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77777777" w:rsidR="00843312" w:rsidRPr="00A074C6" w:rsidRDefault="00843312" w:rsidP="00843312">
      <w:pPr>
        <w:ind w:left="-284"/>
        <w:jc w:val="both"/>
        <w:rPr>
          <w:rFonts w:ascii="Arial" w:hAnsi="Arial" w:cs="Arial"/>
          <w:noProof/>
          <w:color w:val="C00000"/>
          <w:sz w:val="22"/>
          <w:szCs w:val="22"/>
          <w:lang w:eastAsia="en-NZ"/>
        </w:rPr>
      </w:pPr>
      <w:bookmarkStart w:id="0" w:name="_GoBack"/>
      <w:bookmarkEnd w:id="0"/>
      <w:r w:rsidRPr="00A074C6">
        <w:rPr>
          <w:rFonts w:ascii="Arial" w:hAnsi="Arial" w:cs="Arial"/>
          <w:noProof/>
          <w:color w:val="C00000"/>
          <w:sz w:val="22"/>
          <w:szCs w:val="22"/>
          <w:lang w:eastAsia="en-NZ"/>
        </w:rPr>
        <mc:AlternateContent>
          <mc:Choice Requires="wps">
            <w:drawing>
              <wp:anchor distT="0" distB="0" distL="114300" distR="114300" simplePos="0" relativeHeight="251655680" behindDoc="0" locked="0" layoutInCell="1" allowOverlap="1" wp14:anchorId="36EE44F2" wp14:editId="4C87FF68">
                <wp:simplePos x="0" y="0"/>
                <wp:positionH relativeFrom="column">
                  <wp:posOffset>4023360</wp:posOffset>
                </wp:positionH>
                <wp:positionV relativeFrom="paragraph">
                  <wp:posOffset>-462915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CF2EF2" w:rsidRDefault="00843312" w:rsidP="005251B7">
                            <w:pPr>
                              <w:jc w:val="both"/>
                              <w:rPr>
                                <w:rFonts w:asciiTheme="minorHAnsi" w:eastAsiaTheme="minorHAnsi" w:hAnsiTheme="minorHAnsi" w:cstheme="minorBidi"/>
                                <w:color w:val="C00000"/>
                                <w:sz w:val="20"/>
                                <w:szCs w:val="20"/>
                                <w:lang w:eastAsia="en-US"/>
                              </w:rPr>
                            </w:pPr>
                            <w:r w:rsidRPr="00CF2EF2">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w:t>
                            </w:r>
                            <w:proofErr w:type="gramStart"/>
                            <w:r w:rsidRPr="0054169C">
                              <w:rPr>
                                <w:rFonts w:asciiTheme="minorHAnsi" w:eastAsiaTheme="minorHAnsi" w:hAnsiTheme="minorHAnsi" w:cstheme="minorBidi"/>
                                <w:color w:val="0000FF"/>
                                <w:sz w:val="20"/>
                                <w:szCs w:val="20"/>
                                <w:lang w:eastAsia="en-US"/>
                              </w:rPr>
                              <w:t>Therefore</w:t>
                            </w:r>
                            <w:proofErr w:type="gramEnd"/>
                            <w:r w:rsidRPr="0054169C">
                              <w:rPr>
                                <w:rFonts w:asciiTheme="minorHAnsi" w:eastAsiaTheme="minorHAnsi" w:hAnsiTheme="minorHAnsi" w:cstheme="minorBidi"/>
                                <w:color w:val="0000FF"/>
                                <w:sz w:val="20"/>
                                <w:szCs w:val="20"/>
                                <w:lang w:eastAsia="en-US"/>
                              </w:rPr>
                              <w:t xml:space="preserv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16.8pt;margin-top:-36.45pt;width:136.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">
                <v:textbox>
                  <w:txbxContent>
                    <w:p w14:paraId="36EE44FE" w14:textId="77777777" w:rsidR="00843312" w:rsidRPr="00CF2EF2" w:rsidRDefault="00843312" w:rsidP="005251B7">
                      <w:pPr>
                        <w:jc w:val="both"/>
                        <w:rPr>
                          <w:rFonts w:asciiTheme="minorHAnsi" w:eastAsiaTheme="minorHAnsi" w:hAnsiTheme="minorHAnsi" w:cstheme="minorBidi"/>
                          <w:color w:val="C00000"/>
                          <w:sz w:val="20"/>
                          <w:szCs w:val="20"/>
                          <w:lang w:eastAsia="en-US"/>
                        </w:rPr>
                      </w:pPr>
                      <w:r w:rsidRPr="00CF2EF2">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w:t>
                      </w:r>
                      <w:proofErr w:type="gramStart"/>
                      <w:r w:rsidRPr="0054169C">
                        <w:rPr>
                          <w:rFonts w:asciiTheme="minorHAnsi" w:eastAsiaTheme="minorHAnsi" w:hAnsiTheme="minorHAnsi" w:cstheme="minorBidi"/>
                          <w:color w:val="0000FF"/>
                          <w:sz w:val="20"/>
                          <w:szCs w:val="20"/>
                          <w:lang w:eastAsia="en-US"/>
                        </w:rPr>
                        <w:t>Therefore</w:t>
                      </w:r>
                      <w:proofErr w:type="gramEnd"/>
                      <w:r w:rsidRPr="0054169C">
                        <w:rPr>
                          <w:rFonts w:asciiTheme="minorHAnsi" w:eastAsiaTheme="minorHAnsi" w:hAnsiTheme="minorHAnsi" w:cstheme="minorBidi"/>
                          <w:color w:val="0000FF"/>
                          <w:sz w:val="20"/>
                          <w:szCs w:val="20"/>
                          <w:lang w:eastAsia="en-US"/>
                        </w:rPr>
                        <w:t xml:space="preserv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A074C6">
        <w:rPr>
          <w:rFonts w:ascii="Arial" w:hAnsi="Arial" w:cs="Arial"/>
          <w:b/>
          <w:color w:val="C00000"/>
          <w:sz w:val="22"/>
          <w:szCs w:val="22"/>
        </w:rPr>
        <w:t>NOTE</w:t>
      </w:r>
      <w:r w:rsidR="00374383" w:rsidRPr="00A074C6">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A074C6">
        <w:rPr>
          <w:rFonts w:ascii="Arial" w:hAnsi="Arial" w:cs="Arial"/>
          <w:color w:val="C00000"/>
          <w:sz w:val="22"/>
          <w:szCs w:val="22"/>
        </w:rPr>
        <w:t>are to</w:t>
      </w:r>
      <w:r w:rsidR="00374383" w:rsidRPr="00A074C6">
        <w:rPr>
          <w:rFonts w:ascii="Arial" w:hAnsi="Arial" w:cs="Arial"/>
          <w:color w:val="C00000"/>
          <w:sz w:val="22"/>
          <w:szCs w:val="22"/>
        </w:rPr>
        <w:t xml:space="preserve"> be replaced</w:t>
      </w:r>
      <w:r w:rsidR="00374383" w:rsidRPr="00A074C6">
        <w:rPr>
          <w:rFonts w:ascii="Arial" w:hAnsi="Arial" w:cs="Arial"/>
          <w:noProof/>
          <w:color w:val="C00000"/>
          <w:sz w:val="22"/>
          <w:szCs w:val="22"/>
          <w:lang w:eastAsia="en-NZ"/>
        </w:rPr>
        <w:t xml:space="preserve"> </w:t>
      </w:r>
      <w:r w:rsidR="00374383" w:rsidRPr="00A074C6">
        <w:rPr>
          <w:rFonts w:ascii="Arial" w:hAnsi="Arial" w:cs="Arial"/>
          <w:color w:val="C00000"/>
          <w:sz w:val="22"/>
          <w:szCs w:val="22"/>
        </w:rPr>
        <w:t xml:space="preserve">with </w:t>
      </w:r>
      <w:r w:rsidRPr="00A074C6">
        <w:rPr>
          <w:rFonts w:ascii="Arial" w:hAnsi="Arial" w:cs="Arial"/>
          <w:color w:val="C00000"/>
          <w:sz w:val="22"/>
          <w:szCs w:val="22"/>
        </w:rPr>
        <w:t xml:space="preserve">appropriate </w:t>
      </w:r>
      <w:r w:rsidR="00374383" w:rsidRPr="00A074C6">
        <w:rPr>
          <w:rFonts w:ascii="Arial" w:hAnsi="Arial" w:cs="Arial"/>
          <w:color w:val="C00000"/>
          <w:sz w:val="22"/>
          <w:szCs w:val="22"/>
        </w:rPr>
        <w:t>text</w:t>
      </w:r>
      <w:r w:rsidRPr="00A074C6">
        <w:rPr>
          <w:rFonts w:ascii="Arial" w:hAnsi="Arial" w:cs="Arial"/>
          <w:color w:val="C00000"/>
          <w:sz w:val="22"/>
          <w:szCs w:val="22"/>
        </w:rPr>
        <w:t>.</w:t>
      </w:r>
      <w:r w:rsidRPr="00A074C6">
        <w:rPr>
          <w:rFonts w:ascii="Arial" w:hAnsi="Arial" w:cs="Arial"/>
          <w:noProof/>
          <w:color w:val="C00000"/>
          <w:sz w:val="22"/>
          <w:szCs w:val="22"/>
          <w:lang w:eastAsia="en-NZ"/>
        </w:rPr>
        <w:t xml:space="preserve"> </w:t>
      </w:r>
    </w:p>
    <w:p w14:paraId="36EE4459" w14:textId="77777777" w:rsidR="00403342" w:rsidRPr="00A074C6" w:rsidRDefault="00843312" w:rsidP="00843312">
      <w:pPr>
        <w:ind w:left="-284"/>
        <w:jc w:val="both"/>
        <w:rPr>
          <w:color w:val="C00000"/>
        </w:rPr>
      </w:pPr>
      <w:r w:rsidRPr="00A074C6">
        <w:rPr>
          <w:rFonts w:ascii="Arial" w:hAnsi="Arial" w:cs="Arial"/>
          <w:noProof/>
          <w:color w:val="C00000"/>
          <w:sz w:val="22"/>
          <w:szCs w:val="22"/>
          <w:lang w:eastAsia="en-NZ"/>
        </w:rPr>
        <w:t>All notes in red are to be read</w:t>
      </w:r>
      <w:r w:rsidR="00BB4D8B" w:rsidRPr="00A074C6">
        <w:rPr>
          <w:rFonts w:ascii="Arial" w:hAnsi="Arial" w:cs="Arial"/>
          <w:noProof/>
          <w:color w:val="C00000"/>
          <w:sz w:val="22"/>
          <w:szCs w:val="22"/>
          <w:lang w:eastAsia="en-NZ"/>
        </w:rPr>
        <w:t>, memorised,</w:t>
      </w:r>
      <w:r w:rsidRPr="00A074C6">
        <w:rPr>
          <w:rFonts w:ascii="Arial" w:hAnsi="Arial" w:cs="Arial"/>
          <w:noProof/>
          <w:color w:val="C00000"/>
          <w:sz w:val="22"/>
          <w:szCs w:val="22"/>
          <w:lang w:eastAsia="en-NZ"/>
        </w:rPr>
        <w:t xml:space="preserve"> and deleted. Delete this note. </w:t>
      </w:r>
    </w:p>
    <w:p w14:paraId="36EE445A" w14:textId="776DC6AE"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3D906415" w:rsidR="00F11E40" w:rsidRPr="005C6ED2" w:rsidRDefault="003319C8" w:rsidP="00F11E40">
      <w:pPr>
        <w:pStyle w:val="Title"/>
        <w:spacing w:before="120" w:after="120" w:line="240" w:lineRule="auto"/>
        <w:rPr>
          <w:rFonts w:ascii="Arial" w:hAnsi="Arial" w:cs="Arial"/>
          <w:caps w:val="0"/>
          <w:sz w:val="32"/>
          <w:szCs w:val="32"/>
          <w:lang w:val="en-NZ"/>
        </w:rPr>
      </w:pPr>
      <w:r>
        <w:rPr>
          <w:rFonts w:ascii="Arial" w:hAnsi="Arial" w:cs="Arial"/>
          <w:caps w:val="0"/>
          <w:color w:val="0000FF"/>
          <w:sz w:val="32"/>
          <w:szCs w:val="32"/>
          <w:lang w:val="en-NZ"/>
        </w:rPr>
        <w:t xml:space="preserve">Name of </w:t>
      </w:r>
      <w:r w:rsidRPr="005C6ED2">
        <w:rPr>
          <w:rFonts w:ascii="Arial" w:hAnsi="Arial" w:cs="Arial"/>
          <w:caps w:val="0"/>
          <w:sz w:val="32"/>
          <w:szCs w:val="32"/>
          <w:lang w:val="en-NZ"/>
        </w:rPr>
        <w:t>Local Board</w:t>
      </w:r>
    </w:p>
    <w:p w14:paraId="36EE445C" w14:textId="2C61190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6F7EE642"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4BD4483E" w14:textId="5D3861BB" w:rsidR="00346D35" w:rsidRPr="00D26B95" w:rsidRDefault="00346D35" w:rsidP="00346D35">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Pr="00D26B95">
        <w:rPr>
          <w:rFonts w:ascii="Arial" w:hAnsi="Arial" w:cs="Arial"/>
          <w:bCs/>
          <w:caps w:val="0"/>
          <w:szCs w:val="22"/>
          <w:lang w:val="en-NZ"/>
        </w:rPr>
        <w:t>Traffic Control Committee</w:t>
      </w:r>
      <w:r>
        <w:rPr>
          <w:rFonts w:ascii="Arial" w:hAnsi="Arial" w:cs="Arial"/>
          <w:bCs/>
          <w:caps w:val="0"/>
          <w:szCs w:val="22"/>
          <w:lang w:val="en-NZ"/>
        </w:rPr>
        <w:t xml:space="preserve"> and </w:t>
      </w:r>
      <w:r w:rsidR="00BD2A47" w:rsidRPr="00BD2A47">
        <w:rPr>
          <w:rFonts w:ascii="Arial" w:hAnsi="Arial" w:cs="Arial"/>
          <w:bCs/>
          <w:caps w:val="0"/>
          <w:color w:val="0000FF"/>
          <w:szCs w:val="22"/>
          <w:lang w:val="en-NZ"/>
        </w:rPr>
        <w:t xml:space="preserve">Traffic Operations </w:t>
      </w:r>
      <w:r w:rsidR="00BD2A47">
        <w:rPr>
          <w:rFonts w:ascii="Arial" w:hAnsi="Arial" w:cs="Arial"/>
          <w:bCs/>
          <w:caps w:val="0"/>
          <w:color w:val="0000FF"/>
          <w:szCs w:val="22"/>
          <w:lang w:val="en-NZ"/>
        </w:rPr>
        <w:t>Manager</w:t>
      </w:r>
    </w:p>
    <w:p w14:paraId="36EE445F" w14:textId="5A9F1D49" w:rsidR="00F536DA" w:rsidRPr="00843312" w:rsidRDefault="00070194" w:rsidP="00F536DA">
      <w:pPr>
        <w:rPr>
          <w:rFonts w:asciiTheme="minorHAnsi" w:eastAsiaTheme="minorHAnsi" w:hAnsiTheme="minorHAnsi" w:cstheme="minorBidi"/>
          <w:color w:val="0000FF"/>
          <w:sz w:val="22"/>
          <w:szCs w:val="22"/>
          <w:lang w:eastAsia="en-US"/>
        </w:rPr>
      </w:pPr>
      <w:r>
        <w:rPr>
          <w:noProof/>
          <w:lang w:eastAsia="en-NZ"/>
        </w:rPr>
        <mc:AlternateContent>
          <mc:Choice Requires="wps">
            <w:drawing>
              <wp:anchor distT="45720" distB="45720" distL="114300" distR="114300" simplePos="0" relativeHeight="251661824" behindDoc="0" locked="0" layoutInCell="1" allowOverlap="1" wp14:anchorId="63A84DD5" wp14:editId="29F6BDEC">
                <wp:simplePos x="0" y="0"/>
                <wp:positionH relativeFrom="column">
                  <wp:posOffset>-472440</wp:posOffset>
                </wp:positionH>
                <wp:positionV relativeFrom="paragraph">
                  <wp:posOffset>182880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84DD5" id="_x0000_s1027" type="#_x0000_t202" style="position:absolute;margin-left:-37.2pt;margin-top:14.4pt;width:3in;height:21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z6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" strokecolor="blue">
                <v:textbo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 xml:space="preserve">This </w:t>
      </w:r>
      <w:proofErr w:type="gramStart"/>
      <w:r w:rsidR="004F2050" w:rsidRPr="004F2050">
        <w:rPr>
          <w:rFonts w:ascii="Arial" w:hAnsi="Arial" w:cs="Arial"/>
          <w:i/>
          <w:color w:val="0000FF"/>
          <w:sz w:val="20"/>
          <w:szCs w:val="20"/>
        </w:rPr>
        <w:t>h</w:t>
      </w:r>
      <w:r w:rsidR="00871CA9" w:rsidRPr="00843312">
        <w:rPr>
          <w:rFonts w:ascii="Arial" w:hAnsi="Arial" w:cs="Arial"/>
          <w:i/>
          <w:color w:val="0000FF"/>
          <w:sz w:val="20"/>
          <w:szCs w:val="20"/>
        </w:rPr>
        <w:t>as to</w:t>
      </w:r>
      <w:proofErr w:type="gramEnd"/>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01B03A7"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2750ED77" w:rsidR="000B610A" w:rsidRPr="00D26B95" w:rsidRDefault="000B610A" w:rsidP="000B610A">
            <w:pPr>
              <w:spacing w:before="120" w:after="120"/>
              <w:rPr>
                <w:rFonts w:ascii="Arial" w:hAnsi="Arial" w:cs="Arial"/>
                <w:b/>
              </w:rPr>
            </w:pPr>
            <w:r w:rsidRPr="00D26B95">
              <w:rPr>
                <w:rFonts w:ascii="Arial" w:hAnsi="Arial" w:cs="Arial"/>
                <w:b/>
              </w:rPr>
              <w:t xml:space="preserve">Resolution ID: </w:t>
            </w:r>
            <w:r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4EAAD080"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A074C6">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014F2A6A" w:rsidR="000B610A" w:rsidRPr="00D26B95" w:rsidRDefault="000B610A" w:rsidP="00064D12">
            <w:pPr>
              <w:spacing w:before="120" w:after="120"/>
              <w:rPr>
                <w:rFonts w:ascii="Arial" w:hAnsi="Arial" w:cs="Arial"/>
                <w:b/>
              </w:rPr>
            </w:pPr>
            <w:r w:rsidRPr="00D26B95">
              <w:rPr>
                <w:rFonts w:ascii="Arial" w:hAnsi="Arial" w:cs="Arial"/>
                <w:b/>
              </w:rPr>
              <w:t>Sign Check:</w:t>
            </w:r>
            <w:r w:rsidRPr="00D26B95">
              <w:rPr>
                <w:rFonts w:ascii="Arial" w:hAnsi="Arial" w:cs="Arial"/>
                <w:color w:val="FF0000"/>
                <w:sz w:val="18"/>
                <w:szCs w:val="18"/>
              </w:rPr>
              <w:t xml:space="preserve"> </w:t>
            </w:r>
            <w:r w:rsidRPr="00A074C6">
              <w:rPr>
                <w:rFonts w:ascii="Arial" w:hAnsi="Arial" w:cs="Arial"/>
                <w:color w:val="C00000"/>
                <w:sz w:val="18"/>
                <w:szCs w:val="18"/>
              </w:rPr>
              <w:t>(Delete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094012FE" w:rsidR="005251B7" w:rsidRPr="00C61713" w:rsidRDefault="00861C38"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4058FC31" w14:textId="77777777"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0CFB519" w14:textId="77777777" w:rsidR="00346D35" w:rsidRPr="007C456E" w:rsidRDefault="00346D35" w:rsidP="00346D35">
      <w:pPr>
        <w:spacing w:before="120" w:after="120"/>
        <w:ind w:left="709"/>
        <w:jc w:val="both"/>
        <w:rPr>
          <w:rFonts w:ascii="Arial" w:hAnsi="Arial" w:cs="Arial"/>
          <w:color w:val="FF0000"/>
          <w:sz w:val="22"/>
          <w:szCs w:val="22"/>
        </w:rPr>
      </w:pPr>
      <w:r w:rsidRPr="00A074C6">
        <w:rPr>
          <w:rFonts w:ascii="Arial" w:hAnsi="Arial" w:cs="Arial"/>
          <w:color w:val="C00000"/>
          <w:sz w:val="22"/>
          <w:szCs w:val="22"/>
        </w:rPr>
        <w:t xml:space="preserve">(Please refer to the Resolution and Approval Guidebook for examples of how to draft the resolutions).  Section 1.10 of the guidebook sets out resolutions that only the TCC can pass. </w:t>
      </w:r>
      <w:r w:rsidRPr="007C456E">
        <w:rPr>
          <w:rFonts w:ascii="Arial" w:hAnsi="Arial" w:cs="Arial"/>
          <w:color w:val="FF0000"/>
          <w:sz w:val="22"/>
          <w:szCs w:val="22"/>
        </w:rPr>
        <w:t xml:space="preserve"> </w:t>
      </w:r>
    </w:p>
    <w:p w14:paraId="2B635CFF"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1DF35F1B"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w:t>
      </w:r>
      <w:proofErr w:type="gramStart"/>
      <w:r w:rsidRPr="00D861DF">
        <w:rPr>
          <w:rFonts w:ascii="Arial" w:hAnsi="Arial" w:cs="Arial"/>
          <w:sz w:val="22"/>
          <w:szCs w:val="22"/>
        </w:rPr>
        <w:t>are in conflict with</w:t>
      </w:r>
      <w:proofErr w:type="gramEnd"/>
      <w:r w:rsidRPr="00D861DF">
        <w:rPr>
          <w:rFonts w:ascii="Arial" w:hAnsi="Arial" w:cs="Arial"/>
          <w:sz w:val="22"/>
          <w:szCs w:val="22"/>
        </w:rPr>
        <w:t xml:space="preserve"> the traffic controls described in this </w:t>
      </w:r>
      <w:r>
        <w:rPr>
          <w:rFonts w:ascii="Arial" w:hAnsi="Arial" w:cs="Arial"/>
          <w:sz w:val="22"/>
          <w:szCs w:val="22"/>
        </w:rPr>
        <w:t>report</w:t>
      </w:r>
      <w:r w:rsidRPr="00D861DF">
        <w:rPr>
          <w:rFonts w:ascii="Arial" w:hAnsi="Arial" w:cs="Arial"/>
          <w:sz w:val="22"/>
          <w:szCs w:val="22"/>
        </w:rPr>
        <w:t xml:space="preserve"> are revoked.</w:t>
      </w:r>
    </w:p>
    <w:p w14:paraId="1C9458B1" w14:textId="77777777" w:rsidR="00346D35" w:rsidRPr="00D861DF"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Pr>
          <w:rFonts w:ascii="Arial" w:hAnsi="Arial" w:cs="Arial"/>
          <w:sz w:val="22"/>
          <w:szCs w:val="22"/>
        </w:rPr>
        <w:t>report</w:t>
      </w:r>
      <w:r w:rsidRPr="00D861DF">
        <w:rPr>
          <w:rFonts w:ascii="Arial" w:hAnsi="Arial" w:cs="Arial"/>
          <w:sz w:val="22"/>
          <w:szCs w:val="22"/>
        </w:rPr>
        <w:t xml:space="preserve"> are in place.</w:t>
      </w:r>
    </w:p>
    <w:p w14:paraId="021B3587" w14:textId="77777777" w:rsidR="00346D35" w:rsidRDefault="00346D35" w:rsidP="00346D35">
      <w:pPr>
        <w:spacing w:before="120" w:after="120"/>
        <w:ind w:left="709"/>
        <w:jc w:val="both"/>
        <w:rPr>
          <w:rFonts w:ascii="Arial" w:hAnsi="Arial" w:cs="Arial"/>
          <w:color w:val="0000FF"/>
          <w:sz w:val="22"/>
          <w:szCs w:val="22"/>
        </w:rPr>
      </w:pPr>
    </w:p>
    <w:p w14:paraId="68E12A7F" w14:textId="29052171"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BD2A47" w:rsidRPr="00BD2A47">
        <w:rPr>
          <w:rFonts w:ascii="Arial" w:hAnsi="Arial" w:cs="Arial"/>
          <w:color w:val="0000FF"/>
          <w:sz w:val="22"/>
          <w:szCs w:val="22"/>
          <w:lang w:val="en-NZ"/>
        </w:rPr>
        <w:t>Traffic Operations Manager</w:t>
      </w:r>
      <w:r w:rsidRPr="00FA665C">
        <w:rPr>
          <w:rFonts w:ascii="Arial" w:hAnsi="Arial" w:cs="Arial"/>
          <w:color w:val="0000FF"/>
          <w:sz w:val="22"/>
          <w:szCs w:val="22"/>
          <w:lang w:val="en-NZ"/>
        </w:rPr>
        <w:t xml:space="preserve"> </w:t>
      </w:r>
      <w:r>
        <w:rPr>
          <w:rFonts w:ascii="Arial" w:hAnsi="Arial" w:cs="Arial"/>
          <w:sz w:val="22"/>
          <w:szCs w:val="22"/>
          <w:lang w:val="en-NZ"/>
        </w:rPr>
        <w:t>approves</w:t>
      </w:r>
      <w:r w:rsidRPr="00D26B95">
        <w:rPr>
          <w:rFonts w:ascii="Arial" w:hAnsi="Arial" w:cs="Arial"/>
          <w:sz w:val="22"/>
          <w:szCs w:val="22"/>
          <w:lang w:val="en-NZ"/>
        </w:rPr>
        <w:t>:</w:t>
      </w:r>
    </w:p>
    <w:p w14:paraId="21283BA8" w14:textId="77777777" w:rsidR="00346D35" w:rsidRPr="00A074C6" w:rsidRDefault="00346D35" w:rsidP="00346D35">
      <w:pPr>
        <w:spacing w:before="120" w:after="120"/>
        <w:ind w:left="709"/>
        <w:jc w:val="both"/>
        <w:rPr>
          <w:rFonts w:ascii="Arial" w:hAnsi="Arial" w:cs="Arial"/>
          <w:color w:val="C00000"/>
          <w:sz w:val="22"/>
          <w:szCs w:val="22"/>
        </w:rPr>
      </w:pPr>
      <w:r w:rsidRPr="00A074C6">
        <w:rPr>
          <w:rFonts w:ascii="Arial" w:hAnsi="Arial" w:cs="Arial"/>
          <w:color w:val="C00000"/>
          <w:sz w:val="22"/>
          <w:szCs w:val="22"/>
        </w:rPr>
        <w:t xml:space="preserve">(Please refer to the Resolution and Approval Guidebook for examples of how to draft the approvals).  Section 1.14 of the guidebook sets out the approvals that could be passed as officer decisions but which the TCC will pass if combined with an item from Section 1.10. </w:t>
      </w:r>
    </w:p>
    <w:p w14:paraId="1F856DA1" w14:textId="77777777" w:rsidR="00346D35"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5CCB8BE8"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 xml:space="preserve">That any previous approvals pertaining to traffic controls to the extent that they </w:t>
      </w:r>
      <w:proofErr w:type="gramStart"/>
      <w:r w:rsidRPr="00D861DF">
        <w:rPr>
          <w:rFonts w:ascii="Arial" w:hAnsi="Arial" w:cs="Arial"/>
          <w:sz w:val="22"/>
          <w:szCs w:val="22"/>
        </w:rPr>
        <w:t>are in conflict with</w:t>
      </w:r>
      <w:proofErr w:type="gramEnd"/>
      <w:r w:rsidRPr="00D861DF">
        <w:rPr>
          <w:rFonts w:ascii="Arial" w:hAnsi="Arial" w:cs="Arial"/>
          <w:sz w:val="22"/>
          <w:szCs w:val="22"/>
        </w:rPr>
        <w:t xml:space="preserve"> the traffic controls described in this report are revoked.</w:t>
      </w:r>
    </w:p>
    <w:p w14:paraId="07C33BFF"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18886A5"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7DA241B4" w14:textId="77777777" w:rsidR="00CB7BD5" w:rsidRPr="004B7697" w:rsidRDefault="00CB7BD5" w:rsidP="00CB7BD5">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54BF8775"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52BC7117"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 xml:space="preserve">Authority for making </w:t>
      </w:r>
      <w:proofErr w:type="gramStart"/>
      <w:r w:rsidRPr="004B7697">
        <w:rPr>
          <w:rFonts w:ascii="Arial" w:hAnsi="Arial" w:cs="Arial"/>
          <w:sz w:val="22"/>
          <w:szCs w:val="22"/>
        </w:rPr>
        <w:t>a number of</w:t>
      </w:r>
      <w:proofErr w:type="gramEnd"/>
      <w:r w:rsidRPr="004B7697">
        <w:rPr>
          <w:rFonts w:ascii="Arial" w:hAnsi="Arial" w:cs="Arial"/>
          <w:sz w:val="22"/>
          <w:szCs w:val="22"/>
        </w:rPr>
        <w:t xml:space="preserve"> other traffic control decisions was delegated to the Traffic Control Committee by the Chief Executive on 4 April 2016.</w:t>
      </w:r>
    </w:p>
    <w:p w14:paraId="224B542D" w14:textId="34732D73" w:rsidR="00CB7BD5" w:rsidRPr="004B7697" w:rsidRDefault="00CB7BD5" w:rsidP="00CB7BD5">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4B7697">
        <w:rPr>
          <w:rFonts w:ascii="Arial" w:hAnsi="Arial" w:cs="Arial"/>
          <w:sz w:val="22"/>
          <w:szCs w:val="22"/>
          <w:lang w:val="en-GB"/>
        </w:rPr>
        <w:t xml:space="preserve">Other aspects of the </w:t>
      </w:r>
      <w:r w:rsidRPr="004B7697">
        <w:rPr>
          <w:rFonts w:ascii="Arial" w:hAnsi="Arial" w:cs="Arial"/>
          <w:sz w:val="22"/>
          <w:szCs w:val="22"/>
        </w:rPr>
        <w:t xml:space="preserve">matters dealt with in this report are covered by the </w:t>
      </w:r>
      <w:proofErr w:type="gramStart"/>
      <w:r w:rsidRPr="004B7697">
        <w:rPr>
          <w:rFonts w:ascii="Arial" w:hAnsi="Arial" w:cs="Arial"/>
          <w:sz w:val="22"/>
          <w:szCs w:val="22"/>
        </w:rPr>
        <w:t>decision making</w:t>
      </w:r>
      <w:proofErr w:type="gramEnd"/>
      <w:r w:rsidRPr="004B7697">
        <w:rPr>
          <w:rFonts w:ascii="Arial" w:hAnsi="Arial" w:cs="Arial"/>
          <w:sz w:val="22"/>
          <w:szCs w:val="22"/>
        </w:rPr>
        <w:t xml:space="preserve"> authority delegated to the </w:t>
      </w:r>
      <w:r w:rsidR="00BD2A47" w:rsidRPr="00BD2A47">
        <w:rPr>
          <w:rFonts w:ascii="Arial" w:hAnsi="Arial" w:cs="Arial"/>
          <w:color w:val="0000FF"/>
          <w:sz w:val="22"/>
          <w:szCs w:val="22"/>
        </w:rPr>
        <w:t>Traffic Operations Manager</w:t>
      </w:r>
      <w:r w:rsidRPr="00BD2A47">
        <w:rPr>
          <w:rFonts w:ascii="Arial" w:hAnsi="Arial" w:cs="Arial"/>
          <w:color w:val="0000FF"/>
          <w:sz w:val="22"/>
          <w:szCs w:val="22"/>
        </w:rPr>
        <w:t xml:space="preserve"> </w:t>
      </w:r>
      <w:r w:rsidRPr="004B7697">
        <w:rPr>
          <w:rFonts w:ascii="Arial" w:hAnsi="Arial" w:cs="Arial"/>
          <w:sz w:val="22"/>
          <w:szCs w:val="22"/>
        </w:rPr>
        <w:t xml:space="preserve">by the Chief Executive on 1 November 2010, </w:t>
      </w:r>
      <w:r w:rsidRPr="004B7697">
        <w:rPr>
          <w:rFonts w:ascii="Arial" w:hAnsi="Arial" w:cs="Arial"/>
          <w:sz w:val="22"/>
          <w:szCs w:val="22"/>
          <w:lang w:val="en-GB"/>
        </w:rPr>
        <w:t xml:space="preserve">by way of Auckland Transport Delegation Instrument ATDI 2010/01. </w:t>
      </w:r>
    </w:p>
    <w:p w14:paraId="3EE90D80"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865CBCE"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A fuller description of the consultation</w:t>
      </w:r>
      <w:r w:rsidR="0051444B">
        <w:rPr>
          <w:rFonts w:ascii="Arial" w:hAnsi="Arial" w:cs="Arial"/>
          <w:sz w:val="22"/>
          <w:szCs w:val="22"/>
        </w:rPr>
        <w:t>,</w:t>
      </w:r>
      <w:r w:rsidRPr="0069516C">
        <w:rPr>
          <w:rFonts w:ascii="Arial" w:hAnsi="Arial" w:cs="Arial"/>
          <w:sz w:val="22"/>
          <w:szCs w:val="22"/>
        </w:rPr>
        <w:t xml:space="preserve">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6EE44B0" w14:textId="40EF7270" w:rsidR="00F11E40" w:rsidRPr="00A074C6" w:rsidRDefault="00F11E40" w:rsidP="009A023C">
      <w:pPr>
        <w:jc w:val="both"/>
        <w:rPr>
          <w:rFonts w:ascii="Arial" w:hAnsi="Arial" w:cs="Arial"/>
          <w:i/>
          <w:color w:val="C00000"/>
          <w:sz w:val="20"/>
        </w:rPr>
      </w:pPr>
      <w:r w:rsidRPr="00A074C6">
        <w:rPr>
          <w:rFonts w:ascii="Arial" w:hAnsi="Arial" w:cs="Arial"/>
          <w:color w:val="C00000"/>
          <w:sz w:val="20"/>
        </w:rPr>
        <w:t>(</w:t>
      </w:r>
      <w:r w:rsidR="009B1F83"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sidR="00283552">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00374383" w:rsidRPr="00A074C6">
        <w:rPr>
          <w:rFonts w:ascii="Arial" w:hAnsi="Arial" w:cs="Arial"/>
          <w:i/>
          <w:color w:val="C00000"/>
          <w:sz w:val="20"/>
        </w:rPr>
        <w:t xml:space="preserve"> </w:t>
      </w:r>
    </w:p>
    <w:p w14:paraId="0BAD34AC" w14:textId="5502A4F6" w:rsidR="009A023C" w:rsidRPr="00BB4D8B" w:rsidRDefault="009A023C"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25845893"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Consultant/ Author: </w:t>
            </w:r>
          </w:p>
        </w:tc>
        <w:tc>
          <w:tcPr>
            <w:tcW w:w="3825" w:type="dxa"/>
            <w:shd w:val="clear" w:color="auto" w:fill="auto"/>
          </w:tcPr>
          <w:p w14:paraId="36EE44B7" w14:textId="4EBD4BB8"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71397B00"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45F9890C"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1D17E55E"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1BC3268B"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6B6495E4"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61FB75CB"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77777777"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1928988B"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2797D1C" w14:textId="7B5AC9B3" w:rsidR="00902D08"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A40574">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p>
          <w:p w14:paraId="36EE44CE" w14:textId="39C195E8" w:rsidR="00F86F8F" w:rsidRPr="00D26B95" w:rsidRDefault="00F86F8F" w:rsidP="009229E5">
            <w:pPr>
              <w:pStyle w:val="NormalIndent"/>
              <w:ind w:left="0"/>
              <w:rPr>
                <w:rFonts w:ascii="Arial" w:hAnsi="Arial" w:cs="Arial"/>
                <w:sz w:val="20"/>
                <w:lang w:val="en-NZ"/>
              </w:rPr>
            </w:pPr>
            <w:r w:rsidRPr="00D26B95">
              <w:rPr>
                <w:rFonts w:ascii="Arial" w:hAnsi="Arial" w:cs="Arial"/>
                <w:color w:val="0000FF"/>
                <w:sz w:val="20"/>
                <w:lang w:val="en-NZ"/>
              </w:rPr>
              <w:t>(By area)</w:t>
            </w:r>
            <w:r w:rsidR="00F034CD">
              <w:rPr>
                <w:szCs w:val="24"/>
                <w:lang w:eastAsia="en-NZ"/>
              </w:rPr>
              <w:t xml:space="preserve"> </w:t>
            </w:r>
          </w:p>
          <w:p w14:paraId="36EE44CF" w14:textId="2C671639" w:rsidR="00F86F8F" w:rsidRPr="00D26B95" w:rsidRDefault="00BB4D8B" w:rsidP="00A40574">
            <w:pPr>
              <w:pStyle w:val="NormalIndent"/>
              <w:ind w:left="0"/>
              <w:rPr>
                <w:rFonts w:ascii="Arial" w:hAnsi="Arial" w:cs="Arial"/>
                <w:i/>
                <w:sz w:val="20"/>
                <w:lang w:val="en-NZ"/>
              </w:rPr>
            </w:pPr>
            <w:r>
              <w:rPr>
                <w:rFonts w:ascii="Arial" w:hAnsi="Arial" w:cs="Arial"/>
                <w:sz w:val="20"/>
                <w:lang w:val="en-NZ"/>
              </w:rPr>
              <w:lastRenderedPageBreak/>
              <w:t xml:space="preserve">Network </w:t>
            </w:r>
            <w:r w:rsidR="00A40574">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340169" w:rsidRPr="00D26B95" w14:paraId="62B0EBD0" w14:textId="77777777" w:rsidTr="009229E5">
        <w:trPr>
          <w:trHeight w:val="135"/>
        </w:trPr>
        <w:tc>
          <w:tcPr>
            <w:tcW w:w="1984" w:type="dxa"/>
            <w:shd w:val="clear" w:color="auto" w:fill="E6E6E6"/>
          </w:tcPr>
          <w:p w14:paraId="634C858A" w14:textId="77777777" w:rsidR="00340169" w:rsidRPr="00D26B95" w:rsidRDefault="00340169" w:rsidP="00340169">
            <w:pPr>
              <w:pStyle w:val="NormalIndent"/>
              <w:ind w:left="0"/>
              <w:rPr>
                <w:rFonts w:ascii="Arial" w:hAnsi="Arial" w:cs="Arial"/>
                <w:sz w:val="20"/>
                <w:lang w:val="en-NZ"/>
              </w:rPr>
            </w:pPr>
            <w:r w:rsidRPr="00D26B95">
              <w:rPr>
                <w:rFonts w:ascii="Arial" w:hAnsi="Arial" w:cs="Arial"/>
                <w:sz w:val="20"/>
                <w:lang w:val="en-NZ"/>
              </w:rPr>
              <w:t>Approved by:</w:t>
            </w:r>
          </w:p>
          <w:p w14:paraId="10F51C11" w14:textId="77777777" w:rsidR="00340169" w:rsidRDefault="00340169" w:rsidP="009229E5">
            <w:pPr>
              <w:pStyle w:val="NormalIndent"/>
              <w:ind w:left="0"/>
              <w:rPr>
                <w:rFonts w:ascii="Arial" w:hAnsi="Arial" w:cs="Arial"/>
                <w:sz w:val="20"/>
                <w:lang w:val="en-NZ"/>
              </w:rPr>
            </w:pPr>
          </w:p>
        </w:tc>
        <w:tc>
          <w:tcPr>
            <w:tcW w:w="3825" w:type="dxa"/>
            <w:shd w:val="clear" w:color="auto" w:fill="auto"/>
          </w:tcPr>
          <w:p w14:paraId="6C3F54A1" w14:textId="1F8214B3" w:rsidR="00340169" w:rsidRDefault="00340169" w:rsidP="009229E5">
            <w:pPr>
              <w:pStyle w:val="NormalIndent"/>
              <w:ind w:left="0"/>
              <w:rPr>
                <w:rFonts w:ascii="Arial" w:hAnsi="Arial" w:cs="Arial"/>
                <w:sz w:val="20"/>
                <w:lang w:val="en-NZ"/>
              </w:rPr>
            </w:pPr>
            <w:r>
              <w:rPr>
                <w:rFonts w:ascii="Arial" w:hAnsi="Arial" w:cs="Arial"/>
                <w:sz w:val="20"/>
                <w:lang w:val="en-NZ"/>
              </w:rPr>
              <w:t>Adrian Grant</w:t>
            </w:r>
          </w:p>
          <w:p w14:paraId="535B9513" w14:textId="4F4C080A" w:rsidR="00340169" w:rsidRDefault="00340169" w:rsidP="009229E5">
            <w:pPr>
              <w:pStyle w:val="NormalIndent"/>
              <w:ind w:left="0"/>
              <w:rPr>
                <w:rFonts w:ascii="Arial" w:hAnsi="Arial" w:cs="Arial"/>
                <w:sz w:val="20"/>
                <w:lang w:val="en-NZ"/>
              </w:rPr>
            </w:pPr>
            <w:r>
              <w:rPr>
                <w:rFonts w:ascii="Arial" w:hAnsi="Arial" w:cs="Arial"/>
                <w:sz w:val="20"/>
                <w:lang w:val="en-NZ"/>
              </w:rPr>
              <w:t>Infrastructure Lead – Minor Capex</w:t>
            </w:r>
          </w:p>
          <w:p w14:paraId="264264FC" w14:textId="4826D669" w:rsidR="00340169" w:rsidRDefault="00B324F4" w:rsidP="009229E5">
            <w:pPr>
              <w:pStyle w:val="NormalIndent"/>
              <w:ind w:left="0"/>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5C28E2D9" w14:textId="77777777" w:rsidR="00340169" w:rsidRPr="00D26B95" w:rsidRDefault="00340169" w:rsidP="009229E5">
            <w:pPr>
              <w:pStyle w:val="NormalIndent"/>
              <w:ind w:left="0"/>
              <w:rPr>
                <w:rFonts w:ascii="Arial" w:hAnsi="Arial" w:cs="Arial"/>
                <w:sz w:val="20"/>
                <w:lang w:val="en-NZ"/>
              </w:rPr>
            </w:pPr>
          </w:p>
        </w:tc>
        <w:tc>
          <w:tcPr>
            <w:tcW w:w="1076" w:type="dxa"/>
            <w:shd w:val="clear" w:color="auto" w:fill="FFFFFF"/>
          </w:tcPr>
          <w:p w14:paraId="27938DBA" w14:textId="77777777" w:rsidR="00340169" w:rsidRDefault="00340169"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67170D99" w:rsidR="00F86F8F" w:rsidRPr="00D26B95" w:rsidRDefault="005429BD" w:rsidP="009229E5">
            <w:pPr>
              <w:pStyle w:val="NormalIndent"/>
              <w:ind w:left="0"/>
              <w:rPr>
                <w:rFonts w:ascii="Arial" w:hAnsi="Arial" w:cs="Arial"/>
                <w:sz w:val="20"/>
                <w:lang w:val="en-NZ"/>
              </w:rPr>
            </w:pPr>
            <w:r>
              <w:rPr>
                <w:rFonts w:ascii="Arial" w:hAnsi="Arial" w:cs="Arial"/>
                <w:sz w:val="20"/>
                <w:lang w:val="en-NZ"/>
              </w:rPr>
              <w:t>Garry Brown</w:t>
            </w:r>
          </w:p>
          <w:p w14:paraId="36EE44D6" w14:textId="0916DCF4"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BA4D9C">
              <w:rPr>
                <w:rFonts w:ascii="Arial" w:hAnsi="Arial" w:cs="Arial"/>
                <w:sz w:val="20"/>
                <w:lang w:val="en-NZ"/>
              </w:rPr>
              <w:t>Compliance</w:t>
            </w:r>
            <w:r w:rsidRPr="00D26B95">
              <w:rPr>
                <w:rFonts w:ascii="Arial" w:hAnsi="Arial" w:cs="Arial"/>
                <w:sz w:val="20"/>
                <w:lang w:val="en-NZ"/>
              </w:rPr>
              <w:t xml:space="preserve"> </w:t>
            </w:r>
            <w:r w:rsidR="005429BD">
              <w:rPr>
                <w:rFonts w:ascii="Arial" w:hAnsi="Arial" w:cs="Arial"/>
                <w:sz w:val="20"/>
                <w:lang w:val="en-NZ"/>
              </w:rPr>
              <w:t xml:space="preserve">Area </w:t>
            </w:r>
            <w:r w:rsidRPr="00D26B95">
              <w:rPr>
                <w:rFonts w:ascii="Arial" w:hAnsi="Arial" w:cs="Arial"/>
                <w:sz w:val="20"/>
                <w:lang w:val="en-NZ"/>
              </w:rPr>
              <w:t xml:space="preserve">Manager </w:t>
            </w:r>
          </w:p>
          <w:p w14:paraId="36EE44D7" w14:textId="0095F166" w:rsidR="00F86F8F" w:rsidRPr="00D26B95" w:rsidRDefault="00F86F8F" w:rsidP="00BA4D9C">
            <w:pPr>
              <w:pStyle w:val="NormalIndent"/>
              <w:ind w:left="0"/>
              <w:rPr>
                <w:rFonts w:ascii="Arial" w:hAnsi="Arial" w:cs="Arial"/>
                <w:i/>
                <w:sz w:val="20"/>
                <w:lang w:val="en-NZ"/>
              </w:rPr>
            </w:pPr>
            <w:r w:rsidRPr="00D26B95">
              <w:rPr>
                <w:rFonts w:ascii="Arial" w:hAnsi="Arial" w:cs="Arial"/>
                <w:sz w:val="20"/>
                <w:lang w:val="en-NZ"/>
              </w:rPr>
              <w:t xml:space="preserve">Parking </w:t>
            </w:r>
            <w:r w:rsidR="00BA4D9C">
              <w:rPr>
                <w:rFonts w:ascii="Arial" w:hAnsi="Arial" w:cs="Arial"/>
                <w:sz w:val="20"/>
                <w:lang w:val="en-NZ"/>
              </w:rPr>
              <w:t>Services</w:t>
            </w:r>
          </w:p>
        </w:tc>
        <w:tc>
          <w:tcPr>
            <w:tcW w:w="1620" w:type="dxa"/>
            <w:shd w:val="clear" w:color="auto" w:fill="FFFFFF"/>
          </w:tcPr>
          <w:p w14:paraId="36EE44D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53840792"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53938E80" w14:textId="53B67815" w:rsidR="00F15E23" w:rsidRPr="00804E2E" w:rsidRDefault="007965E8" w:rsidP="009229E5">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5ECEACE0" w14:textId="2D40FBF6" w:rsidR="00F15E23" w:rsidRPr="00804E2E" w:rsidRDefault="00CF2EF2" w:rsidP="009229E5">
            <w:pPr>
              <w:autoSpaceDE w:val="0"/>
              <w:autoSpaceDN w:val="0"/>
              <w:adjustRightInd w:val="0"/>
              <w:jc w:val="both"/>
              <w:rPr>
                <w:rFonts w:ascii="Arial" w:hAnsi="Arial" w:cs="Arial"/>
                <w:sz w:val="20"/>
                <w:szCs w:val="20"/>
              </w:rPr>
            </w:pPr>
            <w:r>
              <w:rPr>
                <w:rFonts w:ascii="Arial" w:hAnsi="Arial" w:cs="Arial"/>
                <w:sz w:val="20"/>
                <w:szCs w:val="20"/>
              </w:rPr>
              <w:t>A to D</w:t>
            </w:r>
          </w:p>
          <w:p w14:paraId="03C00747" w14:textId="77777777" w:rsidR="00D861DF" w:rsidRDefault="00D861DF" w:rsidP="009229E5">
            <w:pPr>
              <w:autoSpaceDE w:val="0"/>
              <w:autoSpaceDN w:val="0"/>
              <w:adjustRightInd w:val="0"/>
              <w:jc w:val="both"/>
              <w:rPr>
                <w:rFonts w:ascii="Arial" w:hAnsi="Arial" w:cs="Arial"/>
                <w:sz w:val="20"/>
                <w:szCs w:val="20"/>
              </w:rPr>
            </w:pPr>
          </w:p>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4818B438" w:rsidR="00F86F8F" w:rsidRPr="00D26B95" w:rsidRDefault="00F86F8F" w:rsidP="009229E5">
            <w:pPr>
              <w:autoSpaceDE w:val="0"/>
              <w:autoSpaceDN w:val="0"/>
              <w:adjustRightInd w:val="0"/>
              <w:jc w:val="both"/>
              <w:rPr>
                <w:rFonts w:ascii="Arial" w:hAnsi="Arial" w:cs="Arial"/>
                <w:i/>
                <w:iCs/>
                <w:sz w:val="20"/>
                <w:szCs w:val="20"/>
              </w:rPr>
            </w:pPr>
          </w:p>
          <w:p w14:paraId="36EE44E3" w14:textId="059F8DEE"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78E3EFE7" w14:textId="62620C95" w:rsidR="00D861DF" w:rsidRPr="00D26B95" w:rsidRDefault="00D861DF" w:rsidP="009229E5">
            <w:pPr>
              <w:autoSpaceDE w:val="0"/>
              <w:autoSpaceDN w:val="0"/>
              <w:adjustRightInd w:val="0"/>
              <w:jc w:val="both"/>
              <w:rPr>
                <w:rFonts w:ascii="Arial" w:hAnsi="Arial" w:cs="Arial"/>
                <w:i/>
                <w:iCs/>
                <w:sz w:val="20"/>
                <w:szCs w:val="20"/>
              </w:rPr>
            </w:pPr>
          </w:p>
          <w:p w14:paraId="36EE44E4" w14:textId="010AFA5C" w:rsidR="00F86F8F"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9A023C" w:rsidRPr="009A023C" w:rsidRDefault="009A023C" w:rsidP="009229E5">
            <w:pPr>
              <w:autoSpaceDE w:val="0"/>
              <w:autoSpaceDN w:val="0"/>
              <w:adjustRightInd w:val="0"/>
              <w:jc w:val="both"/>
              <w:rPr>
                <w:rFonts w:ascii="Arial" w:hAnsi="Arial" w:cs="Arial"/>
                <w:iCs/>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5D2E771B"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584973DE" w:rsidR="00F86F8F" w:rsidRPr="00D26B95" w:rsidRDefault="00F86F8F" w:rsidP="009229E5">
            <w:pPr>
              <w:autoSpaceDE w:val="0"/>
              <w:autoSpaceDN w:val="0"/>
              <w:adjustRightInd w:val="0"/>
              <w:jc w:val="both"/>
              <w:rPr>
                <w:rFonts w:ascii="Arial" w:hAnsi="Arial" w:cs="Arial"/>
                <w:sz w:val="20"/>
                <w:szCs w:val="20"/>
              </w:rPr>
            </w:pPr>
          </w:p>
        </w:tc>
      </w:tr>
      <w:tr w:rsidR="00D861DF" w:rsidRPr="00D26B95" w14:paraId="41C5104C" w14:textId="77777777" w:rsidTr="00D861DF">
        <w:trPr>
          <w:trHeight w:val="505"/>
        </w:trPr>
        <w:tc>
          <w:tcPr>
            <w:tcW w:w="1984" w:type="dxa"/>
            <w:vMerge w:val="restart"/>
            <w:shd w:val="clear" w:color="auto" w:fill="E6E6E6"/>
          </w:tcPr>
          <w:p w14:paraId="731977FD" w14:textId="7998C09F" w:rsidR="00D861DF" w:rsidRPr="00804E2E" w:rsidRDefault="007965E8" w:rsidP="009E287B">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331D0724" w14:textId="20BCC0AE" w:rsidR="00D861DF" w:rsidRPr="00804E2E" w:rsidRDefault="00CF2EF2" w:rsidP="009E287B">
            <w:pPr>
              <w:autoSpaceDE w:val="0"/>
              <w:autoSpaceDN w:val="0"/>
              <w:adjustRightInd w:val="0"/>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to iv</w:t>
            </w:r>
          </w:p>
          <w:p w14:paraId="65F7B7D5" w14:textId="77777777" w:rsidR="00D861DF" w:rsidRDefault="00D861DF" w:rsidP="009E287B">
            <w:pPr>
              <w:autoSpaceDE w:val="0"/>
              <w:autoSpaceDN w:val="0"/>
              <w:adjustRightInd w:val="0"/>
              <w:jc w:val="both"/>
              <w:rPr>
                <w:rFonts w:ascii="Arial" w:hAnsi="Arial" w:cs="Arial"/>
                <w:sz w:val="20"/>
                <w:szCs w:val="20"/>
              </w:rPr>
            </w:pPr>
          </w:p>
          <w:p w14:paraId="7BA7CF02" w14:textId="4F915A54" w:rsidR="00D861DF"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7D559367" w14:textId="77777777" w:rsidR="00D861DF" w:rsidRPr="00D26B95" w:rsidRDefault="00D861DF" w:rsidP="009E287B">
            <w:pPr>
              <w:autoSpaceDE w:val="0"/>
              <w:autoSpaceDN w:val="0"/>
              <w:adjustRightInd w:val="0"/>
              <w:jc w:val="both"/>
              <w:rPr>
                <w:rFonts w:ascii="Arial" w:hAnsi="Arial" w:cs="Arial"/>
                <w:sz w:val="20"/>
                <w:szCs w:val="20"/>
              </w:rPr>
            </w:pPr>
          </w:p>
          <w:p w14:paraId="54ADB619" w14:textId="2264DEE7" w:rsidR="00D861DF" w:rsidRPr="00D26B95"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Delegated Authority </w:t>
            </w:r>
          </w:p>
          <w:p w14:paraId="272FD2CC" w14:textId="77777777" w:rsidR="00D861DF" w:rsidRPr="00D26B95" w:rsidRDefault="00D861DF" w:rsidP="009E287B">
            <w:pPr>
              <w:autoSpaceDE w:val="0"/>
              <w:autoSpaceDN w:val="0"/>
              <w:adjustRightInd w:val="0"/>
              <w:jc w:val="both"/>
              <w:rPr>
                <w:rFonts w:ascii="Arial" w:hAnsi="Arial" w:cs="Arial"/>
                <w:sz w:val="20"/>
                <w:szCs w:val="20"/>
              </w:rPr>
            </w:pPr>
          </w:p>
          <w:p w14:paraId="70B69D4B" w14:textId="77777777" w:rsidR="00D861DF" w:rsidRPr="00D26B95" w:rsidRDefault="00D861DF" w:rsidP="009E287B">
            <w:pPr>
              <w:autoSpaceDE w:val="0"/>
              <w:autoSpaceDN w:val="0"/>
              <w:adjustRightInd w:val="0"/>
              <w:jc w:val="both"/>
              <w:rPr>
                <w:rFonts w:ascii="Arial" w:hAnsi="Arial" w:cs="Arial"/>
                <w:sz w:val="20"/>
                <w:szCs w:val="20"/>
              </w:rPr>
            </w:pPr>
          </w:p>
        </w:tc>
        <w:tc>
          <w:tcPr>
            <w:tcW w:w="3825" w:type="dxa"/>
            <w:vMerge w:val="restart"/>
            <w:shd w:val="clear" w:color="auto" w:fill="auto"/>
          </w:tcPr>
          <w:p w14:paraId="28BD4780" w14:textId="77777777" w:rsidR="00D861DF" w:rsidRPr="00D26B95" w:rsidRDefault="00D861DF" w:rsidP="009E287B">
            <w:pPr>
              <w:autoSpaceDE w:val="0"/>
              <w:autoSpaceDN w:val="0"/>
              <w:adjustRightInd w:val="0"/>
              <w:jc w:val="both"/>
              <w:rPr>
                <w:rFonts w:ascii="Arial" w:hAnsi="Arial" w:cs="Arial"/>
                <w:i/>
                <w:iCs/>
                <w:sz w:val="20"/>
                <w:szCs w:val="20"/>
              </w:rPr>
            </w:pPr>
          </w:p>
          <w:p w14:paraId="647E0610" w14:textId="77777777" w:rsidR="00CF2EF2" w:rsidRDefault="00CF2EF2" w:rsidP="00CF2EF2">
            <w:pPr>
              <w:autoSpaceDE w:val="0"/>
              <w:autoSpaceDN w:val="0"/>
              <w:adjustRightInd w:val="0"/>
              <w:jc w:val="both"/>
              <w:rPr>
                <w:rFonts w:ascii="Arial" w:hAnsi="Arial" w:cs="Arial"/>
                <w:sz w:val="20"/>
              </w:rPr>
            </w:pPr>
            <w:r>
              <w:rPr>
                <w:rFonts w:ascii="Arial" w:hAnsi="Arial" w:cs="Arial"/>
                <w:sz w:val="20"/>
              </w:rPr>
              <w:t>Name</w:t>
            </w:r>
          </w:p>
          <w:p w14:paraId="51BB858E" w14:textId="77777777" w:rsidR="00CF2EF2" w:rsidRDefault="00CF2EF2" w:rsidP="00CF2EF2">
            <w:pPr>
              <w:autoSpaceDE w:val="0"/>
              <w:autoSpaceDN w:val="0"/>
              <w:adjustRightInd w:val="0"/>
              <w:jc w:val="both"/>
              <w:rPr>
                <w:rFonts w:ascii="Arial" w:hAnsi="Arial" w:cs="Arial"/>
                <w:i/>
                <w:iCs/>
                <w:sz w:val="20"/>
                <w:szCs w:val="20"/>
              </w:rPr>
            </w:pPr>
          </w:p>
          <w:p w14:paraId="21FF6816" w14:textId="77777777" w:rsidR="00CF2EF2" w:rsidRDefault="00CF2EF2" w:rsidP="00CF2EF2">
            <w:pPr>
              <w:autoSpaceDE w:val="0"/>
              <w:autoSpaceDN w:val="0"/>
              <w:adjustRightInd w:val="0"/>
              <w:jc w:val="both"/>
              <w:rPr>
                <w:rFonts w:ascii="Arial" w:hAnsi="Arial" w:cs="Arial"/>
                <w:iCs/>
                <w:sz w:val="32"/>
                <w:szCs w:val="32"/>
              </w:rPr>
            </w:pPr>
            <w:r>
              <w:rPr>
                <w:rFonts w:ascii="Arial" w:hAnsi="Arial" w:cs="Arial"/>
                <w:iCs/>
                <w:sz w:val="32"/>
                <w:szCs w:val="32"/>
              </w:rPr>
              <w:t>…………………………</w:t>
            </w:r>
          </w:p>
          <w:p w14:paraId="5E48E31D" w14:textId="77777777" w:rsidR="00CF2EF2" w:rsidRPr="005F2011" w:rsidRDefault="00CF2EF2" w:rsidP="00CF2EF2">
            <w:pPr>
              <w:autoSpaceDE w:val="0"/>
              <w:autoSpaceDN w:val="0"/>
              <w:adjustRightInd w:val="0"/>
              <w:jc w:val="both"/>
              <w:rPr>
                <w:rFonts w:ascii="Arial" w:hAnsi="Arial" w:cs="Arial"/>
                <w:iCs/>
                <w:sz w:val="20"/>
                <w:szCs w:val="20"/>
              </w:rPr>
            </w:pPr>
          </w:p>
          <w:p w14:paraId="2D3DC88C" w14:textId="16E2BB4A" w:rsidR="00CF2EF2" w:rsidRDefault="00BD2A47" w:rsidP="00CF2EF2">
            <w:pPr>
              <w:autoSpaceDE w:val="0"/>
              <w:autoSpaceDN w:val="0"/>
              <w:adjustRightInd w:val="0"/>
              <w:jc w:val="both"/>
              <w:rPr>
                <w:rFonts w:ascii="Arial" w:hAnsi="Arial" w:cs="Arial"/>
                <w:color w:val="0000FF"/>
                <w:sz w:val="20"/>
                <w:szCs w:val="20"/>
              </w:rPr>
            </w:pPr>
            <w:r>
              <w:rPr>
                <w:rFonts w:ascii="Arial" w:hAnsi="Arial" w:cs="Arial"/>
                <w:color w:val="0000FF"/>
                <w:sz w:val="20"/>
                <w:szCs w:val="20"/>
              </w:rPr>
              <w:t>Traffic Operations Manager</w:t>
            </w:r>
          </w:p>
          <w:p w14:paraId="364363C0" w14:textId="09B7A863" w:rsidR="00CF2EF2" w:rsidRDefault="00BD2A47" w:rsidP="00CF2EF2">
            <w:pPr>
              <w:autoSpaceDE w:val="0"/>
              <w:autoSpaceDN w:val="0"/>
              <w:adjustRightInd w:val="0"/>
              <w:jc w:val="both"/>
              <w:rPr>
                <w:rFonts w:ascii="Arial" w:hAnsi="Arial" w:cs="Arial"/>
                <w:color w:val="0000FF"/>
                <w:sz w:val="20"/>
                <w:szCs w:val="20"/>
              </w:rPr>
            </w:pPr>
            <w:r>
              <w:rPr>
                <w:rFonts w:ascii="Arial" w:hAnsi="Arial" w:cs="Arial"/>
                <w:color w:val="0000FF"/>
                <w:sz w:val="20"/>
                <w:szCs w:val="20"/>
              </w:rPr>
              <w:t>Network Management and Safety</w:t>
            </w:r>
          </w:p>
          <w:p w14:paraId="276CEDBE" w14:textId="77777777" w:rsidR="00D861DF" w:rsidRPr="00D26B95" w:rsidRDefault="00D861DF" w:rsidP="009E287B">
            <w:pPr>
              <w:autoSpaceDE w:val="0"/>
              <w:autoSpaceDN w:val="0"/>
              <w:adjustRightInd w:val="0"/>
              <w:jc w:val="both"/>
              <w:rPr>
                <w:rFonts w:ascii="Arial" w:hAnsi="Arial" w:cs="Arial"/>
                <w:sz w:val="20"/>
                <w:szCs w:val="20"/>
              </w:rPr>
            </w:pPr>
          </w:p>
        </w:tc>
        <w:tc>
          <w:tcPr>
            <w:tcW w:w="1620" w:type="dxa"/>
            <w:shd w:val="clear" w:color="auto" w:fill="E0E0E0"/>
          </w:tcPr>
          <w:p w14:paraId="18E967D2" w14:textId="77777777" w:rsidR="00D861DF" w:rsidRPr="00D26B95" w:rsidRDefault="00D861DF" w:rsidP="009E287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D4095F1" w14:textId="1D334A2E" w:rsidR="00D861DF" w:rsidRPr="00D26B95" w:rsidRDefault="00935757" w:rsidP="00F15E23">
            <w:pPr>
              <w:autoSpaceDE w:val="0"/>
              <w:autoSpaceDN w:val="0"/>
              <w:adjustRightInd w:val="0"/>
              <w:jc w:val="both"/>
              <w:rPr>
                <w:rFonts w:ascii="Arial" w:hAnsi="Arial" w:cs="Arial"/>
                <w:sz w:val="20"/>
                <w:szCs w:val="20"/>
              </w:rPr>
            </w:pPr>
            <w:r>
              <w:rPr>
                <w:noProof/>
                <w:lang w:eastAsia="en-NZ"/>
              </w:rPr>
              <mc:AlternateContent>
                <mc:Choice Requires="wps">
                  <w:drawing>
                    <wp:anchor distT="0" distB="0" distL="114300" distR="114300" simplePos="0" relativeHeight="251656704" behindDoc="0" locked="0" layoutInCell="1" allowOverlap="1" wp14:anchorId="6B7E3DB1" wp14:editId="25C74762">
                      <wp:simplePos x="0" y="0"/>
                      <wp:positionH relativeFrom="column">
                        <wp:posOffset>-4558665</wp:posOffset>
                      </wp:positionH>
                      <wp:positionV relativeFrom="paragraph">
                        <wp:posOffset>-2566670</wp:posOffset>
                      </wp:positionV>
                      <wp:extent cx="4962525" cy="8534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65119C52" w14:textId="6DF225F2" w:rsidR="00F034CD" w:rsidRDefault="00340169" w:rsidP="00F034CD">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9925487" w14:textId="7EDE8275" w:rsidR="00340169" w:rsidRDefault="00340169" w:rsidP="00F034CD">
                                  <w:pPr>
                                    <w:rPr>
                                      <w:rFonts w:ascii="Arial" w:hAnsi="Arial" w:cs="Arial"/>
                                      <w:color w:val="C00000"/>
                                      <w:sz w:val="22"/>
                                      <w:szCs w:val="22"/>
                                    </w:rPr>
                                  </w:pPr>
                                </w:p>
                                <w:p w14:paraId="298645FB" w14:textId="29D72B93" w:rsidR="00340169" w:rsidRPr="00CF2EF2" w:rsidRDefault="00340169" w:rsidP="00F034CD">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3DB1" id="_x0000_s1028" type="#_x0000_t202" style="position:absolute;left:0;text-align:left;margin-left:-358.95pt;margin-top:-202.1pt;width:390.75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">
                      <v:textbox>
                        <w:txbxContent>
                          <w:p w14:paraId="65119C52" w14:textId="6DF225F2" w:rsidR="00F034CD" w:rsidRDefault="00340169" w:rsidP="00F034CD">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9925487" w14:textId="7EDE8275" w:rsidR="00340169" w:rsidRDefault="00340169" w:rsidP="00F034CD">
                            <w:pPr>
                              <w:rPr>
                                <w:rFonts w:ascii="Arial" w:hAnsi="Arial" w:cs="Arial"/>
                                <w:color w:val="C00000"/>
                                <w:sz w:val="22"/>
                                <w:szCs w:val="22"/>
                              </w:rPr>
                            </w:pPr>
                          </w:p>
                          <w:p w14:paraId="298645FB" w14:textId="29D72B93" w:rsidR="00340169" w:rsidRPr="00CF2EF2" w:rsidRDefault="00340169" w:rsidP="00F034CD">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D861DF" w:rsidRPr="00D26B95">
              <w:rPr>
                <w:rFonts w:ascii="Arial" w:hAnsi="Arial" w:cs="Arial"/>
                <w:sz w:val="20"/>
                <w:szCs w:val="20"/>
              </w:rPr>
              <w:t xml:space="preserve">Date </w:t>
            </w:r>
            <w:r w:rsidR="00D861DF">
              <w:rPr>
                <w:rFonts w:ascii="Arial" w:hAnsi="Arial" w:cs="Arial"/>
                <w:sz w:val="20"/>
                <w:szCs w:val="20"/>
              </w:rPr>
              <w:t>Approved</w:t>
            </w:r>
          </w:p>
        </w:tc>
      </w:tr>
      <w:tr w:rsidR="00D861DF" w:rsidRPr="00D26B95" w14:paraId="4FA82F75" w14:textId="77777777" w:rsidTr="00D861DF">
        <w:trPr>
          <w:trHeight w:val="1320"/>
        </w:trPr>
        <w:tc>
          <w:tcPr>
            <w:tcW w:w="1984" w:type="dxa"/>
            <w:vMerge/>
            <w:shd w:val="clear" w:color="auto" w:fill="E6E6E6"/>
          </w:tcPr>
          <w:p w14:paraId="2C85CD19" w14:textId="6AC3427C" w:rsidR="00D861DF" w:rsidRDefault="00D861DF" w:rsidP="009E287B">
            <w:pPr>
              <w:autoSpaceDE w:val="0"/>
              <w:autoSpaceDN w:val="0"/>
              <w:adjustRightInd w:val="0"/>
              <w:jc w:val="both"/>
              <w:rPr>
                <w:rFonts w:ascii="Arial" w:hAnsi="Arial" w:cs="Arial"/>
                <w:sz w:val="20"/>
                <w:szCs w:val="20"/>
              </w:rPr>
            </w:pPr>
          </w:p>
        </w:tc>
        <w:tc>
          <w:tcPr>
            <w:tcW w:w="3825" w:type="dxa"/>
            <w:vMerge/>
            <w:shd w:val="clear" w:color="auto" w:fill="auto"/>
          </w:tcPr>
          <w:p w14:paraId="2419F826" w14:textId="77777777" w:rsidR="00D861DF" w:rsidRPr="00D26B95" w:rsidRDefault="00D861DF" w:rsidP="009E287B">
            <w:pPr>
              <w:autoSpaceDE w:val="0"/>
              <w:autoSpaceDN w:val="0"/>
              <w:adjustRightInd w:val="0"/>
              <w:jc w:val="both"/>
              <w:rPr>
                <w:rFonts w:ascii="Arial" w:hAnsi="Arial" w:cs="Arial"/>
                <w:i/>
                <w:iCs/>
                <w:sz w:val="20"/>
                <w:szCs w:val="20"/>
              </w:rPr>
            </w:pPr>
          </w:p>
        </w:tc>
        <w:tc>
          <w:tcPr>
            <w:tcW w:w="1620" w:type="dxa"/>
            <w:shd w:val="clear" w:color="auto" w:fill="auto"/>
          </w:tcPr>
          <w:p w14:paraId="1792FF37" w14:textId="77777777" w:rsidR="00D861DF" w:rsidRDefault="00D861DF" w:rsidP="009E287B">
            <w:pPr>
              <w:autoSpaceDE w:val="0"/>
              <w:autoSpaceDN w:val="0"/>
              <w:adjustRightInd w:val="0"/>
              <w:jc w:val="both"/>
              <w:rPr>
                <w:rFonts w:ascii="Arial" w:hAnsi="Arial" w:cs="Arial"/>
                <w:sz w:val="20"/>
                <w:szCs w:val="20"/>
              </w:rPr>
            </w:pPr>
          </w:p>
          <w:p w14:paraId="135188E6" w14:textId="77777777" w:rsidR="00D861DF" w:rsidRPr="00D26B95" w:rsidRDefault="00D861DF" w:rsidP="009E287B">
            <w:pPr>
              <w:autoSpaceDE w:val="0"/>
              <w:autoSpaceDN w:val="0"/>
              <w:adjustRightInd w:val="0"/>
              <w:jc w:val="both"/>
              <w:rPr>
                <w:rFonts w:ascii="Arial" w:hAnsi="Arial" w:cs="Arial"/>
                <w:sz w:val="20"/>
                <w:szCs w:val="20"/>
              </w:rPr>
            </w:pPr>
          </w:p>
        </w:tc>
        <w:tc>
          <w:tcPr>
            <w:tcW w:w="1076" w:type="dxa"/>
            <w:shd w:val="clear" w:color="auto" w:fill="auto"/>
          </w:tcPr>
          <w:p w14:paraId="39FD90C9" w14:textId="2F0044CC" w:rsidR="00D861DF" w:rsidRPr="00D26B95" w:rsidRDefault="00D861DF" w:rsidP="00F15E23">
            <w:pPr>
              <w:autoSpaceDE w:val="0"/>
              <w:autoSpaceDN w:val="0"/>
              <w:adjustRightInd w:val="0"/>
              <w:jc w:val="both"/>
              <w:rPr>
                <w:rFonts w:ascii="Arial" w:hAnsi="Arial" w:cs="Arial"/>
                <w:sz w:val="20"/>
                <w:szCs w:val="20"/>
              </w:rPr>
            </w:pPr>
          </w:p>
        </w:tc>
      </w:tr>
    </w:tbl>
    <w:p w14:paraId="36EE44F0" w14:textId="00F5997C"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w:t>
      </w:r>
      <w:r w:rsidR="004953C0">
        <w:rPr>
          <w:rFonts w:ascii="Arial" w:hAnsi="Arial" w:cs="Arial"/>
          <w:sz w:val="22"/>
          <w:szCs w:val="22"/>
        </w:rPr>
        <w:t xml:space="preserve">between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Pr>
          <w:rFonts w:ascii="Arial" w:hAnsi="Arial" w:cs="Arial"/>
          <w:color w:val="0000FF"/>
          <w:sz w:val="22"/>
          <w:szCs w:val="22"/>
        </w:rPr>
        <w:t xml:space="preserve"> </w:t>
      </w:r>
      <w:r w:rsidR="004953C0">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sidRPr="00265EAB">
        <w:rPr>
          <w:rFonts w:ascii="Arial" w:hAnsi="Arial" w:cs="Arial"/>
          <w:sz w:val="22"/>
          <w:szCs w:val="22"/>
        </w:rPr>
        <w:t xml:space="preserve"> </w:t>
      </w:r>
      <w:r w:rsidR="004953C0">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A074C6" w:rsidRDefault="00FA665C" w:rsidP="004953C0">
      <w:pPr>
        <w:spacing w:before="120" w:after="120"/>
        <w:ind w:left="709"/>
        <w:jc w:val="both"/>
        <w:rPr>
          <w:rFonts w:ascii="Arial" w:hAnsi="Arial" w:cs="Arial"/>
          <w:i/>
          <w:color w:val="C00000"/>
          <w:sz w:val="22"/>
          <w:szCs w:val="22"/>
        </w:rPr>
      </w:pPr>
      <w:r w:rsidRPr="00A074C6">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74C6">
        <w:rPr>
          <w:rFonts w:ascii="Arial" w:hAnsi="Arial" w:cs="Arial"/>
          <w:b/>
          <w:i/>
          <w:color w:val="C00000"/>
          <w:sz w:val="22"/>
          <w:szCs w:val="22"/>
        </w:rPr>
        <w:t>AT</w:t>
      </w:r>
      <w:r w:rsidRPr="00A074C6">
        <w:rPr>
          <w:rFonts w:ascii="Arial" w:hAnsi="Arial" w:cs="Arial"/>
          <w:i/>
          <w:color w:val="C00000"/>
          <w:sz w:val="22"/>
          <w:szCs w:val="22"/>
        </w:rPr>
        <w:t xml:space="preserve">, include a brief statement to this effect. If the existing restrictions are reasonable and </w:t>
      </w:r>
      <w:proofErr w:type="gramStart"/>
      <w:r w:rsidRPr="00A074C6">
        <w:rPr>
          <w:rFonts w:ascii="Arial" w:hAnsi="Arial" w:cs="Arial"/>
          <w:i/>
          <w:color w:val="C00000"/>
          <w:sz w:val="22"/>
          <w:szCs w:val="22"/>
        </w:rPr>
        <w:t>appropriate</w:t>
      </w:r>
      <w:proofErr w:type="gramEnd"/>
      <w:r w:rsidRPr="00A074C6">
        <w:rPr>
          <w:rFonts w:ascii="Arial" w:hAnsi="Arial" w:cs="Arial"/>
          <w:i/>
          <w:color w:val="C00000"/>
          <w:sz w:val="22"/>
          <w:szCs w:val="22"/>
        </w:rPr>
        <w:t xml:space="preserve"> then capture them in this resolution.</w:t>
      </w:r>
    </w:p>
    <w:p w14:paraId="3D0246BF" w14:textId="77777777" w:rsidR="00FA665C" w:rsidRPr="00A074C6" w:rsidRDefault="00FA665C" w:rsidP="004953C0">
      <w:pPr>
        <w:spacing w:before="120" w:after="120"/>
        <w:ind w:left="709"/>
        <w:jc w:val="both"/>
        <w:rPr>
          <w:rFonts w:ascii="Arial" w:hAnsi="Arial" w:cs="Arial"/>
          <w:color w:val="C00000"/>
          <w:sz w:val="22"/>
          <w:szCs w:val="22"/>
        </w:rPr>
      </w:pPr>
      <w:r w:rsidRPr="00A074C6">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116AE89B"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w:t>
      </w:r>
      <w:proofErr w:type="gramStart"/>
      <w:r w:rsidRPr="009B7C90">
        <w:rPr>
          <w:rFonts w:ascii="Arial" w:hAnsi="Arial" w:cs="Arial"/>
          <w:color w:val="0000FF"/>
          <w:sz w:val="22"/>
          <w:szCs w:val="22"/>
        </w:rPr>
        <w:t>Board</w:t>
      </w:r>
      <w:proofErr w:type="gramEnd"/>
      <w:r w:rsidRPr="009B7C90">
        <w:rPr>
          <w:rFonts w:ascii="Arial" w:hAnsi="Arial" w:cs="Arial"/>
          <w:color w:val="0000FF"/>
          <w:sz w:val="22"/>
          <w:szCs w:val="22"/>
        </w:rPr>
        <w:t xml:space="preserve">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7777777" w:rsidR="009B7C90" w:rsidRDefault="009B7C90" w:rsidP="009B7C90">
      <w:pPr>
        <w:ind w:left="709"/>
        <w:jc w:val="both"/>
        <w:rPr>
          <w:rFonts w:ascii="Arial" w:hAnsi="Arial" w:cs="Arial"/>
          <w:color w:val="0000FF"/>
          <w:sz w:val="22"/>
          <w:szCs w:val="22"/>
        </w:rPr>
      </w:pPr>
    </w:p>
    <w:p w14:paraId="18CF1A4E" w14:textId="77777777" w:rsidR="00FA665C" w:rsidRPr="00A074C6" w:rsidRDefault="00FA665C" w:rsidP="004953C0">
      <w:pPr>
        <w:jc w:val="both"/>
        <w:rPr>
          <w:rFonts w:ascii="Arial" w:hAnsi="Arial" w:cs="Arial"/>
          <w:b/>
          <w:i/>
          <w:color w:val="C00000"/>
          <w:sz w:val="20"/>
          <w:szCs w:val="20"/>
        </w:rPr>
      </w:pPr>
      <w:r w:rsidRPr="00A074C6">
        <w:rPr>
          <w:rFonts w:ascii="Arial" w:hAnsi="Arial" w:cs="Arial"/>
          <w:b/>
          <w:i/>
          <w:color w:val="C00000"/>
          <w:sz w:val="20"/>
          <w:szCs w:val="20"/>
        </w:rPr>
        <w:t xml:space="preserve">Explanatory Note:  </w:t>
      </w:r>
    </w:p>
    <w:p w14:paraId="5C30E4A5" w14:textId="563AE231" w:rsidR="00FA665C" w:rsidRPr="00A074C6" w:rsidRDefault="00FA665C" w:rsidP="004953C0">
      <w:pPr>
        <w:ind w:left="709"/>
        <w:jc w:val="both"/>
        <w:rPr>
          <w:rFonts w:ascii="Arial" w:hAnsi="Arial" w:cs="Arial"/>
          <w:b/>
          <w:color w:val="C00000"/>
          <w:sz w:val="32"/>
          <w:szCs w:val="32"/>
        </w:rPr>
      </w:pPr>
      <w:r w:rsidRPr="00A074C6">
        <w:rPr>
          <w:rFonts w:ascii="Arial" w:hAnsi="Arial" w:cs="Arial"/>
          <w:i/>
          <w:color w:val="C00000"/>
          <w:sz w:val="20"/>
          <w:szCs w:val="20"/>
        </w:rPr>
        <w:t xml:space="preserve">Consultation is required with Local Boards in all cases </w:t>
      </w:r>
      <w:r w:rsidRPr="00A074C6">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A074C6">
        <w:rPr>
          <w:rFonts w:ascii="Arial" w:hAnsi="Arial" w:cs="Arial"/>
          <w:i/>
          <w:color w:val="C00000"/>
          <w:sz w:val="20"/>
        </w:rPr>
        <w:t>(Please delete)</w:t>
      </w:r>
    </w:p>
    <w:p w14:paraId="5AC084A0" w14:textId="7E299E0F" w:rsidR="00FA665C" w:rsidRPr="00D26B95" w:rsidRDefault="00FA665C" w:rsidP="004953C0">
      <w:pPr>
        <w:spacing w:before="120" w:after="120"/>
        <w:ind w:left="709"/>
        <w:jc w:val="both"/>
        <w:rPr>
          <w:rFonts w:ascii="Arial" w:hAnsi="Arial" w:cs="Arial"/>
          <w:sz w:val="22"/>
          <w:szCs w:val="22"/>
        </w:rPr>
      </w:pPr>
    </w:p>
    <w:p w14:paraId="26ACE38A" w14:textId="0D2316CD" w:rsidR="00FA665C" w:rsidRPr="00C61713" w:rsidRDefault="005B0E17" w:rsidP="00524B73">
      <w:pPr>
        <w:pStyle w:val="NormalIndent"/>
        <w:numPr>
          <w:ilvl w:val="1"/>
          <w:numId w:val="5"/>
        </w:numPr>
        <w:tabs>
          <w:tab w:val="clear" w:pos="1276"/>
        </w:tabs>
        <w:spacing w:before="120" w:after="120"/>
        <w:ind w:left="1418" w:hanging="709"/>
        <w:rPr>
          <w:rFonts w:ascii="Arial" w:hAnsi="Arial" w:cs="Arial"/>
          <w:b/>
          <w:lang w:val="en-NZ"/>
        </w:rPr>
      </w:pPr>
      <w:r>
        <w:rPr>
          <w:noProof/>
          <w:lang w:val="en-NZ" w:eastAsia="en-NZ"/>
        </w:rPr>
        <mc:AlternateContent>
          <mc:Choice Requires="wps">
            <w:drawing>
              <wp:anchor distT="0" distB="0" distL="114300" distR="114300" simplePos="0" relativeHeight="251658752" behindDoc="0" locked="0" layoutInCell="1" allowOverlap="1" wp14:anchorId="170D4C3D" wp14:editId="2F6C2666">
                <wp:simplePos x="0" y="0"/>
                <wp:positionH relativeFrom="column">
                  <wp:posOffset>4331970</wp:posOffset>
                </wp:positionH>
                <wp:positionV relativeFrom="paragraph">
                  <wp:posOffset>126365</wp:posOffset>
                </wp:positionV>
                <wp:extent cx="2346960" cy="2377440"/>
                <wp:effectExtent l="0" t="0" r="1524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377440"/>
                        </a:xfrm>
                        <a:prstGeom prst="rect">
                          <a:avLst/>
                        </a:prstGeom>
                        <a:solidFill>
                          <a:srgbClr val="FFFFFF"/>
                        </a:solidFill>
                        <a:ln w="9525">
                          <a:solidFill>
                            <a:srgbClr val="000000"/>
                          </a:solidFill>
                          <a:miter lim="800000"/>
                          <a:headEnd/>
                          <a:tailEnd/>
                        </a:ln>
                      </wps:spPr>
                      <wps:txbx>
                        <w:txbxContent>
                          <w:p w14:paraId="72F5ECCB" w14:textId="7CAF739C" w:rsidR="00496EEC" w:rsidRDefault="00F034CD" w:rsidP="00F034CD">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sidR="005B0E17">
                              <w:rPr>
                                <w:rFonts w:ascii="Arial" w:hAnsi="Arial" w:cs="Arial"/>
                                <w:color w:val="C00000"/>
                                <w:sz w:val="22"/>
                                <w:szCs w:val="22"/>
                              </w:rPr>
                              <w:t xml:space="preserve"> or is a Collector or Arterial</w:t>
                            </w:r>
                            <w:r w:rsidRPr="00722A6B">
                              <w:rPr>
                                <w:rFonts w:ascii="Arial" w:hAnsi="Arial" w:cs="Arial"/>
                                <w:color w:val="C00000"/>
                                <w:sz w:val="22"/>
                                <w:szCs w:val="22"/>
                              </w:rPr>
                              <w:t xml:space="preserve">, you must contact </w:t>
                            </w:r>
                            <w:r w:rsidR="00B06F70" w:rsidRPr="00722A6B">
                              <w:rPr>
                                <w:rFonts w:ascii="Arial" w:hAnsi="Arial" w:cs="Arial"/>
                                <w:color w:val="C00000"/>
                                <w:sz w:val="22"/>
                                <w:szCs w:val="22"/>
                              </w:rPr>
                              <w:t>Al Christ</w:t>
                            </w:r>
                            <w:r w:rsidRPr="00722A6B">
                              <w:rPr>
                                <w:rFonts w:ascii="Arial" w:hAnsi="Arial" w:cs="Arial"/>
                                <w:color w:val="C00000"/>
                                <w:sz w:val="22"/>
                                <w:szCs w:val="22"/>
                              </w:rPr>
                              <w:t xml:space="preserve"> in RCA. He will advise you on the procedure for consulting </w:t>
                            </w:r>
                            <w:r w:rsidR="00496EEC" w:rsidRPr="00722A6B">
                              <w:rPr>
                                <w:rFonts w:ascii="Arial" w:hAnsi="Arial" w:cs="Arial"/>
                                <w:color w:val="C00000"/>
                                <w:sz w:val="22"/>
                                <w:szCs w:val="22"/>
                              </w:rPr>
                              <w:t>on OD and OW routes.</w:t>
                            </w:r>
                          </w:p>
                          <w:p w14:paraId="3C96B70C" w14:textId="77777777" w:rsidR="005B0E17" w:rsidRPr="00722A6B" w:rsidRDefault="005B0E17" w:rsidP="00F034CD">
                            <w:pPr>
                              <w:rPr>
                                <w:rFonts w:ascii="Arial" w:hAnsi="Arial" w:cs="Arial"/>
                                <w:color w:val="C00000"/>
                                <w:sz w:val="22"/>
                                <w:szCs w:val="22"/>
                              </w:rPr>
                            </w:pPr>
                          </w:p>
                          <w:p w14:paraId="0B886214" w14:textId="2CB2482E" w:rsidR="00496EEC" w:rsidRDefault="005B0E17"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295E9621" w14:textId="77777777" w:rsidR="005B0E17" w:rsidRPr="00722A6B" w:rsidRDefault="005B0E17"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D4C3D" id="Text Box 10" o:spid="_x0000_s1029" type="#_x0000_t202" style="position:absolute;left:0;text-align:left;margin-left:341.1pt;margin-top:9.95pt;width:184.8pt;height:1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">
                <v:textbox>
                  <w:txbxContent>
                    <w:p w14:paraId="72F5ECCB" w14:textId="7CAF739C" w:rsidR="00496EEC" w:rsidRDefault="00F034CD" w:rsidP="00F034CD">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sidR="005B0E17">
                        <w:rPr>
                          <w:rFonts w:ascii="Arial" w:hAnsi="Arial" w:cs="Arial"/>
                          <w:color w:val="C00000"/>
                          <w:sz w:val="22"/>
                          <w:szCs w:val="22"/>
                        </w:rPr>
                        <w:t xml:space="preserve"> or is a Collector or Arterial</w:t>
                      </w:r>
                      <w:r w:rsidRPr="00722A6B">
                        <w:rPr>
                          <w:rFonts w:ascii="Arial" w:hAnsi="Arial" w:cs="Arial"/>
                          <w:color w:val="C00000"/>
                          <w:sz w:val="22"/>
                          <w:szCs w:val="22"/>
                        </w:rPr>
                        <w:t xml:space="preserve">, you must contact </w:t>
                      </w:r>
                      <w:r w:rsidR="00B06F70" w:rsidRPr="00722A6B">
                        <w:rPr>
                          <w:rFonts w:ascii="Arial" w:hAnsi="Arial" w:cs="Arial"/>
                          <w:color w:val="C00000"/>
                          <w:sz w:val="22"/>
                          <w:szCs w:val="22"/>
                        </w:rPr>
                        <w:t>Al Christ</w:t>
                      </w:r>
                      <w:r w:rsidRPr="00722A6B">
                        <w:rPr>
                          <w:rFonts w:ascii="Arial" w:hAnsi="Arial" w:cs="Arial"/>
                          <w:color w:val="C00000"/>
                          <w:sz w:val="22"/>
                          <w:szCs w:val="22"/>
                        </w:rPr>
                        <w:t xml:space="preserve"> in RCA. He will advise you on the procedure for consulting </w:t>
                      </w:r>
                      <w:r w:rsidR="00496EEC" w:rsidRPr="00722A6B">
                        <w:rPr>
                          <w:rFonts w:ascii="Arial" w:hAnsi="Arial" w:cs="Arial"/>
                          <w:color w:val="C00000"/>
                          <w:sz w:val="22"/>
                          <w:szCs w:val="22"/>
                        </w:rPr>
                        <w:t>on OD and OW routes.</w:t>
                      </w:r>
                    </w:p>
                    <w:p w14:paraId="3C96B70C" w14:textId="77777777" w:rsidR="005B0E17" w:rsidRPr="00722A6B" w:rsidRDefault="005B0E17" w:rsidP="00F034CD">
                      <w:pPr>
                        <w:rPr>
                          <w:rFonts w:ascii="Arial" w:hAnsi="Arial" w:cs="Arial"/>
                          <w:color w:val="C00000"/>
                          <w:sz w:val="22"/>
                          <w:szCs w:val="22"/>
                        </w:rPr>
                      </w:pPr>
                    </w:p>
                    <w:p w14:paraId="0B886214" w14:textId="2CB2482E" w:rsidR="00496EEC" w:rsidRDefault="005B0E17"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295E9621" w14:textId="77777777" w:rsidR="005B0E17" w:rsidRPr="00722A6B" w:rsidRDefault="005B0E17"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v:textbox>
              </v:shape>
            </w:pict>
          </mc:Fallback>
        </mc:AlternateContent>
      </w:r>
      <w:r w:rsidR="00FA665C" w:rsidRPr="00C61713">
        <w:rPr>
          <w:rFonts w:ascii="Arial" w:hAnsi="Arial" w:cs="Arial"/>
          <w:b/>
          <w:lang w:val="en-NZ"/>
        </w:rPr>
        <w:t xml:space="preserve">Consultation </w:t>
      </w:r>
    </w:p>
    <w:p w14:paraId="19DEBFA4" w14:textId="7BBC9813" w:rsidR="00A31CA6" w:rsidRPr="00D26B95" w:rsidRDefault="00A31CA6" w:rsidP="00A31CA6">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116AA88F" w14:textId="45F9F159"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F7BBD2921B9241DBA4FE66DC5657FDD4"/>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3D12F58" w14:textId="144E7511"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722A6B">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F7EAE3A54B9F4794BDB76BC7E6FA72D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12220D" w14:textId="00EC9DDC"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A40574">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492E2D5198AC46A6A62B0609614C97F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1B139D2" w14:textId="2BD2CD9B" w:rsidR="00A31CA6" w:rsidRPr="00D26B95" w:rsidRDefault="00F011D8"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A31CA6" w:rsidRPr="00D26B95">
        <w:rPr>
          <w:rFonts w:ascii="Arial" w:hAnsi="Arial" w:cs="Arial"/>
          <w:sz w:val="22"/>
          <w:szCs w:val="22"/>
          <w:lang w:val="en-NZ"/>
        </w:rPr>
        <w:tab/>
      </w:r>
      <w:r w:rsidR="00A31CA6">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EA978C17E0A44C3A8AA0D99333612D1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A31CA6">
            <w:rPr>
              <w:rFonts w:ascii="Arial" w:hAnsi="Arial" w:cs="Arial"/>
              <w:sz w:val="22"/>
              <w:szCs w:val="22"/>
              <w:lang w:val="en-NZ"/>
            </w:rPr>
            <w:t>Click here to choose</w:t>
          </w:r>
        </w:sdtContent>
      </w:sdt>
    </w:p>
    <w:p w14:paraId="5703F2BF" w14:textId="0F0971B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A40574">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8CDF9128A6E742F5BF36718AAB25152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D8471D6" w14:textId="05ECDF7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A40574">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4BA3F8271A564BCE905F5DBC90DEAF2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D100085" w14:textId="0498F08A"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2D7CB9B9FB2845468A53DD20323B55A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9F0F018" w14:textId="77777777"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454C49505624ED49D4D8930EC83EA9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379346" w14:textId="41F435D8"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72AC41C844E48E59EA273FAACD6D04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E19B401" w14:textId="0EC36BD2" w:rsidR="00A31CA6" w:rsidRPr="00D26B95" w:rsidRDefault="00A31CA6" w:rsidP="00A31CA6">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3872" behindDoc="0" locked="0" layoutInCell="1" allowOverlap="1" wp14:anchorId="54503707" wp14:editId="245BEF2C">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6822CB51" w14:textId="47DBF984" w:rsidR="00A31CA6" w:rsidRPr="00722A6B" w:rsidRDefault="00A31CA6" w:rsidP="00A31CA6">
                            <w:pPr>
                              <w:rPr>
                                <w:rFonts w:ascii="Arial" w:hAnsi="Arial" w:cs="Arial"/>
                                <w:color w:val="C00000"/>
                                <w:lang w:val="en-AU"/>
                              </w:rPr>
                            </w:pPr>
                            <w:r>
                              <w:rPr>
                                <w:rFonts w:ascii="Arial" w:hAnsi="Arial" w:cs="Arial"/>
                                <w:color w:val="0000FF"/>
                                <w:lang w:val="en-AU"/>
                              </w:rPr>
                              <w:t xml:space="preserve">Consultation with </w:t>
                            </w:r>
                            <w:r w:rsidR="00250132">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4" w:history="1">
                              <w:r w:rsidRPr="00C21A0B">
                                <w:rPr>
                                  <w:rStyle w:val="Hyperlink"/>
                                  <w:lang w:val="en-AU"/>
                                </w:rPr>
                                <w:t>MetroBusFeedback</w:t>
                              </w:r>
                              <w:r w:rsidR="00060304">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03707" id="Text Box 3" o:spid="_x0000_s1030" type="#_x0000_t202" style="position:absolute;left:0;text-align:left;margin-left:73.35pt;margin-top:25.8pt;width:384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A4PBKBLQIAAEoEAAAOAAAAAAAAAAAAAAAAAC4CAABk&#10;cnMvZTJvRG9jLnhtbFBLAQItABQABgAIAAAAIQAJ4udo3wAAAAoBAAAPAAAAAAAAAAAAAAAAAIcE&#10;AABkcnMvZG93bnJldi54bWxQSwUGAAAAAAQABADzAAAAkwUAAAAA&#10;" fillcolor="white [3212]" strokecolor="blue">
                <v:textbox>
                  <w:txbxContent>
                    <w:p w14:paraId="6822CB51" w14:textId="47DBF984" w:rsidR="00A31CA6" w:rsidRPr="00722A6B" w:rsidRDefault="00A31CA6" w:rsidP="00A31CA6">
                      <w:pPr>
                        <w:rPr>
                          <w:rFonts w:ascii="Arial" w:hAnsi="Arial" w:cs="Arial"/>
                          <w:color w:val="C00000"/>
                          <w:lang w:val="en-AU"/>
                        </w:rPr>
                      </w:pPr>
                      <w:r>
                        <w:rPr>
                          <w:rFonts w:ascii="Arial" w:hAnsi="Arial" w:cs="Arial"/>
                          <w:color w:val="0000FF"/>
                          <w:lang w:val="en-AU"/>
                        </w:rPr>
                        <w:t xml:space="preserve">Consultation with </w:t>
                      </w:r>
                      <w:r w:rsidR="00250132">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5" w:history="1">
                        <w:r w:rsidRPr="00C21A0B">
                          <w:rPr>
                            <w:rStyle w:val="Hyperlink"/>
                            <w:lang w:val="en-AU"/>
                          </w:rPr>
                          <w:t>MetroBusFeedback</w:t>
                        </w:r>
                        <w:r w:rsidR="00060304">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B1B6075" w14:textId="4CC57BD9" w:rsidR="00A31CA6" w:rsidRPr="00A074C6" w:rsidRDefault="00A31CA6" w:rsidP="00A31CA6">
      <w:pPr>
        <w:spacing w:before="120" w:after="120"/>
        <w:ind w:left="709"/>
        <w:jc w:val="both"/>
        <w:rPr>
          <w:rFonts w:ascii="Arial" w:hAnsi="Arial" w:cs="Arial"/>
          <w:color w:val="C00000"/>
          <w:sz w:val="22"/>
          <w:szCs w:val="22"/>
        </w:rPr>
      </w:pPr>
      <w:r w:rsidRPr="00A31CA6">
        <w:rPr>
          <w:rFonts w:ascii="Arial" w:hAnsi="Arial" w:cs="Arial"/>
          <w:color w:val="0000FF"/>
          <w:sz w:val="22"/>
          <w:szCs w:val="22"/>
        </w:rPr>
        <w:t>Describe the nature of the consultation – emails, team presentatio</w:t>
      </w:r>
      <w:r w:rsidR="00A074C6">
        <w:rPr>
          <w:rFonts w:ascii="Arial" w:hAnsi="Arial" w:cs="Arial"/>
          <w:color w:val="0000FF"/>
          <w:sz w:val="22"/>
          <w:szCs w:val="22"/>
        </w:rPr>
        <w:t xml:space="preserve">ns, face to face meetings etc. </w:t>
      </w:r>
      <w:r w:rsidR="00A074C6" w:rsidRPr="00A074C6">
        <w:rPr>
          <w:rFonts w:ascii="Arial" w:hAnsi="Arial" w:cs="Arial"/>
          <w:color w:val="C00000"/>
          <w:sz w:val="22"/>
          <w:szCs w:val="22"/>
        </w:rPr>
        <w:t xml:space="preserve">Analysis of the feedback does not go here; it’s properly done in the Analysis section. </w:t>
      </w:r>
    </w:p>
    <w:p w14:paraId="51A1F0CF" w14:textId="778DB330" w:rsidR="00FA665C" w:rsidRPr="00D26B95" w:rsidRDefault="00FA665C" w:rsidP="004953C0">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4CA02092" w14:textId="70FDE129" w:rsidR="00FA665C" w:rsidRPr="00D26B95" w:rsidRDefault="00FA665C" w:rsidP="004953C0">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D92DA24C93C04098A7BE202A482D111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0E660B" w14:textId="65701E4C"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8D296404AEBC4FE58DBFAC632137949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EB57B8B" w14:textId="2347160D" w:rsidR="00217767" w:rsidRPr="00D26B95" w:rsidRDefault="00217767" w:rsidP="00217767">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2DDF9301CDAA43E286F682C8E7C9B61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2BDF9C3" w14:textId="6C822B39" w:rsidR="006E74E0" w:rsidRDefault="006E74E0" w:rsidP="006E74E0">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279D75502F994BE9803A34E8CB64B4C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16D8824" w14:textId="1898A978" w:rsidR="00FA665C" w:rsidRPr="00D26B95" w:rsidRDefault="00FA665C" w:rsidP="006E74E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B2386B05A924A4C96233AEEE899D113"/>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0CA63E" w14:textId="0BF79DB6"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A945B612CB9944B0B32FD94EAA50D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A527834" w14:textId="63765D17"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ED9E747FE20449969BAF4FB9BD736B8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8DA615F" w14:textId="15815D01" w:rsidR="00FA665C" w:rsidRDefault="00FA665C" w:rsidP="00217767">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007621CEFD743099A4C9A31659DA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CD6445D" w14:textId="5ECD8B96" w:rsidR="00FA665C" w:rsidRPr="00D26B95" w:rsidRDefault="00FA665C" w:rsidP="006E74E0">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6F794874" w14:textId="77777777" w:rsidR="00A074C6" w:rsidRPr="00A074C6" w:rsidRDefault="00FD241D" w:rsidP="00A074C6">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00FA665C" w:rsidRPr="00D26B95">
        <w:rPr>
          <w:rFonts w:ascii="Arial" w:hAnsi="Arial" w:cs="Arial"/>
          <w:color w:val="0000FF"/>
          <w:sz w:val="22"/>
          <w:szCs w:val="22"/>
        </w:rPr>
        <w:t xml:space="preserve">Describe the </w:t>
      </w:r>
      <w:r w:rsidR="00FA665C" w:rsidRPr="00D26B95">
        <w:rPr>
          <w:rFonts w:ascii="Arial" w:hAnsi="Arial" w:cs="Arial"/>
          <w:color w:val="0000FF"/>
          <w:sz w:val="22"/>
          <w:szCs w:val="22"/>
        </w:rPr>
        <w:lastRenderedPageBreak/>
        <w:t>nature of the consultation – letters, public meetings, site meetings</w:t>
      </w:r>
      <w:r w:rsidR="00FA665C">
        <w:rPr>
          <w:rFonts w:ascii="Arial" w:hAnsi="Arial" w:cs="Arial"/>
          <w:color w:val="0000FF"/>
          <w:sz w:val="22"/>
          <w:szCs w:val="22"/>
        </w:rPr>
        <w:t>,</w:t>
      </w:r>
      <w:r w:rsidR="00FA665C"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00FA665C" w:rsidRPr="00D26B95">
        <w:rPr>
          <w:rFonts w:ascii="Arial" w:hAnsi="Arial" w:cs="Arial"/>
          <w:color w:val="0000FF"/>
          <w:sz w:val="22"/>
          <w:szCs w:val="22"/>
        </w:rPr>
        <w:t xml:space="preserve"> etc.  Include </w:t>
      </w:r>
      <w:r w:rsidR="00FA665C">
        <w:rPr>
          <w:rFonts w:ascii="Arial" w:hAnsi="Arial" w:cs="Arial"/>
          <w:color w:val="0000FF"/>
          <w:sz w:val="22"/>
          <w:szCs w:val="22"/>
        </w:rPr>
        <w:t xml:space="preserve">the </w:t>
      </w:r>
      <w:r w:rsidR="00FA665C" w:rsidRPr="00D26B95">
        <w:rPr>
          <w:rFonts w:ascii="Arial" w:hAnsi="Arial" w:cs="Arial"/>
          <w:color w:val="0000FF"/>
          <w:sz w:val="22"/>
          <w:szCs w:val="22"/>
        </w:rPr>
        <w:t xml:space="preserve">numbers of letters sent out and numbers of responses received. </w:t>
      </w:r>
      <w:r w:rsidR="006E74E0">
        <w:rPr>
          <w:rFonts w:ascii="Arial" w:hAnsi="Arial" w:cs="Arial"/>
          <w:color w:val="0000FF"/>
          <w:sz w:val="22"/>
          <w:szCs w:val="22"/>
        </w:rPr>
        <w:t xml:space="preserve"> </w:t>
      </w:r>
      <w:r w:rsidR="00FA665C">
        <w:rPr>
          <w:rFonts w:ascii="Arial" w:hAnsi="Arial" w:cs="Arial"/>
          <w:color w:val="0000FF"/>
          <w:sz w:val="22"/>
          <w:szCs w:val="22"/>
        </w:rPr>
        <w:t xml:space="preserve">Also include the number of responses in support of, opposed to, and had no comment on the proposal. </w:t>
      </w:r>
      <w:r w:rsidR="00155784">
        <w:rPr>
          <w:rFonts w:ascii="Arial" w:hAnsi="Arial" w:cs="Arial"/>
          <w:color w:val="0000FF"/>
          <w:sz w:val="22"/>
          <w:szCs w:val="22"/>
        </w:rPr>
        <w:t xml:space="preserve"> </w:t>
      </w:r>
      <w:r w:rsidR="00A074C6" w:rsidRPr="00A074C6">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25233625" w14:textId="77777777" w:rsidR="00A074C6" w:rsidRPr="00C37AFE" w:rsidRDefault="00A074C6" w:rsidP="004953C0">
      <w:pPr>
        <w:spacing w:before="120" w:after="120"/>
        <w:ind w:left="709"/>
        <w:jc w:val="both"/>
        <w:rPr>
          <w:rFonts w:ascii="Arial" w:hAnsi="Arial" w:cs="Arial"/>
          <w:color w:val="C00000"/>
          <w:sz w:val="22"/>
          <w:szCs w:val="22"/>
        </w:rPr>
      </w:pPr>
      <w:r w:rsidRPr="00C37AFE">
        <w:rPr>
          <w:rFonts w:ascii="Arial" w:hAnsi="Arial" w:cs="Arial"/>
          <w:color w:val="C00000"/>
          <w:sz w:val="22"/>
          <w:szCs w:val="22"/>
        </w:rPr>
        <w:t xml:space="preserve">This is where you analyse the consultation feedback as well as the proposal. </w:t>
      </w:r>
    </w:p>
    <w:p w14:paraId="195AEC67" w14:textId="52E0E77B"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00A31CA6">
        <w:rPr>
          <w:rFonts w:ascii="Arial" w:hAnsi="Arial" w:cs="Arial"/>
          <w:color w:val="0000FF"/>
          <w:sz w:val="22"/>
          <w:szCs w:val="22"/>
        </w:rPr>
        <w:t xml:space="preserve">consultation </w:t>
      </w:r>
      <w:r w:rsidRPr="00D26B95">
        <w:rPr>
          <w:rFonts w:ascii="Arial" w:hAnsi="Arial" w:cs="Arial"/>
          <w:color w:val="0000FF"/>
          <w:sz w:val="22"/>
          <w:szCs w:val="22"/>
        </w:rPr>
        <w:t xml:space="preserve">responses and any </w:t>
      </w:r>
      <w:r>
        <w:rPr>
          <w:rFonts w:ascii="Arial" w:hAnsi="Arial" w:cs="Arial"/>
          <w:color w:val="0000FF"/>
          <w:sz w:val="22"/>
          <w:szCs w:val="22"/>
        </w:rPr>
        <w:t xml:space="preserve">changes made to the proposal </w:t>
      </w:r>
      <w:proofErr w:type="gramStart"/>
      <w:r>
        <w:rPr>
          <w:rFonts w:ascii="Arial" w:hAnsi="Arial" w:cs="Arial"/>
          <w:color w:val="0000FF"/>
          <w:sz w:val="22"/>
          <w:szCs w:val="22"/>
        </w:rPr>
        <w:t>as a result of</w:t>
      </w:r>
      <w:proofErr w:type="gramEnd"/>
      <w:r>
        <w:rPr>
          <w:rFonts w:ascii="Arial" w:hAnsi="Arial" w:cs="Arial"/>
          <w:color w:val="0000FF"/>
          <w:sz w:val="22"/>
          <w:szCs w:val="22"/>
        </w:rPr>
        <w:t xml:space="preserve">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1399" w14:textId="77777777" w:rsidR="00627F9D" w:rsidRDefault="00627F9D">
      <w:r>
        <w:separator/>
      </w:r>
    </w:p>
  </w:endnote>
  <w:endnote w:type="continuationSeparator" w:id="0">
    <w:p w14:paraId="7093EB44" w14:textId="77777777" w:rsidR="00627F9D" w:rsidRDefault="0062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045DE29A"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816FAA">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816FAA">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0C99A6C5"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816FAA">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816FAA">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1F352D">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1F352D">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4B89" w14:textId="77777777" w:rsidR="00627F9D" w:rsidRDefault="00627F9D">
      <w:r>
        <w:separator/>
      </w:r>
    </w:p>
  </w:footnote>
  <w:footnote w:type="continuationSeparator" w:id="0">
    <w:p w14:paraId="36370E23" w14:textId="77777777" w:rsidR="00627F9D" w:rsidRDefault="0062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4F888B5B" w:rsidR="00843312" w:rsidRPr="00C6167D" w:rsidRDefault="00843312" w:rsidP="00C6167D">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533A8A">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2.2</w:t>
    </w:r>
    <w:r w:rsidR="009337F8">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3</w:t>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9337F8">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March</w:t>
    </w:r>
    <w:r w:rsidR="00A831D6">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9"/>
  </w:num>
  <w:num w:numId="6">
    <w:abstractNumId w:val="6"/>
  </w:num>
  <w:num w:numId="7">
    <w:abstractNumId w:val="4"/>
  </w:num>
  <w:num w:numId="8">
    <w:abstractNumId w:val="8"/>
  </w:num>
  <w:num w:numId="9">
    <w:abstractNumId w:val="5"/>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0304"/>
    <w:rsid w:val="00064D12"/>
    <w:rsid w:val="000655A8"/>
    <w:rsid w:val="00066E4D"/>
    <w:rsid w:val="0006770B"/>
    <w:rsid w:val="00070194"/>
    <w:rsid w:val="00071602"/>
    <w:rsid w:val="000768A6"/>
    <w:rsid w:val="00086BB0"/>
    <w:rsid w:val="00086F69"/>
    <w:rsid w:val="00091CFA"/>
    <w:rsid w:val="0009511A"/>
    <w:rsid w:val="000977EE"/>
    <w:rsid w:val="000B0D54"/>
    <w:rsid w:val="000B1209"/>
    <w:rsid w:val="000B610A"/>
    <w:rsid w:val="000C2F72"/>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0FAE"/>
    <w:rsid w:val="001B548D"/>
    <w:rsid w:val="001B7E33"/>
    <w:rsid w:val="001C4798"/>
    <w:rsid w:val="001C53D2"/>
    <w:rsid w:val="001D0DE0"/>
    <w:rsid w:val="001D2B2A"/>
    <w:rsid w:val="001D36AA"/>
    <w:rsid w:val="001D57E3"/>
    <w:rsid w:val="001D6CA0"/>
    <w:rsid w:val="001D756C"/>
    <w:rsid w:val="001E5705"/>
    <w:rsid w:val="001E7C27"/>
    <w:rsid w:val="001F24E2"/>
    <w:rsid w:val="001F352D"/>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132"/>
    <w:rsid w:val="002502C6"/>
    <w:rsid w:val="00251B59"/>
    <w:rsid w:val="002577D7"/>
    <w:rsid w:val="0026428C"/>
    <w:rsid w:val="00267502"/>
    <w:rsid w:val="00276C54"/>
    <w:rsid w:val="00276CA8"/>
    <w:rsid w:val="00282CD6"/>
    <w:rsid w:val="00283552"/>
    <w:rsid w:val="0028401A"/>
    <w:rsid w:val="00285D1A"/>
    <w:rsid w:val="00285F26"/>
    <w:rsid w:val="00296BE2"/>
    <w:rsid w:val="002A286B"/>
    <w:rsid w:val="002A3352"/>
    <w:rsid w:val="002A365C"/>
    <w:rsid w:val="002A42BF"/>
    <w:rsid w:val="002A487A"/>
    <w:rsid w:val="002A6B43"/>
    <w:rsid w:val="002B418A"/>
    <w:rsid w:val="002B51EC"/>
    <w:rsid w:val="002B6864"/>
    <w:rsid w:val="002B6EB0"/>
    <w:rsid w:val="002D2F29"/>
    <w:rsid w:val="002D50D6"/>
    <w:rsid w:val="002D5AFF"/>
    <w:rsid w:val="002E0A0A"/>
    <w:rsid w:val="002E33A6"/>
    <w:rsid w:val="002E57BF"/>
    <w:rsid w:val="002E6778"/>
    <w:rsid w:val="002E76D5"/>
    <w:rsid w:val="002F1B7B"/>
    <w:rsid w:val="002F3705"/>
    <w:rsid w:val="00302D48"/>
    <w:rsid w:val="0030684E"/>
    <w:rsid w:val="0031353E"/>
    <w:rsid w:val="00322A11"/>
    <w:rsid w:val="00330D1B"/>
    <w:rsid w:val="003319C8"/>
    <w:rsid w:val="003351D7"/>
    <w:rsid w:val="00336AAD"/>
    <w:rsid w:val="00340169"/>
    <w:rsid w:val="003411C5"/>
    <w:rsid w:val="00341FCF"/>
    <w:rsid w:val="0034610D"/>
    <w:rsid w:val="00346359"/>
    <w:rsid w:val="00346D35"/>
    <w:rsid w:val="00356576"/>
    <w:rsid w:val="00357FBB"/>
    <w:rsid w:val="00361653"/>
    <w:rsid w:val="00362399"/>
    <w:rsid w:val="0036404D"/>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A76B7"/>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0CE3"/>
    <w:rsid w:val="004341C7"/>
    <w:rsid w:val="00434EA2"/>
    <w:rsid w:val="00441002"/>
    <w:rsid w:val="00444758"/>
    <w:rsid w:val="004451D6"/>
    <w:rsid w:val="00446913"/>
    <w:rsid w:val="00447C01"/>
    <w:rsid w:val="00450E2F"/>
    <w:rsid w:val="00452EA0"/>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0953"/>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444B"/>
    <w:rsid w:val="00515B4F"/>
    <w:rsid w:val="00516F96"/>
    <w:rsid w:val="0052014C"/>
    <w:rsid w:val="00520E19"/>
    <w:rsid w:val="00524606"/>
    <w:rsid w:val="00524B73"/>
    <w:rsid w:val="005251B7"/>
    <w:rsid w:val="005278F1"/>
    <w:rsid w:val="00533271"/>
    <w:rsid w:val="00533A8A"/>
    <w:rsid w:val="00536425"/>
    <w:rsid w:val="005375DE"/>
    <w:rsid w:val="0054010B"/>
    <w:rsid w:val="0054169C"/>
    <w:rsid w:val="005429BD"/>
    <w:rsid w:val="005469CF"/>
    <w:rsid w:val="00546AF3"/>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0E17"/>
    <w:rsid w:val="005B1376"/>
    <w:rsid w:val="005B1FE2"/>
    <w:rsid w:val="005B2590"/>
    <w:rsid w:val="005B5385"/>
    <w:rsid w:val="005C018F"/>
    <w:rsid w:val="005C6ED2"/>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14EA"/>
    <w:rsid w:val="0062275E"/>
    <w:rsid w:val="006229DD"/>
    <w:rsid w:val="006233AE"/>
    <w:rsid w:val="00627ADA"/>
    <w:rsid w:val="00627F9D"/>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B6746"/>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2A6B"/>
    <w:rsid w:val="00723AF8"/>
    <w:rsid w:val="0073022D"/>
    <w:rsid w:val="00730DEC"/>
    <w:rsid w:val="007404A0"/>
    <w:rsid w:val="007426BC"/>
    <w:rsid w:val="00743E5E"/>
    <w:rsid w:val="00746E04"/>
    <w:rsid w:val="00750271"/>
    <w:rsid w:val="00752029"/>
    <w:rsid w:val="0075672A"/>
    <w:rsid w:val="007574CA"/>
    <w:rsid w:val="007613C5"/>
    <w:rsid w:val="007645E9"/>
    <w:rsid w:val="00770790"/>
    <w:rsid w:val="00776A89"/>
    <w:rsid w:val="00777DDD"/>
    <w:rsid w:val="0078007F"/>
    <w:rsid w:val="007938B6"/>
    <w:rsid w:val="007941F2"/>
    <w:rsid w:val="007947A0"/>
    <w:rsid w:val="007965E8"/>
    <w:rsid w:val="007B1464"/>
    <w:rsid w:val="007B4CD7"/>
    <w:rsid w:val="007B55C5"/>
    <w:rsid w:val="007C23F5"/>
    <w:rsid w:val="007C257A"/>
    <w:rsid w:val="007C456E"/>
    <w:rsid w:val="007D2B33"/>
    <w:rsid w:val="007E627E"/>
    <w:rsid w:val="007F055F"/>
    <w:rsid w:val="007F3A60"/>
    <w:rsid w:val="00800D2E"/>
    <w:rsid w:val="0080100E"/>
    <w:rsid w:val="008032E7"/>
    <w:rsid w:val="00804E2E"/>
    <w:rsid w:val="00805696"/>
    <w:rsid w:val="00807C87"/>
    <w:rsid w:val="00812D36"/>
    <w:rsid w:val="008132DD"/>
    <w:rsid w:val="00813ED5"/>
    <w:rsid w:val="00814449"/>
    <w:rsid w:val="00814FA3"/>
    <w:rsid w:val="008151DF"/>
    <w:rsid w:val="00816FAA"/>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337F8"/>
    <w:rsid w:val="00935757"/>
    <w:rsid w:val="00954979"/>
    <w:rsid w:val="00956107"/>
    <w:rsid w:val="00957087"/>
    <w:rsid w:val="0096223C"/>
    <w:rsid w:val="0096287F"/>
    <w:rsid w:val="009652A4"/>
    <w:rsid w:val="009667C5"/>
    <w:rsid w:val="00971035"/>
    <w:rsid w:val="00971C63"/>
    <w:rsid w:val="0097212D"/>
    <w:rsid w:val="00973C3C"/>
    <w:rsid w:val="009827FD"/>
    <w:rsid w:val="00982CC8"/>
    <w:rsid w:val="009839FD"/>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7C90"/>
    <w:rsid w:val="009C497A"/>
    <w:rsid w:val="009C4A3A"/>
    <w:rsid w:val="009C690F"/>
    <w:rsid w:val="009D20FE"/>
    <w:rsid w:val="009D2340"/>
    <w:rsid w:val="009D33AE"/>
    <w:rsid w:val="009D725F"/>
    <w:rsid w:val="009E10A5"/>
    <w:rsid w:val="009E24CE"/>
    <w:rsid w:val="009E2D8F"/>
    <w:rsid w:val="009E6242"/>
    <w:rsid w:val="009E7DC0"/>
    <w:rsid w:val="009F4380"/>
    <w:rsid w:val="009F4903"/>
    <w:rsid w:val="009F5679"/>
    <w:rsid w:val="00A069DE"/>
    <w:rsid w:val="00A06FCB"/>
    <w:rsid w:val="00A074C6"/>
    <w:rsid w:val="00A075CD"/>
    <w:rsid w:val="00A12AFC"/>
    <w:rsid w:val="00A14D48"/>
    <w:rsid w:val="00A160BB"/>
    <w:rsid w:val="00A17EB6"/>
    <w:rsid w:val="00A22C34"/>
    <w:rsid w:val="00A2380F"/>
    <w:rsid w:val="00A31CA6"/>
    <w:rsid w:val="00A40574"/>
    <w:rsid w:val="00A43C08"/>
    <w:rsid w:val="00A454B8"/>
    <w:rsid w:val="00A46AA4"/>
    <w:rsid w:val="00A62F66"/>
    <w:rsid w:val="00A63313"/>
    <w:rsid w:val="00A6583C"/>
    <w:rsid w:val="00A67067"/>
    <w:rsid w:val="00A6728C"/>
    <w:rsid w:val="00A707B1"/>
    <w:rsid w:val="00A75DB0"/>
    <w:rsid w:val="00A8127D"/>
    <w:rsid w:val="00A831D6"/>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06F70"/>
    <w:rsid w:val="00B134CF"/>
    <w:rsid w:val="00B13C42"/>
    <w:rsid w:val="00B16693"/>
    <w:rsid w:val="00B23B33"/>
    <w:rsid w:val="00B243A8"/>
    <w:rsid w:val="00B24A9C"/>
    <w:rsid w:val="00B2636E"/>
    <w:rsid w:val="00B266DF"/>
    <w:rsid w:val="00B269D6"/>
    <w:rsid w:val="00B2791E"/>
    <w:rsid w:val="00B30D27"/>
    <w:rsid w:val="00B324F4"/>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4D9C"/>
    <w:rsid w:val="00BB31CD"/>
    <w:rsid w:val="00BB4D8B"/>
    <w:rsid w:val="00BB6895"/>
    <w:rsid w:val="00BB68BB"/>
    <w:rsid w:val="00BB6AB0"/>
    <w:rsid w:val="00BB6DAD"/>
    <w:rsid w:val="00BC2ACC"/>
    <w:rsid w:val="00BC4DC1"/>
    <w:rsid w:val="00BD0A78"/>
    <w:rsid w:val="00BD1A22"/>
    <w:rsid w:val="00BD2A47"/>
    <w:rsid w:val="00BD62C6"/>
    <w:rsid w:val="00BD64AA"/>
    <w:rsid w:val="00BE0C68"/>
    <w:rsid w:val="00BE2738"/>
    <w:rsid w:val="00BE5611"/>
    <w:rsid w:val="00BF3D63"/>
    <w:rsid w:val="00C024E0"/>
    <w:rsid w:val="00C05FC6"/>
    <w:rsid w:val="00C06C43"/>
    <w:rsid w:val="00C1589A"/>
    <w:rsid w:val="00C15933"/>
    <w:rsid w:val="00C16757"/>
    <w:rsid w:val="00C21445"/>
    <w:rsid w:val="00C22007"/>
    <w:rsid w:val="00C22C51"/>
    <w:rsid w:val="00C25287"/>
    <w:rsid w:val="00C26403"/>
    <w:rsid w:val="00C2793B"/>
    <w:rsid w:val="00C31319"/>
    <w:rsid w:val="00C370B1"/>
    <w:rsid w:val="00C37AFE"/>
    <w:rsid w:val="00C40FE8"/>
    <w:rsid w:val="00C45BC6"/>
    <w:rsid w:val="00C5034B"/>
    <w:rsid w:val="00C52523"/>
    <w:rsid w:val="00C52A4E"/>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B7BD5"/>
    <w:rsid w:val="00CC145A"/>
    <w:rsid w:val="00CC1C6E"/>
    <w:rsid w:val="00CC32FB"/>
    <w:rsid w:val="00CC36CF"/>
    <w:rsid w:val="00CC6451"/>
    <w:rsid w:val="00CD0325"/>
    <w:rsid w:val="00CD0777"/>
    <w:rsid w:val="00CD1561"/>
    <w:rsid w:val="00CD1F39"/>
    <w:rsid w:val="00CD227B"/>
    <w:rsid w:val="00CD6DE5"/>
    <w:rsid w:val="00CE03CA"/>
    <w:rsid w:val="00CE11D2"/>
    <w:rsid w:val="00CE1459"/>
    <w:rsid w:val="00CE1D85"/>
    <w:rsid w:val="00CE25C2"/>
    <w:rsid w:val="00CE2F73"/>
    <w:rsid w:val="00CE485C"/>
    <w:rsid w:val="00CE7371"/>
    <w:rsid w:val="00CF0DBF"/>
    <w:rsid w:val="00CF1710"/>
    <w:rsid w:val="00CF2EF2"/>
    <w:rsid w:val="00CF4CE3"/>
    <w:rsid w:val="00D02507"/>
    <w:rsid w:val="00D046EE"/>
    <w:rsid w:val="00D124F1"/>
    <w:rsid w:val="00D125C2"/>
    <w:rsid w:val="00D17593"/>
    <w:rsid w:val="00D26B95"/>
    <w:rsid w:val="00D26BE3"/>
    <w:rsid w:val="00D32476"/>
    <w:rsid w:val="00D3449D"/>
    <w:rsid w:val="00D40FCD"/>
    <w:rsid w:val="00D41190"/>
    <w:rsid w:val="00D41DEA"/>
    <w:rsid w:val="00D438CD"/>
    <w:rsid w:val="00D46A16"/>
    <w:rsid w:val="00D4717C"/>
    <w:rsid w:val="00D47249"/>
    <w:rsid w:val="00D4796A"/>
    <w:rsid w:val="00D47AA2"/>
    <w:rsid w:val="00D50906"/>
    <w:rsid w:val="00D55204"/>
    <w:rsid w:val="00D55259"/>
    <w:rsid w:val="00D5596C"/>
    <w:rsid w:val="00D61BFA"/>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0B0F"/>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11D8"/>
    <w:rsid w:val="00F01732"/>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3F35"/>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E1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DA24C93C04098A7BE202A482D1116"/>
        <w:category>
          <w:name w:val="General"/>
          <w:gallery w:val="placeholder"/>
        </w:category>
        <w:types>
          <w:type w:val="bbPlcHdr"/>
        </w:types>
        <w:behaviors>
          <w:behavior w:val="content"/>
        </w:behaviors>
        <w:guid w:val="{30357C37-A253-49C0-9801-6C32C5D0EBB2}"/>
      </w:docPartPr>
      <w:docPartBody>
        <w:p w:rsidR="008806E7" w:rsidRDefault="00114B5C" w:rsidP="00114B5C">
          <w:pPr>
            <w:pStyle w:val="D92DA24C93C04098A7BE202A482D1116"/>
          </w:pPr>
          <w:r w:rsidRPr="002C5C4F">
            <w:rPr>
              <w:rStyle w:val="PlaceholderText"/>
            </w:rPr>
            <w:t>Choose an item.</w:t>
          </w:r>
        </w:p>
      </w:docPartBody>
    </w:docPart>
    <w:docPart>
      <w:docPartPr>
        <w:name w:val="8D296404AEBC4FE58DBFAC632137949A"/>
        <w:category>
          <w:name w:val="General"/>
          <w:gallery w:val="placeholder"/>
        </w:category>
        <w:types>
          <w:type w:val="bbPlcHdr"/>
        </w:types>
        <w:behaviors>
          <w:behavior w:val="content"/>
        </w:behaviors>
        <w:guid w:val="{48F68DAF-E43E-4888-8226-4A94DB624EC0}"/>
      </w:docPartPr>
      <w:docPartBody>
        <w:p w:rsidR="008806E7" w:rsidRDefault="00114B5C" w:rsidP="00114B5C">
          <w:pPr>
            <w:pStyle w:val="8D296404AEBC4FE58DBFAC632137949A"/>
          </w:pPr>
          <w:r w:rsidRPr="002C5C4F">
            <w:rPr>
              <w:rStyle w:val="PlaceholderText"/>
            </w:rPr>
            <w:t>Choose an item.</w:t>
          </w:r>
        </w:p>
      </w:docPartBody>
    </w:docPart>
    <w:docPart>
      <w:docPartPr>
        <w:name w:val="DB2386B05A924A4C96233AEEE899D113"/>
        <w:category>
          <w:name w:val="General"/>
          <w:gallery w:val="placeholder"/>
        </w:category>
        <w:types>
          <w:type w:val="bbPlcHdr"/>
        </w:types>
        <w:behaviors>
          <w:behavior w:val="content"/>
        </w:behaviors>
        <w:guid w:val="{46003D6A-E8FE-43F5-AED0-E71D33A79470}"/>
      </w:docPartPr>
      <w:docPartBody>
        <w:p w:rsidR="008806E7" w:rsidRDefault="00114B5C" w:rsidP="00114B5C">
          <w:pPr>
            <w:pStyle w:val="DB2386B05A924A4C96233AEEE899D113"/>
          </w:pPr>
          <w:r w:rsidRPr="002C5C4F">
            <w:rPr>
              <w:rStyle w:val="PlaceholderText"/>
            </w:rPr>
            <w:t>Choose an item.</w:t>
          </w:r>
        </w:p>
      </w:docPartBody>
    </w:docPart>
    <w:docPart>
      <w:docPartPr>
        <w:name w:val="A945B612CB9944B0B32FD94EAA50DECD"/>
        <w:category>
          <w:name w:val="General"/>
          <w:gallery w:val="placeholder"/>
        </w:category>
        <w:types>
          <w:type w:val="bbPlcHdr"/>
        </w:types>
        <w:behaviors>
          <w:behavior w:val="content"/>
        </w:behaviors>
        <w:guid w:val="{0CFAC937-3EE5-4549-9367-B2BCE715963E}"/>
      </w:docPartPr>
      <w:docPartBody>
        <w:p w:rsidR="008806E7" w:rsidRDefault="00114B5C" w:rsidP="00114B5C">
          <w:pPr>
            <w:pStyle w:val="A945B612CB9944B0B32FD94EAA50DECD"/>
          </w:pPr>
          <w:r w:rsidRPr="002C5C4F">
            <w:rPr>
              <w:rStyle w:val="PlaceholderText"/>
            </w:rPr>
            <w:t>Choose an item.</w:t>
          </w:r>
        </w:p>
      </w:docPartBody>
    </w:docPart>
    <w:docPart>
      <w:docPartPr>
        <w:name w:val="ED9E747FE20449969BAF4FB9BD736B80"/>
        <w:category>
          <w:name w:val="General"/>
          <w:gallery w:val="placeholder"/>
        </w:category>
        <w:types>
          <w:type w:val="bbPlcHdr"/>
        </w:types>
        <w:behaviors>
          <w:behavior w:val="content"/>
        </w:behaviors>
        <w:guid w:val="{FE9260E1-3356-40BC-B689-4A930EBA4005}"/>
      </w:docPartPr>
      <w:docPartBody>
        <w:p w:rsidR="008806E7" w:rsidRDefault="00114B5C" w:rsidP="00114B5C">
          <w:pPr>
            <w:pStyle w:val="ED9E747FE20449969BAF4FB9BD736B80"/>
          </w:pPr>
          <w:r w:rsidRPr="002C5C4F">
            <w:rPr>
              <w:rStyle w:val="PlaceholderText"/>
            </w:rPr>
            <w:t>Choose an item.</w:t>
          </w:r>
        </w:p>
      </w:docPartBody>
    </w:docPart>
    <w:docPart>
      <w:docPartPr>
        <w:name w:val="7007621CEFD743099A4C9A31659DAECD"/>
        <w:category>
          <w:name w:val="General"/>
          <w:gallery w:val="placeholder"/>
        </w:category>
        <w:types>
          <w:type w:val="bbPlcHdr"/>
        </w:types>
        <w:behaviors>
          <w:behavior w:val="content"/>
        </w:behaviors>
        <w:guid w:val="{8159DA74-49E8-4BCF-BDC5-F0F0C42184B2}"/>
      </w:docPartPr>
      <w:docPartBody>
        <w:p w:rsidR="008806E7" w:rsidRDefault="00114B5C" w:rsidP="00114B5C">
          <w:pPr>
            <w:pStyle w:val="7007621CEFD743099A4C9A31659DAECD"/>
          </w:pPr>
          <w:r w:rsidRPr="002C5C4F">
            <w:rPr>
              <w:rStyle w:val="PlaceholderText"/>
            </w:rPr>
            <w:t>Choose an item.</w:t>
          </w:r>
        </w:p>
      </w:docPartBody>
    </w:docPart>
    <w:docPart>
      <w:docPartPr>
        <w:name w:val="2DDF9301CDAA43E286F682C8E7C9B611"/>
        <w:category>
          <w:name w:val="General"/>
          <w:gallery w:val="placeholder"/>
        </w:category>
        <w:types>
          <w:type w:val="bbPlcHdr"/>
        </w:types>
        <w:behaviors>
          <w:behavior w:val="content"/>
        </w:behaviors>
        <w:guid w:val="{B8C7FBE8-BE5D-40B1-BDF9-5248767809B2}"/>
      </w:docPartPr>
      <w:docPartBody>
        <w:p w:rsidR="005532CF" w:rsidRDefault="00F53955" w:rsidP="00F53955">
          <w:pPr>
            <w:pStyle w:val="2DDF9301CDAA43E286F682C8E7C9B611"/>
          </w:pPr>
          <w:r w:rsidRPr="002C5C4F">
            <w:rPr>
              <w:rStyle w:val="PlaceholderText"/>
            </w:rPr>
            <w:t>Choose an item.</w:t>
          </w:r>
        </w:p>
      </w:docPartBody>
    </w:docPart>
    <w:docPart>
      <w:docPartPr>
        <w:name w:val="279D75502F994BE9803A34E8CB64B4C0"/>
        <w:category>
          <w:name w:val="General"/>
          <w:gallery w:val="placeholder"/>
        </w:category>
        <w:types>
          <w:type w:val="bbPlcHdr"/>
        </w:types>
        <w:behaviors>
          <w:behavior w:val="content"/>
        </w:behaviors>
        <w:guid w:val="{FA6A8BA8-EC30-4ACF-8F6E-F7830C018A4A}"/>
      </w:docPartPr>
      <w:docPartBody>
        <w:p w:rsidR="005532CF" w:rsidRDefault="00F53955" w:rsidP="00F53955">
          <w:pPr>
            <w:pStyle w:val="279D75502F994BE9803A34E8CB64B4C0"/>
          </w:pPr>
          <w:r w:rsidRPr="002C5C4F">
            <w:rPr>
              <w:rStyle w:val="PlaceholderText"/>
            </w:rPr>
            <w:t>Choose an item.</w:t>
          </w:r>
        </w:p>
      </w:docPartBody>
    </w:docPart>
    <w:docPart>
      <w:docPartPr>
        <w:name w:val="F7BBD2921B9241DBA4FE66DC5657FDD4"/>
        <w:category>
          <w:name w:val="General"/>
          <w:gallery w:val="placeholder"/>
        </w:category>
        <w:types>
          <w:type w:val="bbPlcHdr"/>
        </w:types>
        <w:behaviors>
          <w:behavior w:val="content"/>
        </w:behaviors>
        <w:guid w:val="{E898BB8A-FAF7-49C4-9D68-4F558D126A4E}"/>
      </w:docPartPr>
      <w:docPartBody>
        <w:p w:rsidR="00955D26" w:rsidRDefault="000C0CEB" w:rsidP="000C0CEB">
          <w:pPr>
            <w:pStyle w:val="F7BBD2921B9241DBA4FE66DC5657FDD4"/>
          </w:pPr>
          <w:r w:rsidRPr="002C5C4F">
            <w:rPr>
              <w:rStyle w:val="PlaceholderText"/>
            </w:rPr>
            <w:t>Choose an item.</w:t>
          </w:r>
        </w:p>
      </w:docPartBody>
    </w:docPart>
    <w:docPart>
      <w:docPartPr>
        <w:name w:val="F7EAE3A54B9F4794BDB76BC7E6FA72D2"/>
        <w:category>
          <w:name w:val="General"/>
          <w:gallery w:val="placeholder"/>
        </w:category>
        <w:types>
          <w:type w:val="bbPlcHdr"/>
        </w:types>
        <w:behaviors>
          <w:behavior w:val="content"/>
        </w:behaviors>
        <w:guid w:val="{798AF2AE-3EB4-4DBC-9B53-A2CB8012D1C1}"/>
      </w:docPartPr>
      <w:docPartBody>
        <w:p w:rsidR="00955D26" w:rsidRDefault="000C0CEB" w:rsidP="000C0CEB">
          <w:pPr>
            <w:pStyle w:val="F7EAE3A54B9F4794BDB76BC7E6FA72D2"/>
          </w:pPr>
          <w:r w:rsidRPr="002C5C4F">
            <w:rPr>
              <w:rStyle w:val="PlaceholderText"/>
            </w:rPr>
            <w:t>Choose an item.</w:t>
          </w:r>
        </w:p>
      </w:docPartBody>
    </w:docPart>
    <w:docPart>
      <w:docPartPr>
        <w:name w:val="492E2D5198AC46A6A62B0609614C97F6"/>
        <w:category>
          <w:name w:val="General"/>
          <w:gallery w:val="placeholder"/>
        </w:category>
        <w:types>
          <w:type w:val="bbPlcHdr"/>
        </w:types>
        <w:behaviors>
          <w:behavior w:val="content"/>
        </w:behaviors>
        <w:guid w:val="{5DDB3DD9-51D8-47A1-B907-AD590B0E0095}"/>
      </w:docPartPr>
      <w:docPartBody>
        <w:p w:rsidR="00955D26" w:rsidRDefault="000C0CEB" w:rsidP="000C0CEB">
          <w:pPr>
            <w:pStyle w:val="492E2D5198AC46A6A62B0609614C97F6"/>
          </w:pPr>
          <w:r w:rsidRPr="002C5C4F">
            <w:rPr>
              <w:rStyle w:val="PlaceholderText"/>
            </w:rPr>
            <w:t>Choose an item.</w:t>
          </w:r>
        </w:p>
      </w:docPartBody>
    </w:docPart>
    <w:docPart>
      <w:docPartPr>
        <w:name w:val="EA978C17E0A44C3A8AA0D99333612D15"/>
        <w:category>
          <w:name w:val="General"/>
          <w:gallery w:val="placeholder"/>
        </w:category>
        <w:types>
          <w:type w:val="bbPlcHdr"/>
        </w:types>
        <w:behaviors>
          <w:behavior w:val="content"/>
        </w:behaviors>
        <w:guid w:val="{8548D01F-6229-4A8D-B7F0-362C9CE8BA71}"/>
      </w:docPartPr>
      <w:docPartBody>
        <w:p w:rsidR="00955D26" w:rsidRDefault="000C0CEB" w:rsidP="000C0CEB">
          <w:pPr>
            <w:pStyle w:val="EA978C17E0A44C3A8AA0D99333612D15"/>
          </w:pPr>
          <w:r w:rsidRPr="002C5C4F">
            <w:rPr>
              <w:rStyle w:val="PlaceholderText"/>
            </w:rPr>
            <w:t>Choose an item.</w:t>
          </w:r>
        </w:p>
      </w:docPartBody>
    </w:docPart>
    <w:docPart>
      <w:docPartPr>
        <w:name w:val="8CDF9128A6E742F5BF36718AAB25152F"/>
        <w:category>
          <w:name w:val="General"/>
          <w:gallery w:val="placeholder"/>
        </w:category>
        <w:types>
          <w:type w:val="bbPlcHdr"/>
        </w:types>
        <w:behaviors>
          <w:behavior w:val="content"/>
        </w:behaviors>
        <w:guid w:val="{C4BB6CC5-7BD7-4D1F-8AA7-D77D8D76BF45}"/>
      </w:docPartPr>
      <w:docPartBody>
        <w:p w:rsidR="00955D26" w:rsidRDefault="000C0CEB" w:rsidP="000C0CEB">
          <w:pPr>
            <w:pStyle w:val="8CDF9128A6E742F5BF36718AAB25152F"/>
          </w:pPr>
          <w:r w:rsidRPr="002C5C4F">
            <w:rPr>
              <w:rStyle w:val="PlaceholderText"/>
            </w:rPr>
            <w:t>Choose an item.</w:t>
          </w:r>
        </w:p>
      </w:docPartBody>
    </w:docPart>
    <w:docPart>
      <w:docPartPr>
        <w:name w:val="4BA3F8271A564BCE905F5DBC90DEAF2C"/>
        <w:category>
          <w:name w:val="General"/>
          <w:gallery w:val="placeholder"/>
        </w:category>
        <w:types>
          <w:type w:val="bbPlcHdr"/>
        </w:types>
        <w:behaviors>
          <w:behavior w:val="content"/>
        </w:behaviors>
        <w:guid w:val="{E392B02D-5E38-4D73-BD7B-1766268DCA8D}"/>
      </w:docPartPr>
      <w:docPartBody>
        <w:p w:rsidR="00955D26" w:rsidRDefault="000C0CEB" w:rsidP="000C0CEB">
          <w:pPr>
            <w:pStyle w:val="4BA3F8271A564BCE905F5DBC90DEAF2C"/>
          </w:pPr>
          <w:r w:rsidRPr="002C5C4F">
            <w:rPr>
              <w:rStyle w:val="PlaceholderText"/>
            </w:rPr>
            <w:t>Choose an item.</w:t>
          </w:r>
        </w:p>
      </w:docPartBody>
    </w:docPart>
    <w:docPart>
      <w:docPartPr>
        <w:name w:val="2D7CB9B9FB2845468A53DD20323B55AF"/>
        <w:category>
          <w:name w:val="General"/>
          <w:gallery w:val="placeholder"/>
        </w:category>
        <w:types>
          <w:type w:val="bbPlcHdr"/>
        </w:types>
        <w:behaviors>
          <w:behavior w:val="content"/>
        </w:behaviors>
        <w:guid w:val="{F812E29B-36CF-4A1C-97EE-59E11146A67E}"/>
      </w:docPartPr>
      <w:docPartBody>
        <w:p w:rsidR="00955D26" w:rsidRDefault="000C0CEB" w:rsidP="000C0CEB">
          <w:pPr>
            <w:pStyle w:val="2D7CB9B9FB2845468A53DD20323B55AF"/>
          </w:pPr>
          <w:r w:rsidRPr="002C5C4F">
            <w:rPr>
              <w:rStyle w:val="PlaceholderText"/>
            </w:rPr>
            <w:t>Choose an item.</w:t>
          </w:r>
        </w:p>
      </w:docPartBody>
    </w:docPart>
    <w:docPart>
      <w:docPartPr>
        <w:name w:val="9454C49505624ED49D4D8930EC83EA91"/>
        <w:category>
          <w:name w:val="General"/>
          <w:gallery w:val="placeholder"/>
        </w:category>
        <w:types>
          <w:type w:val="bbPlcHdr"/>
        </w:types>
        <w:behaviors>
          <w:behavior w:val="content"/>
        </w:behaviors>
        <w:guid w:val="{49F4B862-0B79-44EC-9F66-D78AA1211FB5}"/>
      </w:docPartPr>
      <w:docPartBody>
        <w:p w:rsidR="00955D26" w:rsidRDefault="000C0CEB" w:rsidP="000C0CEB">
          <w:pPr>
            <w:pStyle w:val="9454C49505624ED49D4D8930EC83EA91"/>
          </w:pPr>
          <w:r w:rsidRPr="002C5C4F">
            <w:rPr>
              <w:rStyle w:val="PlaceholderText"/>
            </w:rPr>
            <w:t>Choose an item.</w:t>
          </w:r>
        </w:p>
      </w:docPartBody>
    </w:docPart>
    <w:docPart>
      <w:docPartPr>
        <w:name w:val="B72AC41C844E48E59EA273FAACD6D04A"/>
        <w:category>
          <w:name w:val="General"/>
          <w:gallery w:val="placeholder"/>
        </w:category>
        <w:types>
          <w:type w:val="bbPlcHdr"/>
        </w:types>
        <w:behaviors>
          <w:behavior w:val="content"/>
        </w:behaviors>
        <w:guid w:val="{E741F9FB-9731-4A66-A711-95DC73015377}"/>
      </w:docPartPr>
      <w:docPartBody>
        <w:p w:rsidR="00955D26" w:rsidRDefault="000C0CEB" w:rsidP="000C0CEB">
          <w:pPr>
            <w:pStyle w:val="B72AC41C844E48E59EA273FAACD6D04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C0CEB"/>
    <w:rsid w:val="00110ADF"/>
    <w:rsid w:val="00114B5C"/>
    <w:rsid w:val="00205299"/>
    <w:rsid w:val="002E6800"/>
    <w:rsid w:val="003D09B2"/>
    <w:rsid w:val="004601A9"/>
    <w:rsid w:val="005532CF"/>
    <w:rsid w:val="005B3FD7"/>
    <w:rsid w:val="00691ADF"/>
    <w:rsid w:val="00754B03"/>
    <w:rsid w:val="007B169B"/>
    <w:rsid w:val="008806E7"/>
    <w:rsid w:val="00955D26"/>
    <w:rsid w:val="00981784"/>
    <w:rsid w:val="009D64E8"/>
    <w:rsid w:val="00A4510E"/>
    <w:rsid w:val="00AB49CC"/>
    <w:rsid w:val="00AC6742"/>
    <w:rsid w:val="00C80B25"/>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CEB"/>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F7BBD2921B9241DBA4FE66DC5657FDD4">
    <w:name w:val="F7BBD2921B9241DBA4FE66DC5657FDD4"/>
    <w:rsid w:val="000C0CEB"/>
    <w:pPr>
      <w:spacing w:after="160" w:line="259" w:lineRule="auto"/>
    </w:pPr>
  </w:style>
  <w:style w:type="paragraph" w:customStyle="1" w:styleId="F7EAE3A54B9F4794BDB76BC7E6FA72D2">
    <w:name w:val="F7EAE3A54B9F4794BDB76BC7E6FA72D2"/>
    <w:rsid w:val="000C0CEB"/>
    <w:pPr>
      <w:spacing w:after="160" w:line="259" w:lineRule="auto"/>
    </w:pPr>
  </w:style>
  <w:style w:type="paragraph" w:customStyle="1" w:styleId="492E2D5198AC46A6A62B0609614C97F6">
    <w:name w:val="492E2D5198AC46A6A62B0609614C97F6"/>
    <w:rsid w:val="000C0CEB"/>
    <w:pPr>
      <w:spacing w:after="160" w:line="259" w:lineRule="auto"/>
    </w:pPr>
  </w:style>
  <w:style w:type="paragraph" w:customStyle="1" w:styleId="EA978C17E0A44C3A8AA0D99333612D15">
    <w:name w:val="EA978C17E0A44C3A8AA0D99333612D15"/>
    <w:rsid w:val="000C0CEB"/>
    <w:pPr>
      <w:spacing w:after="160" w:line="259" w:lineRule="auto"/>
    </w:pPr>
  </w:style>
  <w:style w:type="paragraph" w:customStyle="1" w:styleId="8CDF9128A6E742F5BF36718AAB25152F">
    <w:name w:val="8CDF9128A6E742F5BF36718AAB25152F"/>
    <w:rsid w:val="000C0CEB"/>
    <w:pPr>
      <w:spacing w:after="160" w:line="259" w:lineRule="auto"/>
    </w:pPr>
  </w:style>
  <w:style w:type="paragraph" w:customStyle="1" w:styleId="4BA3F8271A564BCE905F5DBC90DEAF2C">
    <w:name w:val="4BA3F8271A564BCE905F5DBC90DEAF2C"/>
    <w:rsid w:val="000C0CEB"/>
    <w:pPr>
      <w:spacing w:after="160" w:line="259" w:lineRule="auto"/>
    </w:pPr>
  </w:style>
  <w:style w:type="paragraph" w:customStyle="1" w:styleId="2D7CB9B9FB2845468A53DD20323B55AF">
    <w:name w:val="2D7CB9B9FB2845468A53DD20323B55AF"/>
    <w:rsid w:val="000C0CEB"/>
    <w:pPr>
      <w:spacing w:after="160" w:line="259" w:lineRule="auto"/>
    </w:pPr>
  </w:style>
  <w:style w:type="paragraph" w:customStyle="1" w:styleId="9454C49505624ED49D4D8930EC83EA91">
    <w:name w:val="9454C49505624ED49D4D8930EC83EA91"/>
    <w:rsid w:val="000C0CEB"/>
    <w:pPr>
      <w:spacing w:after="160" w:line="259" w:lineRule="auto"/>
    </w:pPr>
  </w:style>
  <w:style w:type="paragraph" w:customStyle="1" w:styleId="B72AC41C844E48E59EA273FAACD6D04A">
    <w:name w:val="B72AC41C844E48E59EA273FAACD6D04A"/>
    <w:rsid w:val="000C0C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10" ma:contentTypeDescription="Core metadata required on all Document Content Types used by Auckland Transport." ma:contentTypeScope="" ma:versionID="a2cf1c24c118883a14c50f8123591601">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852d264533035dcd81a32181001dec49"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element ref="ns4:j1465b644fcc4de49f9c7050e5521bce" minOccurs="0"/>
                <xsd:element ref="ns4:a6340ca8205a49938d5a2ac347d859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element name="j1465b644fcc4de49f9c7050e5521bce" ma:index="20" nillable="true" ma:taxonomy="true" ma:internalName="j1465b644fcc4de49f9c7050e5521bce" ma:taxonomyFieldName="D1_x0020_Programme_x0020_Project" ma:displayName="D1 Programme Project" ma:fieldId="{31465b64-4fcc-4de4-9f9c-7050e5521bce}"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a6340ca8205a49938d5a2ac347d8596e" ma:index="22" nillable="true" ma:taxonomy="true" ma:internalName="a6340ca8205a49938d5a2ac347d8596e" ma:taxonomyFieldName="D1_x0020_Document_x0020_Category" ma:displayName="D1 Document Category" ma:fieldId="{a6340ca8-205a-4993-8d5a-2ac347d8596e}"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2a95841-f67f-4f2d-81e9-ca06f1a2e5b6" ContentTypeId="0x01010009C2F1917081E1429671F8F6A0BAE368"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combined resolutions and approvals that are submitted to the TCC for approval, but have elements of delegated authority approvals within them. </KpiDescription>
    <j1465b644fcc4de49f9c7050e5521bce xmlns="6b69ce36-577c-445f-b5de-dc13daca8208">
      <Terms xmlns="http://schemas.microsoft.com/office/infopath/2007/PartnerControls"/>
    </j1465b644fcc4de49f9c7050e5521bce>
    <a6340ca8205a49938d5a2ac347d8596e xmlns="6b69ce36-577c-445f-b5de-dc13daca8208">
      <Terms xmlns="http://schemas.microsoft.com/office/infopath/2007/PartnerControls"/>
    </a6340ca8205a49938d5a2ac347d8596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2D16-B362-46F6-A62B-F5598AF7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3.xml><?xml version="1.0" encoding="utf-8"?>
<ds:datastoreItem xmlns:ds="http://schemas.openxmlformats.org/officeDocument/2006/customXml" ds:itemID="{101C513A-FEF1-4B97-A889-4D018FA3041C}">
  <ds:schemaRefs>
    <ds:schemaRef ds:uri="Microsoft.SharePoint.Taxonomy.ContentTypeSync"/>
  </ds:schemaRefs>
</ds:datastoreItem>
</file>

<file path=customXml/itemProps4.xml><?xml version="1.0" encoding="utf-8"?>
<ds:datastoreItem xmlns:ds="http://schemas.openxmlformats.org/officeDocument/2006/customXml" ds:itemID="{39E68018-D25C-4702-BA6F-9374BA2CC526}">
  <ds:schemaRefs>
    <ds:schemaRef ds:uri="http://schemas.microsoft.com/office/2006/metadata/customXsn"/>
  </ds:schemaRefs>
</ds:datastoreItem>
</file>

<file path=customXml/itemProps5.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6.xml><?xml version="1.0" encoding="utf-8"?>
<ds:datastoreItem xmlns:ds="http://schemas.openxmlformats.org/officeDocument/2006/customXml" ds:itemID="{69A42506-A396-45FB-9BDC-A9793AF415D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b69ce36-577c-445f-b5de-dc13daca8208"/>
    <ds:schemaRef ds:uri="e95636e2-d5c2-4e01-aa8b-5aafa200f7af"/>
    <ds:schemaRef ds:uri="http://www.w3.org/XML/1998/namespace"/>
    <ds:schemaRef ds:uri="http://purl.org/dc/dcmitype/"/>
  </ds:schemaRefs>
</ds:datastoreItem>
</file>

<file path=customXml/itemProps7.xml><?xml version="1.0" encoding="utf-8"?>
<ds:datastoreItem xmlns:ds="http://schemas.openxmlformats.org/officeDocument/2006/customXml" ds:itemID="{AD269116-7049-4D46-B9DD-6AE87F33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1839</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5-Permanent Traffic and Parking Changes Report (combined) Version 2.23</vt:lpstr>
    </vt:vector>
  </TitlesOfParts>
  <Company>Auckland City</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and Parking Changes Report (combined) Version 2.23</dc:title>
  <dc:subject/>
  <dc:creator>Liam Amundsen</dc:creator>
  <cp:lastModifiedBy>Liam Amundsen (AT)</cp:lastModifiedBy>
  <cp:revision>2</cp:revision>
  <cp:lastPrinted>2013-03-18T02:26:00Z</cp:lastPrinted>
  <dcterms:created xsi:type="dcterms:W3CDTF">2019-03-14T00:39:00Z</dcterms:created>
  <dcterms:modified xsi:type="dcterms:W3CDTF">2019-03-14T00:39:00Z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ies>
</file>