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0AB9EC1E" w:rsidR="00390B8F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Unit </w:t>
          </w:r>
          <w:r w:rsidR="003551B7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5 and Unit 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7, Devonport Wharf </w:t>
          </w:r>
        </w:p>
      </w:sdtContent>
    </w:sdt>
    <w:p w14:paraId="32BC2EB1" w14:textId="77777777" w:rsidR="00B84ED0" w:rsidRPr="00B84ED0" w:rsidRDefault="00B84ED0" w:rsidP="00B84ED0">
      <w:pPr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B84ED0">
        <w:rPr>
          <w:rFonts w:ascii="Arial" w:hAnsi="Arial" w:cs="Arial"/>
          <w:color w:val="808080" w:themeColor="background1" w:themeShade="80"/>
          <w:sz w:val="32"/>
          <w:szCs w:val="32"/>
        </w:rPr>
        <w:t>234-21-157-GS</w:t>
      </w:r>
    </w:p>
    <w:p w14:paraId="73EB9AEE" w14:textId="4BBDD6A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4CE18C7B" w14:textId="03D7182A" w:rsidR="0043088C" w:rsidRPr="0043088C" w:rsidRDefault="0043088C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FD4CACC" w14:textId="7858008F" w:rsidR="00B84ED0" w:rsidRPr="0007363A" w:rsidRDefault="0010690F" w:rsidP="00B84ED0">
      <w:pPr>
        <w:spacing w:before="160"/>
        <w:ind w:right="-426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43088C">
        <w:rPr>
          <w:rFonts w:ascii="Arial" w:hAnsi="Arial" w:cs="Arial"/>
        </w:rPr>
        <w:t xml:space="preserve"> </w:t>
      </w:r>
    </w:p>
    <w:p w14:paraId="1D908F5A" w14:textId="249B64E2" w:rsidR="00556C57" w:rsidRPr="0043088C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2A974BCF" w14:textId="18D7AFD2" w:rsidR="00777102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99065" w:history="1">
            <w:r w:rsidR="00777102" w:rsidRPr="00D2602C">
              <w:rPr>
                <w:rStyle w:val="Hyperlink"/>
              </w:rPr>
              <w:t>1</w:t>
            </w:r>
            <w:r w:rsidR="00777102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777102" w:rsidRPr="00D2602C">
              <w:rPr>
                <w:rStyle w:val="Hyperlink"/>
              </w:rPr>
              <w:t>Submission Checklist for participants</w:t>
            </w:r>
            <w:r w:rsidR="00777102">
              <w:rPr>
                <w:webHidden/>
              </w:rPr>
              <w:tab/>
            </w:r>
            <w:r w:rsidR="00777102">
              <w:rPr>
                <w:webHidden/>
              </w:rPr>
              <w:fldChar w:fldCharType="begin"/>
            </w:r>
            <w:r w:rsidR="00777102">
              <w:rPr>
                <w:webHidden/>
              </w:rPr>
              <w:instrText xml:space="preserve"> PAGEREF _Toc65599065 \h </w:instrText>
            </w:r>
            <w:r w:rsidR="00777102">
              <w:rPr>
                <w:webHidden/>
              </w:rPr>
            </w:r>
            <w:r w:rsidR="00777102">
              <w:rPr>
                <w:webHidden/>
              </w:rPr>
              <w:fldChar w:fldCharType="separate"/>
            </w:r>
            <w:r w:rsidR="00777102">
              <w:rPr>
                <w:webHidden/>
              </w:rPr>
              <w:t>3</w:t>
            </w:r>
            <w:r w:rsidR="00777102">
              <w:rPr>
                <w:webHidden/>
              </w:rPr>
              <w:fldChar w:fldCharType="end"/>
            </w:r>
          </w:hyperlink>
        </w:p>
        <w:p w14:paraId="094403D1" w14:textId="789D6768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66" w:history="1">
            <w:r w:rsidRPr="00D2602C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Information to be submitted by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1532492" w14:textId="0C12E0D4" w:rsidR="00777102" w:rsidRDefault="00777102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5599067" w:history="1">
            <w:r w:rsidRPr="00D2602C">
              <w:rPr>
                <w:rStyle w:val="Hyperlink"/>
                <w:rFonts w:eastAsiaTheme="majorEastAsia"/>
              </w:rPr>
              <w:t>2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Pr="00D2602C">
              <w:rPr>
                <w:rStyle w:val="Hyperlink"/>
                <w:rFonts w:eastAsiaTheme="majorEastAsia"/>
              </w:rPr>
              <w:t>EOI Attribute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DAEBEFE" w14:textId="7F85BC50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68" w:history="1">
            <w:r w:rsidRPr="00D2602C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Preconditions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3E1FAD3" w14:textId="7F2B24A7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69" w:history="1">
            <w:r w:rsidRPr="00D2602C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Proposed use, product or service offering</w:t>
            </w:r>
            <w:r w:rsidRPr="00D2602C">
              <w:rPr>
                <w:rStyle w:val="Hyperlink"/>
                <w:b/>
              </w:rPr>
              <w:t xml:space="preserve"> </w:t>
            </w:r>
            <w:r w:rsidRPr="00D2602C">
              <w:rPr>
                <w:rStyle w:val="Hyperlink"/>
              </w:rPr>
              <w:t>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F6067B7" w14:textId="193DBDF1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70" w:history="1">
            <w:r w:rsidRPr="00D2602C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Service delivery model (20%)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077A315" w14:textId="0907CDE8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71" w:history="1">
            <w:r w:rsidRPr="00D2602C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Rental offer and covenant strength 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8B84109" w14:textId="651C1CAD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72" w:history="1">
            <w:r w:rsidRPr="00D2602C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Track record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A3B909" w14:textId="795AACF5" w:rsidR="00777102" w:rsidRDefault="00777102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5599073" w:history="1">
            <w:r w:rsidRPr="00D2602C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D2602C">
              <w:rPr>
                <w:rStyle w:val="Hyperlink"/>
              </w:rPr>
              <w:t>Business and marketing plan (including fitout)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_Toc65599073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B369963" w14:textId="5C5E595E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  <w:bookmarkStart w:id="1" w:name="_GoBack"/>
      <w:bookmarkEnd w:id="1"/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2" w:name="_Toc65599065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2"/>
    </w:p>
    <w:p w14:paraId="5E0A0D1C" w14:textId="13320274" w:rsidR="00390B8F" w:rsidRPr="00632167" w:rsidRDefault="00390B8F" w:rsidP="00FC5F27">
      <w:pPr>
        <w:pStyle w:val="Heading2"/>
      </w:pPr>
      <w:bookmarkStart w:id="3" w:name="_Toc427929352"/>
      <w:bookmarkStart w:id="4" w:name="_Toc65599066"/>
      <w:r w:rsidRPr="00632167">
        <w:t xml:space="preserve">Information to be submitted by </w:t>
      </w:r>
      <w:bookmarkEnd w:id="3"/>
      <w:r w:rsidR="004C36F7">
        <w:t>participant</w:t>
      </w:r>
      <w:r w:rsidRPr="00632167">
        <w:t>s</w:t>
      </w:r>
      <w:bookmarkEnd w:id="4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5" w:name="_Toc419205792"/>
      <w:bookmarkStart w:id="6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7" w:name="_Toc65599067"/>
      <w:bookmarkEnd w:id="5"/>
      <w:bookmarkEnd w:id="6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7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8" w:name="_Toc65599068"/>
      <w:r w:rsidRPr="00632167">
        <w:t>Preconditions</w:t>
      </w:r>
      <w:bookmarkEnd w:id="8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006D822D" w14:textId="77777777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>The tenant has the ability to sign the Agreement to Lease within one week 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4704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9" w:name="_Toc65599069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9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10" w:name="_Toc65599070"/>
      <w:r>
        <w:t>Service delivery model (</w:t>
      </w:r>
      <w:r w:rsidR="00E66DF1">
        <w:t>20</w:t>
      </w:r>
      <w:r>
        <w:t>%)</w:t>
      </w:r>
      <w:bookmarkEnd w:id="10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1" w:name="_Toc65599071"/>
      <w:r>
        <w:t>Rental offer and covenant strength (</w:t>
      </w:r>
      <w:r w:rsidR="00E66DF1">
        <w:t>25</w:t>
      </w:r>
      <w:r>
        <w:t>%)</w:t>
      </w:r>
      <w:bookmarkEnd w:id="11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77777777" w:rsidR="00F76986" w:rsidRDefault="00F76986" w:rsidP="00F76986">
      <w:pPr>
        <w:pStyle w:val="Heading2"/>
        <w:numPr>
          <w:ilvl w:val="0"/>
          <w:numId w:val="0"/>
        </w:numPr>
      </w:pPr>
    </w:p>
    <w:p w14:paraId="29216EDA" w14:textId="35B71AC6" w:rsidR="00F76986" w:rsidRDefault="00210160" w:rsidP="00A16459">
      <w:pPr>
        <w:pStyle w:val="Heading2"/>
      </w:pPr>
      <w:bookmarkStart w:id="12" w:name="_Toc65599072"/>
      <w:r>
        <w:t>Track record (</w:t>
      </w:r>
      <w:r w:rsidR="00E66DF1">
        <w:t>15</w:t>
      </w:r>
      <w:r>
        <w:t>%)</w:t>
      </w:r>
      <w:bookmarkEnd w:id="12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3" w:name="_Toc65599073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3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0E1F6" w14:textId="77777777" w:rsidR="005D5DDA" w:rsidRDefault="005D5DDA">
      <w:pPr>
        <w:spacing w:after="0" w:line="240" w:lineRule="auto"/>
      </w:pPr>
      <w:r>
        <w:separator/>
      </w:r>
    </w:p>
  </w:endnote>
  <w:endnote w:type="continuationSeparator" w:id="0">
    <w:p w14:paraId="12F936D2" w14:textId="77777777" w:rsidR="005D5DDA" w:rsidRDefault="005D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37EA7" w14:textId="77777777" w:rsidR="005D5DDA" w:rsidRDefault="005D5DDA">
      <w:pPr>
        <w:spacing w:after="0" w:line="240" w:lineRule="auto"/>
      </w:pPr>
      <w:r>
        <w:separator/>
      </w:r>
    </w:p>
  </w:footnote>
  <w:footnote w:type="continuationSeparator" w:id="0">
    <w:p w14:paraId="4D40B5CC" w14:textId="77777777" w:rsidR="005D5DDA" w:rsidRDefault="005D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551B7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088C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77102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084B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4ED0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C415EB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15EB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  <w:style w:type="paragraph" w:customStyle="1" w:styleId="39A9C63A46FF46C5BF34AB52F41F92EC">
    <w:name w:val="39A9C63A46FF46C5BF34AB52F41F92EC"/>
    <w:rsid w:val="00C415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2B329-4064-4372-B145-91E0FD962ED8}">
  <ds:schemaRefs>
    <ds:schemaRef ds:uri="http://schemas.microsoft.com/office/infopath/2007/PartnerControls"/>
    <ds:schemaRef ds:uri="6656246e-9127-47dc-83ec-dd09249a5dc8"/>
    <ds:schemaRef ds:uri="http://purl.org/dc/elements/1.1/"/>
    <ds:schemaRef ds:uri="4fc86b47-95be-4291-ab80-784ede15b766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BE344D-E8E3-4264-A172-F68DB068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2021-03-02T04:37:00Z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