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4683"/>
        <w:gridCol w:w="4333"/>
      </w:tblGrid>
      <w:tr w:rsidR="004C3DF9" w:rsidRPr="003C26E1" w14:paraId="0F5BDE6A" w14:textId="5954F9E9" w:rsidTr="004C3DF9">
        <w:tc>
          <w:tcPr>
            <w:tcW w:w="4683" w:type="dxa"/>
          </w:tcPr>
          <w:p w14:paraId="257EDFC9"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Parking strategy</w:t>
            </w:r>
          </w:p>
        </w:tc>
        <w:tc>
          <w:tcPr>
            <w:tcW w:w="4333" w:type="dxa"/>
          </w:tcPr>
          <w:p w14:paraId="0D768BB5" w14:textId="6E0FC84A"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주차</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전략</w:t>
            </w:r>
            <w:r w:rsidRPr="003C26E1">
              <w:rPr>
                <w:rFonts w:asciiTheme="majorHAnsi" w:eastAsia="Malgun Gothic" w:hAnsiTheme="majorHAnsi" w:cstheme="majorHAnsi"/>
                <w:b/>
                <w:bCs/>
                <w:sz w:val="24"/>
                <w:szCs w:val="24"/>
                <w:lang w:eastAsia="ko-KR"/>
              </w:rPr>
              <w:t>(Parking strategy)</w:t>
            </w:r>
          </w:p>
        </w:tc>
      </w:tr>
      <w:tr w:rsidR="004C3DF9" w:rsidRPr="003C26E1" w14:paraId="390A2994" w14:textId="3AEFC6C5" w:rsidTr="004C3DF9">
        <w:tc>
          <w:tcPr>
            <w:tcW w:w="4683" w:type="dxa"/>
          </w:tcPr>
          <w:p w14:paraId="52704B6B"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Auckland Transport and Auckland Council are reviewing the 2015 Auckland Transport Parking Strategy to ensure that it is fit for a region that is growing at an incredible rate.</w:t>
            </w:r>
          </w:p>
        </w:tc>
        <w:tc>
          <w:tcPr>
            <w:tcW w:w="4333" w:type="dxa"/>
          </w:tcPr>
          <w:p w14:paraId="2E914799" w14:textId="6E83B7AA"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Auckland Transport</w:t>
            </w:r>
            <w:r w:rsidRPr="003C26E1">
              <w:rPr>
                <w:rFonts w:asciiTheme="majorHAnsi" w:eastAsia="Malgun Gothic" w:hAnsiTheme="majorHAnsi" w:cstheme="majorHAnsi"/>
                <w:sz w:val="24"/>
                <w:szCs w:val="24"/>
                <w:lang w:eastAsia="ko-KR"/>
              </w:rPr>
              <w:t>와</w:t>
            </w:r>
            <w:r w:rsidRPr="003C26E1">
              <w:rPr>
                <w:rFonts w:asciiTheme="majorHAnsi" w:eastAsia="Malgun Gothic" w:hAnsiTheme="majorHAnsi" w:cstheme="majorHAnsi"/>
                <w:sz w:val="24"/>
                <w:szCs w:val="24"/>
                <w:lang w:eastAsia="ko-KR"/>
              </w:rPr>
              <w:t xml:space="preserve"> Auckland Council</w:t>
            </w:r>
            <w:r w:rsidRPr="003C26E1">
              <w:rPr>
                <w:rFonts w:asciiTheme="majorHAnsi" w:eastAsia="Malgun Gothic" w:hAnsiTheme="majorHAnsi" w:cstheme="majorHAnsi"/>
                <w:sz w:val="24"/>
                <w:szCs w:val="24"/>
                <w:lang w:eastAsia="ko-KR"/>
              </w:rPr>
              <w:t>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지난</w:t>
            </w:r>
            <w:r w:rsidRPr="003C26E1">
              <w:rPr>
                <w:rFonts w:asciiTheme="majorHAnsi" w:eastAsia="Malgun Gothic" w:hAnsiTheme="majorHAnsi" w:cstheme="majorHAnsi"/>
                <w:sz w:val="24"/>
                <w:szCs w:val="24"/>
                <w:lang w:eastAsia="ko-KR"/>
              </w:rPr>
              <w:t xml:space="preserve"> 2015</w:t>
            </w:r>
            <w:r w:rsidRPr="003C26E1">
              <w:rPr>
                <w:rFonts w:asciiTheme="majorHAnsi" w:eastAsia="Malgun Gothic" w:hAnsiTheme="majorHAnsi" w:cstheme="majorHAnsi"/>
                <w:sz w:val="24"/>
                <w:szCs w:val="24"/>
                <w:lang w:eastAsia="ko-KR"/>
              </w:rPr>
              <w:t>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마련된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오클랜드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교통</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proofErr w:type="gramStart"/>
            <w:r w:rsidRPr="003C26E1">
              <w:rPr>
                <w:rFonts w:asciiTheme="majorHAnsi" w:eastAsia="Malgun Gothic" w:hAnsiTheme="majorHAnsi" w:cstheme="majorHAnsi"/>
                <w:sz w:val="24"/>
                <w:szCs w:val="24"/>
                <w:lang w:eastAsia="ko-KR"/>
              </w:rPr>
              <w:t>전략</w:t>
            </w:r>
            <w:r w:rsidRPr="003C26E1">
              <w:rPr>
                <w:rFonts w:asciiTheme="majorHAnsi" w:eastAsia="Malgun Gothic" w:hAnsiTheme="majorHAnsi" w:cstheme="majorHAnsi"/>
                <w:sz w:val="24"/>
                <w:szCs w:val="24"/>
                <w:lang w:eastAsia="ko-KR"/>
              </w:rPr>
              <w:t>(</w:t>
            </w:r>
            <w:proofErr w:type="gramEnd"/>
            <w:r w:rsidRPr="003C26E1">
              <w:rPr>
                <w:rFonts w:asciiTheme="majorHAnsi" w:eastAsia="Malgun Gothic" w:hAnsiTheme="majorHAnsi" w:cstheme="majorHAnsi"/>
                <w:sz w:val="24"/>
                <w:szCs w:val="24"/>
                <w:lang w:eastAsia="ko-KR"/>
              </w:rPr>
              <w:t>Auckland Transport Parking Strategy)'</w:t>
            </w:r>
            <w:r w:rsidRPr="003C26E1">
              <w:rPr>
                <w:rFonts w:asciiTheme="majorHAnsi" w:eastAsia="Malgun Gothic" w:hAnsiTheme="majorHAnsi" w:cstheme="majorHAnsi"/>
                <w:sz w:val="24"/>
                <w:szCs w:val="24"/>
                <w:lang w:eastAsia="ko-KR"/>
              </w:rPr>
              <w:t>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빠른</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속도로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성장하고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있는</w:t>
            </w:r>
            <w:r w:rsidRPr="003C26E1">
              <w:rPr>
                <w:rFonts w:asciiTheme="majorHAnsi" w:eastAsia="Malgun Gothic" w:hAnsiTheme="majorHAnsi" w:cstheme="majorHAnsi"/>
                <w:sz w:val="24"/>
                <w:szCs w:val="24"/>
                <w:lang w:eastAsia="ko-KR"/>
              </w:rPr>
              <w:t xml:space="preserve"> Auckland </w:t>
            </w:r>
            <w:r w:rsidRPr="003C26E1">
              <w:rPr>
                <w:rFonts w:asciiTheme="majorHAnsi" w:eastAsia="Malgun Gothic" w:hAnsiTheme="majorHAnsi" w:cstheme="majorHAnsi"/>
                <w:sz w:val="24"/>
                <w:szCs w:val="24"/>
                <w:lang w:eastAsia="ko-KR"/>
              </w:rPr>
              <w:t>지역에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적합한지를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확인하는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검토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작업을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진행하고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있습니다</w:t>
            </w:r>
            <w:r w:rsidRPr="003C26E1">
              <w:rPr>
                <w:rFonts w:asciiTheme="majorHAnsi" w:eastAsia="Malgun Gothic" w:hAnsiTheme="majorHAnsi" w:cstheme="majorHAnsi"/>
                <w:sz w:val="24"/>
                <w:szCs w:val="24"/>
                <w:lang w:eastAsia="ko-KR"/>
              </w:rPr>
              <w:t>.</w:t>
            </w:r>
          </w:p>
        </w:tc>
      </w:tr>
      <w:tr w:rsidR="004C3DF9" w:rsidRPr="003C26E1" w14:paraId="0957D14C" w14:textId="46A9FBDF" w:rsidTr="004C3DF9">
        <w:tc>
          <w:tcPr>
            <w:tcW w:w="4683" w:type="dxa"/>
          </w:tcPr>
          <w:p w14:paraId="55E9E735"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Download the discussion document (PDF 19.7MB, 32 pages).</w:t>
            </w:r>
          </w:p>
        </w:tc>
        <w:tc>
          <w:tcPr>
            <w:tcW w:w="4333" w:type="dxa"/>
          </w:tcPr>
          <w:p w14:paraId="0DD7D0CD" w14:textId="4E29ED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토론</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문서</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다운로드</w:t>
            </w:r>
            <w:r w:rsidRPr="003C26E1">
              <w:rPr>
                <w:rFonts w:asciiTheme="majorHAnsi" w:eastAsia="Malgun Gothic" w:hAnsiTheme="majorHAnsi" w:cstheme="majorHAnsi"/>
                <w:b/>
                <w:bCs/>
                <w:sz w:val="24"/>
                <w:szCs w:val="24"/>
                <w:lang w:eastAsia="ko-KR"/>
              </w:rPr>
              <w:t xml:space="preserve">(PDF </w:t>
            </w:r>
            <w:r w:rsidRPr="003C26E1">
              <w:rPr>
                <w:rFonts w:asciiTheme="majorHAnsi" w:eastAsia="Malgun Gothic" w:hAnsiTheme="majorHAnsi" w:cstheme="majorHAnsi"/>
                <w:b/>
                <w:bCs/>
                <w:sz w:val="24"/>
                <w:szCs w:val="24"/>
                <w:lang w:eastAsia="ko-KR"/>
              </w:rPr>
              <w:t>파일</w:t>
            </w:r>
            <w:r w:rsidRPr="003C26E1">
              <w:rPr>
                <w:rFonts w:asciiTheme="majorHAnsi" w:eastAsia="Malgun Gothic" w:hAnsiTheme="majorHAnsi" w:cstheme="majorHAnsi"/>
                <w:b/>
                <w:bCs/>
                <w:sz w:val="24"/>
                <w:szCs w:val="24"/>
                <w:lang w:eastAsia="ko-KR"/>
              </w:rPr>
              <w:t xml:space="preserve"> 19.7MB, 32</w:t>
            </w:r>
            <w:r w:rsidRPr="003C26E1">
              <w:rPr>
                <w:rFonts w:asciiTheme="majorHAnsi" w:eastAsia="Malgun Gothic" w:hAnsiTheme="majorHAnsi" w:cstheme="majorHAnsi"/>
                <w:b/>
                <w:bCs/>
                <w:sz w:val="24"/>
                <w:szCs w:val="24"/>
                <w:lang w:eastAsia="ko-KR"/>
              </w:rPr>
              <w:t>쪽</w:t>
            </w:r>
            <w:r w:rsidRPr="003C26E1">
              <w:rPr>
                <w:rFonts w:asciiTheme="majorHAnsi" w:eastAsia="Malgun Gothic" w:hAnsiTheme="majorHAnsi" w:cstheme="majorHAnsi"/>
                <w:b/>
                <w:bCs/>
                <w:sz w:val="24"/>
                <w:szCs w:val="24"/>
                <w:lang w:eastAsia="ko-KR"/>
              </w:rPr>
              <w:t>).</w:t>
            </w:r>
          </w:p>
        </w:tc>
      </w:tr>
      <w:tr w:rsidR="004C3DF9" w:rsidRPr="003C26E1" w14:paraId="1EE26408" w14:textId="167A93A6" w:rsidTr="004C3DF9">
        <w:tc>
          <w:tcPr>
            <w:tcW w:w="4683" w:type="dxa"/>
          </w:tcPr>
          <w:p w14:paraId="0904F973"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On this page</w:t>
            </w:r>
          </w:p>
        </w:tc>
        <w:tc>
          <w:tcPr>
            <w:tcW w:w="4333" w:type="dxa"/>
          </w:tcPr>
          <w:p w14:paraId="5184AC4C" w14:textId="3987E00C"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이</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페이지의</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내용</w:t>
            </w:r>
          </w:p>
        </w:tc>
      </w:tr>
      <w:tr w:rsidR="004C3DF9" w:rsidRPr="003C26E1" w14:paraId="0045033E" w14:textId="5DF1AD1F" w:rsidTr="004C3DF9">
        <w:tc>
          <w:tcPr>
            <w:tcW w:w="4683" w:type="dxa"/>
          </w:tcPr>
          <w:p w14:paraId="6E2443AC" w14:textId="77777777" w:rsidR="004C3DF9" w:rsidRPr="003C26E1" w:rsidRDefault="004C3DF9" w:rsidP="004C3DF9">
            <w:pPr>
              <w:rPr>
                <w:rFonts w:asciiTheme="majorHAnsi" w:eastAsia="Malgun Gothic" w:hAnsiTheme="majorHAnsi" w:cstheme="majorHAnsi"/>
                <w:color w:val="4472C4" w:themeColor="accent1"/>
                <w:sz w:val="24"/>
                <w:szCs w:val="24"/>
                <w:lang w:eastAsia="ko-KR"/>
              </w:rPr>
            </w:pPr>
            <w:proofErr w:type="spellStart"/>
            <w:r w:rsidRPr="003C26E1">
              <w:rPr>
                <w:rFonts w:asciiTheme="majorHAnsi" w:eastAsia="Malgun Gothic" w:hAnsiTheme="majorHAnsi" w:cstheme="majorHAnsi"/>
                <w:color w:val="4472C4" w:themeColor="accent1"/>
                <w:sz w:val="24"/>
                <w:szCs w:val="24"/>
                <w:lang w:eastAsia="ko-KR"/>
              </w:rPr>
              <w:t>Tāmaki</w:t>
            </w:r>
            <w:proofErr w:type="spellEnd"/>
            <w:r w:rsidRPr="003C26E1">
              <w:rPr>
                <w:rFonts w:asciiTheme="majorHAnsi" w:eastAsia="Malgun Gothic" w:hAnsiTheme="majorHAnsi" w:cstheme="majorHAnsi"/>
                <w:color w:val="4472C4" w:themeColor="accent1"/>
                <w:sz w:val="24"/>
                <w:szCs w:val="24"/>
                <w:lang w:eastAsia="ko-KR"/>
              </w:rPr>
              <w:t xml:space="preserve"> Makaurau Auckland's proposed Parking Strategy</w:t>
            </w:r>
          </w:p>
        </w:tc>
        <w:tc>
          <w:tcPr>
            <w:tcW w:w="4333" w:type="dxa"/>
          </w:tcPr>
          <w:p w14:paraId="572C3F67" w14:textId="2CAB02D4" w:rsidR="004C3DF9" w:rsidRPr="003C26E1" w:rsidRDefault="004C3DF9" w:rsidP="004C3DF9">
            <w:pPr>
              <w:rPr>
                <w:rFonts w:asciiTheme="majorHAnsi" w:eastAsia="Malgun Gothic" w:hAnsiTheme="majorHAnsi" w:cstheme="majorHAnsi"/>
                <w:color w:val="4472C4" w:themeColor="accent1"/>
                <w:sz w:val="24"/>
                <w:szCs w:val="24"/>
                <w:lang w:eastAsia="ko-KR"/>
              </w:rPr>
            </w:pPr>
            <w:proofErr w:type="spellStart"/>
            <w:r w:rsidRPr="003C26E1">
              <w:rPr>
                <w:rFonts w:asciiTheme="majorHAnsi" w:eastAsia="Malgun Gothic" w:hAnsiTheme="majorHAnsi" w:cstheme="majorHAnsi"/>
                <w:color w:val="4472C4" w:themeColor="accent1"/>
                <w:sz w:val="24"/>
                <w:szCs w:val="24"/>
                <w:lang w:eastAsia="ko-KR"/>
              </w:rPr>
              <w:t>Tāmaki</w:t>
            </w:r>
            <w:proofErr w:type="spellEnd"/>
            <w:r w:rsidRPr="003C26E1">
              <w:rPr>
                <w:rFonts w:asciiTheme="majorHAnsi" w:eastAsia="Malgun Gothic" w:hAnsiTheme="majorHAnsi" w:cstheme="majorHAnsi"/>
                <w:color w:val="4472C4" w:themeColor="accent1"/>
                <w:sz w:val="24"/>
                <w:szCs w:val="24"/>
                <w:lang w:eastAsia="ko-KR"/>
              </w:rPr>
              <w:t xml:space="preserve"> Makaurau Auckland</w:t>
            </w:r>
            <w:r w:rsidRPr="003C26E1">
              <w:rPr>
                <w:rFonts w:asciiTheme="majorHAnsi" w:eastAsia="Malgun Gothic" w:hAnsiTheme="majorHAnsi" w:cstheme="majorHAnsi"/>
                <w:color w:val="4472C4" w:themeColor="accent1"/>
                <w:sz w:val="24"/>
                <w:szCs w:val="24"/>
                <w:lang w:eastAsia="ko-KR"/>
              </w:rPr>
              <w:t>의</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주차</w:t>
            </w:r>
            <w:r w:rsidRPr="003C26E1">
              <w:rPr>
                <w:rFonts w:asciiTheme="majorHAnsi" w:eastAsia="Malgun Gothic" w:hAnsiTheme="majorHAnsi" w:cstheme="majorHAnsi"/>
                <w:color w:val="4472C4" w:themeColor="accent1"/>
                <w:sz w:val="24"/>
                <w:szCs w:val="24"/>
                <w:lang w:eastAsia="ko-KR"/>
              </w:rPr>
              <w:t xml:space="preserve"> </w:t>
            </w:r>
            <w:proofErr w:type="gramStart"/>
            <w:r w:rsidRPr="003C26E1">
              <w:rPr>
                <w:rFonts w:asciiTheme="majorHAnsi" w:eastAsia="Malgun Gothic" w:hAnsiTheme="majorHAnsi" w:cstheme="majorHAnsi"/>
                <w:color w:val="4472C4" w:themeColor="accent1"/>
                <w:sz w:val="24"/>
                <w:szCs w:val="24"/>
                <w:lang w:eastAsia="ko-KR"/>
              </w:rPr>
              <w:t>전략</w:t>
            </w:r>
            <w:r w:rsidRPr="003C26E1">
              <w:rPr>
                <w:rFonts w:asciiTheme="majorHAnsi" w:eastAsia="Malgun Gothic" w:hAnsiTheme="majorHAnsi" w:cstheme="majorHAnsi"/>
                <w:color w:val="4472C4" w:themeColor="accent1"/>
                <w:sz w:val="24"/>
                <w:szCs w:val="24"/>
                <w:lang w:eastAsia="ko-KR"/>
              </w:rPr>
              <w:t>(</w:t>
            </w:r>
            <w:proofErr w:type="gramEnd"/>
            <w:r w:rsidRPr="003C26E1">
              <w:rPr>
                <w:rFonts w:asciiTheme="majorHAnsi" w:eastAsia="Malgun Gothic" w:hAnsiTheme="majorHAnsi" w:cstheme="majorHAnsi"/>
                <w:color w:val="4472C4" w:themeColor="accent1"/>
                <w:sz w:val="24"/>
                <w:szCs w:val="24"/>
                <w:lang w:eastAsia="ko-KR"/>
              </w:rPr>
              <w:t xml:space="preserve">Parking Strategy) </w:t>
            </w:r>
            <w:r w:rsidRPr="003C26E1">
              <w:rPr>
                <w:rFonts w:asciiTheme="majorHAnsi" w:eastAsia="Malgun Gothic" w:hAnsiTheme="majorHAnsi" w:cstheme="majorHAnsi"/>
                <w:color w:val="4472C4" w:themeColor="accent1"/>
                <w:sz w:val="24"/>
                <w:szCs w:val="24"/>
                <w:lang w:eastAsia="ko-KR"/>
              </w:rPr>
              <w:t>제안</w:t>
            </w:r>
          </w:p>
        </w:tc>
      </w:tr>
      <w:tr w:rsidR="004C3DF9" w:rsidRPr="003C26E1" w14:paraId="1A418867" w14:textId="4F2F478B" w:rsidTr="004C3DF9">
        <w:tc>
          <w:tcPr>
            <w:tcW w:w="4683" w:type="dxa"/>
          </w:tcPr>
          <w:p w14:paraId="729A0869" w14:textId="77777777"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Parking in Auckland</w:t>
            </w:r>
          </w:p>
        </w:tc>
        <w:tc>
          <w:tcPr>
            <w:tcW w:w="4333" w:type="dxa"/>
          </w:tcPr>
          <w:p w14:paraId="43BE99CC" w14:textId="37984A05"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 xml:space="preserve">Auckland </w:t>
            </w:r>
            <w:r w:rsidRPr="003C26E1">
              <w:rPr>
                <w:rFonts w:asciiTheme="majorHAnsi" w:eastAsia="Malgun Gothic" w:hAnsiTheme="majorHAnsi" w:cstheme="majorHAnsi"/>
                <w:color w:val="4472C4" w:themeColor="accent1"/>
                <w:sz w:val="24"/>
                <w:szCs w:val="24"/>
                <w:lang w:eastAsia="ko-KR"/>
              </w:rPr>
              <w:t>내</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주차</w:t>
            </w:r>
          </w:p>
        </w:tc>
      </w:tr>
      <w:tr w:rsidR="004C3DF9" w:rsidRPr="003C26E1" w14:paraId="1AAAE9B5" w14:textId="03602229" w:rsidTr="004C3DF9">
        <w:tc>
          <w:tcPr>
            <w:tcW w:w="4683" w:type="dxa"/>
          </w:tcPr>
          <w:p w14:paraId="5F1A9AA1" w14:textId="77777777"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Kickstarting our conversation with you</w:t>
            </w:r>
          </w:p>
        </w:tc>
        <w:tc>
          <w:tcPr>
            <w:tcW w:w="4333" w:type="dxa"/>
          </w:tcPr>
          <w:p w14:paraId="790CEC1D" w14:textId="685C74D6"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열린</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토론</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개시</w:t>
            </w:r>
          </w:p>
        </w:tc>
      </w:tr>
      <w:tr w:rsidR="004C3DF9" w:rsidRPr="003C26E1" w14:paraId="598DA4A7" w14:textId="37F79672" w:rsidTr="004C3DF9">
        <w:tc>
          <w:tcPr>
            <w:tcW w:w="4683" w:type="dxa"/>
          </w:tcPr>
          <w:p w14:paraId="29D488B7" w14:textId="77777777"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What we need to think about</w:t>
            </w:r>
          </w:p>
        </w:tc>
        <w:tc>
          <w:tcPr>
            <w:tcW w:w="4333" w:type="dxa"/>
          </w:tcPr>
          <w:p w14:paraId="298C0614" w14:textId="3DFB1979"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고려해야</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할</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사항</w:t>
            </w:r>
          </w:p>
        </w:tc>
      </w:tr>
      <w:tr w:rsidR="004C3DF9" w:rsidRPr="003C26E1" w14:paraId="5777995C" w14:textId="0C4B2003" w:rsidTr="004C3DF9">
        <w:tc>
          <w:tcPr>
            <w:tcW w:w="4683" w:type="dxa"/>
          </w:tcPr>
          <w:p w14:paraId="29F28225" w14:textId="77777777"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Our timeline</w:t>
            </w:r>
          </w:p>
        </w:tc>
        <w:tc>
          <w:tcPr>
            <w:tcW w:w="4333" w:type="dxa"/>
          </w:tcPr>
          <w:p w14:paraId="43B7E4DC" w14:textId="650D07BA"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일정</w:t>
            </w:r>
          </w:p>
        </w:tc>
      </w:tr>
      <w:tr w:rsidR="004C3DF9" w:rsidRPr="003C26E1" w14:paraId="0A56170C" w14:textId="60D032D8" w:rsidTr="004C3DF9">
        <w:tc>
          <w:tcPr>
            <w:tcW w:w="4683" w:type="dxa"/>
          </w:tcPr>
          <w:p w14:paraId="2243490C" w14:textId="77777777"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Get Involved</w:t>
            </w:r>
          </w:p>
        </w:tc>
        <w:tc>
          <w:tcPr>
            <w:tcW w:w="4333" w:type="dxa"/>
          </w:tcPr>
          <w:p w14:paraId="5273FC8C" w14:textId="3FEE636E"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참여하기</w:t>
            </w:r>
          </w:p>
        </w:tc>
      </w:tr>
      <w:tr w:rsidR="004C3DF9" w:rsidRPr="003C26E1" w14:paraId="6B70DA53" w14:textId="3B929031" w:rsidTr="004C3DF9">
        <w:tc>
          <w:tcPr>
            <w:tcW w:w="4683" w:type="dxa"/>
          </w:tcPr>
          <w:p w14:paraId="23BED7FD" w14:textId="77777777" w:rsidR="004C3DF9" w:rsidRPr="003C26E1" w:rsidRDefault="004C3DF9" w:rsidP="004C3DF9">
            <w:pPr>
              <w:rPr>
                <w:rFonts w:asciiTheme="majorHAnsi" w:eastAsia="Malgun Gothic" w:hAnsiTheme="majorHAnsi" w:cstheme="majorHAnsi"/>
                <w:b/>
                <w:bCs/>
                <w:sz w:val="24"/>
                <w:szCs w:val="24"/>
                <w:lang w:eastAsia="ko-KR"/>
              </w:rPr>
            </w:pPr>
            <w:proofErr w:type="spellStart"/>
            <w:r w:rsidRPr="003C26E1">
              <w:rPr>
                <w:rFonts w:asciiTheme="majorHAnsi" w:eastAsia="Malgun Gothic" w:hAnsiTheme="majorHAnsi" w:cstheme="majorHAnsi"/>
                <w:b/>
                <w:bCs/>
                <w:sz w:val="24"/>
                <w:szCs w:val="24"/>
                <w:lang w:eastAsia="ko-KR"/>
              </w:rPr>
              <w:t>Tāmaki</w:t>
            </w:r>
            <w:proofErr w:type="spellEnd"/>
            <w:r w:rsidRPr="003C26E1">
              <w:rPr>
                <w:rFonts w:asciiTheme="majorHAnsi" w:eastAsia="Malgun Gothic" w:hAnsiTheme="majorHAnsi" w:cstheme="majorHAnsi"/>
                <w:b/>
                <w:bCs/>
                <w:sz w:val="24"/>
                <w:szCs w:val="24"/>
                <w:lang w:eastAsia="ko-KR"/>
              </w:rPr>
              <w:t xml:space="preserve"> Makaurau Auckland's proposed Parking Strategy</w:t>
            </w:r>
          </w:p>
        </w:tc>
        <w:tc>
          <w:tcPr>
            <w:tcW w:w="4333" w:type="dxa"/>
          </w:tcPr>
          <w:p w14:paraId="5D265A40" w14:textId="37694C47" w:rsidR="004C3DF9" w:rsidRPr="003C26E1" w:rsidRDefault="004C3DF9" w:rsidP="004C3DF9">
            <w:pPr>
              <w:rPr>
                <w:rFonts w:asciiTheme="majorHAnsi" w:eastAsia="Malgun Gothic" w:hAnsiTheme="majorHAnsi" w:cstheme="majorHAnsi"/>
                <w:b/>
                <w:bCs/>
                <w:sz w:val="24"/>
                <w:szCs w:val="24"/>
                <w:lang w:eastAsia="ko-KR"/>
              </w:rPr>
            </w:pPr>
            <w:proofErr w:type="spellStart"/>
            <w:r w:rsidRPr="003C26E1">
              <w:rPr>
                <w:rFonts w:asciiTheme="majorHAnsi" w:eastAsia="Malgun Gothic" w:hAnsiTheme="majorHAnsi" w:cstheme="majorHAnsi"/>
                <w:b/>
                <w:bCs/>
                <w:sz w:val="24"/>
                <w:szCs w:val="24"/>
                <w:lang w:eastAsia="ko-KR"/>
              </w:rPr>
              <w:t>Tāmaki</w:t>
            </w:r>
            <w:proofErr w:type="spellEnd"/>
            <w:r w:rsidRPr="003C26E1">
              <w:rPr>
                <w:rFonts w:asciiTheme="majorHAnsi" w:eastAsia="Malgun Gothic" w:hAnsiTheme="majorHAnsi" w:cstheme="majorHAnsi"/>
                <w:b/>
                <w:bCs/>
                <w:sz w:val="24"/>
                <w:szCs w:val="24"/>
                <w:lang w:eastAsia="ko-KR"/>
              </w:rPr>
              <w:t xml:space="preserve"> Makaurau Auckland</w:t>
            </w:r>
            <w:r w:rsidRPr="003C26E1">
              <w:rPr>
                <w:rFonts w:asciiTheme="majorHAnsi" w:eastAsia="Malgun Gothic" w:hAnsiTheme="majorHAnsi" w:cstheme="majorHAnsi"/>
                <w:b/>
                <w:bCs/>
                <w:sz w:val="24"/>
                <w:szCs w:val="24"/>
                <w:lang w:eastAsia="ko-KR"/>
              </w:rPr>
              <w:t>의</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주차</w:t>
            </w:r>
            <w:r w:rsidRPr="003C26E1">
              <w:rPr>
                <w:rFonts w:asciiTheme="majorHAnsi" w:eastAsia="Malgun Gothic" w:hAnsiTheme="majorHAnsi" w:cstheme="majorHAnsi"/>
                <w:b/>
                <w:bCs/>
                <w:sz w:val="24"/>
                <w:szCs w:val="24"/>
                <w:lang w:eastAsia="ko-KR"/>
              </w:rPr>
              <w:t xml:space="preserve"> </w:t>
            </w:r>
            <w:proofErr w:type="gramStart"/>
            <w:r w:rsidRPr="003C26E1">
              <w:rPr>
                <w:rFonts w:asciiTheme="majorHAnsi" w:eastAsia="Malgun Gothic" w:hAnsiTheme="majorHAnsi" w:cstheme="majorHAnsi"/>
                <w:b/>
                <w:bCs/>
                <w:sz w:val="24"/>
                <w:szCs w:val="24"/>
                <w:lang w:eastAsia="ko-KR"/>
              </w:rPr>
              <w:t>전략</w:t>
            </w:r>
            <w:r w:rsidRPr="003C26E1">
              <w:rPr>
                <w:rFonts w:asciiTheme="majorHAnsi" w:eastAsia="Malgun Gothic" w:hAnsiTheme="majorHAnsi" w:cstheme="majorHAnsi"/>
                <w:b/>
                <w:bCs/>
                <w:sz w:val="24"/>
                <w:szCs w:val="24"/>
                <w:lang w:eastAsia="ko-KR"/>
              </w:rPr>
              <w:t>(</w:t>
            </w:r>
            <w:proofErr w:type="gramEnd"/>
            <w:r w:rsidRPr="003C26E1">
              <w:rPr>
                <w:rFonts w:asciiTheme="majorHAnsi" w:eastAsia="Malgun Gothic" w:hAnsiTheme="majorHAnsi" w:cstheme="majorHAnsi"/>
                <w:b/>
                <w:bCs/>
                <w:sz w:val="24"/>
                <w:szCs w:val="24"/>
                <w:lang w:eastAsia="ko-KR"/>
              </w:rPr>
              <w:t xml:space="preserve">Parking Strategy) </w:t>
            </w:r>
            <w:r w:rsidRPr="003C26E1">
              <w:rPr>
                <w:rFonts w:asciiTheme="majorHAnsi" w:eastAsia="Malgun Gothic" w:hAnsiTheme="majorHAnsi" w:cstheme="majorHAnsi"/>
                <w:b/>
                <w:bCs/>
                <w:sz w:val="24"/>
                <w:szCs w:val="24"/>
                <w:lang w:eastAsia="ko-KR"/>
              </w:rPr>
              <w:t>제안</w:t>
            </w:r>
          </w:p>
        </w:tc>
      </w:tr>
      <w:tr w:rsidR="004C3DF9" w:rsidRPr="003C26E1" w14:paraId="0CECCA27" w14:textId="5CEA6DD1" w:rsidTr="004C3DF9">
        <w:tc>
          <w:tcPr>
            <w:tcW w:w="4683" w:type="dxa"/>
          </w:tcPr>
          <w:p w14:paraId="6374A50D"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Auckland Transport and Auckland Council are reviewing the 2015 Auckland Transport Parking Strategy to ensure it meets </w:t>
            </w: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Auckland's changing needs.</w:t>
            </w:r>
          </w:p>
        </w:tc>
        <w:tc>
          <w:tcPr>
            <w:tcW w:w="4333" w:type="dxa"/>
          </w:tcPr>
          <w:p w14:paraId="6174D08D" w14:textId="5DA0070C"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Auckland Transport</w:t>
            </w:r>
            <w:r w:rsidRPr="003C26E1">
              <w:rPr>
                <w:rFonts w:asciiTheme="majorHAnsi" w:eastAsia="Malgun Gothic" w:hAnsiTheme="majorHAnsi" w:cstheme="majorHAnsi"/>
                <w:sz w:val="24"/>
                <w:szCs w:val="24"/>
                <w:lang w:eastAsia="ko-KR"/>
              </w:rPr>
              <w:t>와</w:t>
            </w:r>
            <w:r w:rsidRPr="003C26E1">
              <w:rPr>
                <w:rFonts w:asciiTheme="majorHAnsi" w:eastAsia="Malgun Gothic" w:hAnsiTheme="majorHAnsi" w:cstheme="majorHAnsi"/>
                <w:sz w:val="24"/>
                <w:szCs w:val="24"/>
                <w:lang w:eastAsia="ko-KR"/>
              </w:rPr>
              <w:t xml:space="preserve"> Auckland Council</w:t>
            </w:r>
            <w:r w:rsidRPr="003C26E1">
              <w:rPr>
                <w:rFonts w:asciiTheme="majorHAnsi" w:eastAsia="Malgun Gothic" w:hAnsiTheme="majorHAnsi" w:cstheme="majorHAnsi"/>
                <w:sz w:val="24"/>
                <w:szCs w:val="24"/>
                <w:lang w:eastAsia="ko-KR"/>
              </w:rPr>
              <w:t>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지난</w:t>
            </w:r>
            <w:r w:rsidRPr="003C26E1">
              <w:rPr>
                <w:rFonts w:asciiTheme="majorHAnsi" w:eastAsia="Malgun Gothic" w:hAnsiTheme="majorHAnsi" w:cstheme="majorHAnsi"/>
                <w:sz w:val="24"/>
                <w:szCs w:val="24"/>
                <w:lang w:eastAsia="ko-KR"/>
              </w:rPr>
              <w:t xml:space="preserve"> 2015</w:t>
            </w:r>
            <w:r w:rsidRPr="003C26E1">
              <w:rPr>
                <w:rFonts w:asciiTheme="majorHAnsi" w:eastAsia="Malgun Gothic" w:hAnsiTheme="majorHAnsi" w:cstheme="majorHAnsi"/>
                <w:sz w:val="24"/>
                <w:szCs w:val="24"/>
                <w:lang w:eastAsia="ko-KR"/>
              </w:rPr>
              <w:t>년에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마련된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오클랜드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교통</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proofErr w:type="gramStart"/>
            <w:r w:rsidRPr="003C26E1">
              <w:rPr>
                <w:rFonts w:asciiTheme="majorHAnsi" w:eastAsia="Malgun Gothic" w:hAnsiTheme="majorHAnsi" w:cstheme="majorHAnsi"/>
                <w:sz w:val="24"/>
                <w:szCs w:val="24"/>
                <w:lang w:eastAsia="ko-KR"/>
              </w:rPr>
              <w:t>전략</w:t>
            </w:r>
            <w:r w:rsidRPr="003C26E1">
              <w:rPr>
                <w:rFonts w:asciiTheme="majorHAnsi" w:eastAsia="Malgun Gothic" w:hAnsiTheme="majorHAnsi" w:cstheme="majorHAnsi"/>
                <w:sz w:val="24"/>
                <w:szCs w:val="24"/>
                <w:lang w:eastAsia="ko-KR"/>
              </w:rPr>
              <w:t>(</w:t>
            </w:r>
            <w:proofErr w:type="gramEnd"/>
            <w:r w:rsidRPr="003C26E1">
              <w:rPr>
                <w:rFonts w:asciiTheme="majorHAnsi" w:eastAsia="Malgun Gothic" w:hAnsiTheme="majorHAnsi" w:cstheme="majorHAnsi"/>
                <w:sz w:val="24"/>
                <w:szCs w:val="24"/>
                <w:lang w:eastAsia="ko-KR"/>
              </w:rPr>
              <w:t>Auckland Transport Parking Strategy)'</w:t>
            </w:r>
            <w:r w:rsidRPr="003C26E1">
              <w:rPr>
                <w:rFonts w:asciiTheme="majorHAnsi" w:eastAsia="Malgun Gothic" w:hAnsiTheme="majorHAnsi" w:cstheme="majorHAnsi"/>
                <w:sz w:val="24"/>
                <w:szCs w:val="24"/>
                <w:lang w:eastAsia="ko-KR"/>
              </w:rPr>
              <w:t>이</w:t>
            </w:r>
            <w:r w:rsidRPr="003C26E1">
              <w:rPr>
                <w:rFonts w:asciiTheme="majorHAnsi" w:eastAsia="Malgun Gothic" w:hAnsiTheme="majorHAnsi" w:cstheme="majorHAnsi"/>
                <w:sz w:val="24"/>
                <w:szCs w:val="24"/>
                <w:lang w:eastAsia="ko-KR"/>
              </w:rPr>
              <w:t xml:space="preserve"> </w:t>
            </w: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w:t>
            </w:r>
            <w:r w:rsidRPr="003C26E1">
              <w:rPr>
                <w:rFonts w:asciiTheme="majorHAnsi" w:eastAsia="Malgun Gothic" w:hAnsiTheme="majorHAnsi" w:cstheme="majorHAnsi"/>
                <w:sz w:val="24"/>
                <w:szCs w:val="24"/>
                <w:lang w:eastAsia="ko-KR"/>
              </w:rPr>
              <w:t>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변화하는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수요에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대응하기에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충분한지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검토하고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있습니다</w:t>
            </w:r>
            <w:r w:rsidRPr="003C26E1">
              <w:rPr>
                <w:rFonts w:asciiTheme="majorHAnsi" w:eastAsia="Malgun Gothic" w:hAnsiTheme="majorHAnsi" w:cstheme="majorHAnsi"/>
                <w:sz w:val="24"/>
                <w:szCs w:val="24"/>
                <w:lang w:eastAsia="ko-KR"/>
              </w:rPr>
              <w:t>.</w:t>
            </w:r>
          </w:p>
        </w:tc>
      </w:tr>
      <w:tr w:rsidR="004C3DF9" w:rsidRPr="003C26E1" w14:paraId="604E3091" w14:textId="62376F4D" w:rsidTr="004C3DF9">
        <w:tc>
          <w:tcPr>
            <w:tcW w:w="4683" w:type="dxa"/>
          </w:tcPr>
          <w:p w14:paraId="7313F941"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Our transport system faces many challenges, including a growing population, climate change, and legislative changes. All these issues will affect how we manage parking in our city.</w:t>
            </w:r>
          </w:p>
        </w:tc>
        <w:tc>
          <w:tcPr>
            <w:tcW w:w="4333" w:type="dxa"/>
          </w:tcPr>
          <w:p w14:paraId="75974378" w14:textId="5F3B4D98"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우리의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교통</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시스템은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인구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증가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기후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변화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관련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법규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개정</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등</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여러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과제에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직면해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있습니다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모든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사안은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우리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시의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관리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방식에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영향을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미치게</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됩니다</w:t>
            </w:r>
            <w:r w:rsidRPr="003C26E1">
              <w:rPr>
                <w:rFonts w:asciiTheme="majorHAnsi" w:eastAsia="Malgun Gothic" w:hAnsiTheme="majorHAnsi" w:cstheme="majorHAnsi"/>
                <w:sz w:val="24"/>
                <w:szCs w:val="24"/>
                <w:lang w:eastAsia="ko-KR"/>
              </w:rPr>
              <w:t>.</w:t>
            </w:r>
          </w:p>
        </w:tc>
      </w:tr>
      <w:tr w:rsidR="004C3DF9" w:rsidRPr="003C26E1" w14:paraId="4170371F" w14:textId="727CFE52" w:rsidTr="004C3DF9">
        <w:tc>
          <w:tcPr>
            <w:tcW w:w="4683" w:type="dxa"/>
          </w:tcPr>
          <w:p w14:paraId="32AA118E"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You can find more information about our new Parking Strategy in our discussion document </w:t>
            </w:r>
            <w:r w:rsidRPr="003C26E1">
              <w:rPr>
                <w:rFonts w:asciiTheme="majorHAnsi" w:eastAsia="Malgun Gothic" w:hAnsiTheme="majorHAnsi" w:cstheme="majorHAnsi"/>
                <w:i/>
                <w:iCs/>
                <w:sz w:val="24"/>
                <w:szCs w:val="24"/>
                <w:lang w:eastAsia="ko-KR"/>
              </w:rPr>
              <w:t xml:space="preserve">Parking in Auckland - Starting the </w:t>
            </w:r>
            <w:r w:rsidRPr="003C26E1">
              <w:rPr>
                <w:rFonts w:asciiTheme="majorHAnsi" w:eastAsia="Malgun Gothic" w:hAnsiTheme="majorHAnsi" w:cstheme="majorHAnsi"/>
                <w:i/>
                <w:iCs/>
                <w:sz w:val="24"/>
                <w:szCs w:val="24"/>
                <w:lang w:eastAsia="ko-KR"/>
              </w:rPr>
              <w:lastRenderedPageBreak/>
              <w:t>conversation: how should Auckland manage its future parking needs.</w:t>
            </w:r>
            <w:r w:rsidRPr="003C26E1">
              <w:rPr>
                <w:rFonts w:asciiTheme="majorHAnsi" w:eastAsia="Malgun Gothic" w:hAnsiTheme="majorHAnsi" w:cstheme="majorHAnsi"/>
                <w:sz w:val="24"/>
                <w:szCs w:val="24"/>
                <w:lang w:eastAsia="ko-KR"/>
              </w:rPr>
              <w:t xml:space="preserve"> </w:t>
            </w:r>
          </w:p>
        </w:tc>
        <w:tc>
          <w:tcPr>
            <w:tcW w:w="4333" w:type="dxa"/>
          </w:tcPr>
          <w:p w14:paraId="0D0B80B9" w14:textId="011CB230"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lastRenderedPageBreak/>
              <w:t>새로운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전략에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자세한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정보는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토론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i/>
                <w:iCs/>
                <w:sz w:val="24"/>
                <w:szCs w:val="24"/>
                <w:lang w:eastAsia="ko-KR"/>
              </w:rPr>
              <w:t xml:space="preserve">Auckland </w:t>
            </w:r>
            <w:r w:rsidRPr="003C26E1">
              <w:rPr>
                <w:rFonts w:asciiTheme="majorHAnsi" w:eastAsia="Malgun Gothic" w:hAnsiTheme="majorHAnsi" w:cstheme="majorHAnsi"/>
                <w:i/>
                <w:iCs/>
                <w:sz w:val="24"/>
                <w:szCs w:val="24"/>
                <w:lang w:eastAsia="ko-KR"/>
              </w:rPr>
              <w:t>내</w:t>
            </w:r>
            <w:r w:rsidRPr="003C26E1">
              <w:rPr>
                <w:rFonts w:asciiTheme="majorHAnsi" w:eastAsia="Malgun Gothic" w:hAnsiTheme="majorHAnsi" w:cstheme="majorHAnsi"/>
                <w:i/>
                <w:iCs/>
                <w:sz w:val="24"/>
                <w:szCs w:val="24"/>
                <w:lang w:eastAsia="ko-KR"/>
              </w:rPr>
              <w:t xml:space="preserve"> </w:t>
            </w:r>
            <w:r w:rsidRPr="003C26E1">
              <w:rPr>
                <w:rFonts w:asciiTheme="majorHAnsi" w:eastAsia="Malgun Gothic" w:hAnsiTheme="majorHAnsi" w:cstheme="majorHAnsi"/>
                <w:i/>
                <w:iCs/>
                <w:sz w:val="24"/>
                <w:szCs w:val="24"/>
                <w:lang w:eastAsia="ko-KR"/>
              </w:rPr>
              <w:t>주차</w:t>
            </w:r>
            <w:r w:rsidRPr="003C26E1">
              <w:rPr>
                <w:rFonts w:asciiTheme="majorHAnsi" w:eastAsia="Malgun Gothic" w:hAnsiTheme="majorHAnsi" w:cstheme="majorHAnsi"/>
                <w:i/>
                <w:iCs/>
                <w:sz w:val="24"/>
                <w:szCs w:val="24"/>
                <w:lang w:eastAsia="ko-KR"/>
              </w:rPr>
              <w:t xml:space="preserve"> - </w:t>
            </w:r>
            <w:r w:rsidRPr="003C26E1">
              <w:rPr>
                <w:rFonts w:asciiTheme="majorHAnsi" w:eastAsia="Malgun Gothic" w:hAnsiTheme="majorHAnsi" w:cstheme="majorHAnsi"/>
                <w:i/>
                <w:iCs/>
                <w:sz w:val="24"/>
                <w:szCs w:val="24"/>
                <w:lang w:eastAsia="ko-KR"/>
              </w:rPr>
              <w:t>토론</w:t>
            </w:r>
            <w:r w:rsidRPr="003C26E1">
              <w:rPr>
                <w:rFonts w:asciiTheme="majorHAnsi" w:eastAsia="Malgun Gothic" w:hAnsiTheme="majorHAnsi" w:cstheme="majorHAnsi"/>
                <w:i/>
                <w:iCs/>
                <w:sz w:val="24"/>
                <w:szCs w:val="24"/>
                <w:lang w:eastAsia="ko-KR"/>
              </w:rPr>
              <w:t xml:space="preserve"> </w:t>
            </w:r>
            <w:r w:rsidRPr="003C26E1">
              <w:rPr>
                <w:rFonts w:asciiTheme="majorHAnsi" w:eastAsia="Malgun Gothic" w:hAnsiTheme="majorHAnsi" w:cstheme="majorHAnsi"/>
                <w:i/>
                <w:iCs/>
                <w:sz w:val="24"/>
                <w:szCs w:val="24"/>
                <w:lang w:eastAsia="ko-KR"/>
              </w:rPr>
              <w:lastRenderedPageBreak/>
              <w:t>시작하기</w:t>
            </w:r>
            <w:r w:rsidRPr="003C26E1">
              <w:rPr>
                <w:rFonts w:asciiTheme="majorHAnsi" w:eastAsia="Malgun Gothic" w:hAnsiTheme="majorHAnsi" w:cstheme="majorHAnsi"/>
                <w:i/>
                <w:iCs/>
                <w:sz w:val="24"/>
                <w:szCs w:val="24"/>
                <w:lang w:eastAsia="ko-KR"/>
              </w:rPr>
              <w:t>: Auckland</w:t>
            </w:r>
            <w:r w:rsidRPr="003C26E1">
              <w:rPr>
                <w:rFonts w:asciiTheme="majorHAnsi" w:eastAsia="Malgun Gothic" w:hAnsiTheme="majorHAnsi" w:cstheme="majorHAnsi"/>
                <w:i/>
                <w:iCs/>
                <w:sz w:val="24"/>
                <w:szCs w:val="24"/>
                <w:lang w:eastAsia="ko-KR"/>
              </w:rPr>
              <w:t>는</w:t>
            </w:r>
            <w:r w:rsidRPr="003C26E1">
              <w:rPr>
                <w:rFonts w:asciiTheme="majorHAnsi" w:eastAsia="Malgun Gothic" w:hAnsiTheme="majorHAnsi" w:cstheme="majorHAnsi"/>
                <w:i/>
                <w:iCs/>
                <w:sz w:val="24"/>
                <w:szCs w:val="24"/>
                <w:lang w:eastAsia="ko-KR"/>
              </w:rPr>
              <w:t xml:space="preserve"> </w:t>
            </w:r>
            <w:r w:rsidRPr="003C26E1">
              <w:rPr>
                <w:rFonts w:asciiTheme="majorHAnsi" w:eastAsia="Malgun Gothic" w:hAnsiTheme="majorHAnsi" w:cstheme="majorHAnsi"/>
                <w:i/>
                <w:iCs/>
                <w:sz w:val="24"/>
                <w:szCs w:val="24"/>
                <w:lang w:eastAsia="ko-KR"/>
              </w:rPr>
              <w:t>미래의</w:t>
            </w:r>
            <w:r w:rsidRPr="003C26E1">
              <w:rPr>
                <w:rFonts w:asciiTheme="majorHAnsi" w:eastAsia="Malgun Gothic" w:hAnsiTheme="majorHAnsi" w:cstheme="majorHAnsi"/>
                <w:i/>
                <w:iCs/>
                <w:sz w:val="24"/>
                <w:szCs w:val="24"/>
                <w:lang w:eastAsia="ko-KR"/>
              </w:rPr>
              <w:t xml:space="preserve"> </w:t>
            </w:r>
            <w:r w:rsidRPr="003C26E1">
              <w:rPr>
                <w:rFonts w:asciiTheme="majorHAnsi" w:eastAsia="Malgun Gothic" w:hAnsiTheme="majorHAnsi" w:cstheme="majorHAnsi"/>
                <w:i/>
                <w:iCs/>
                <w:sz w:val="24"/>
                <w:szCs w:val="24"/>
                <w:lang w:eastAsia="ko-KR"/>
              </w:rPr>
              <w:t>주차</w:t>
            </w:r>
            <w:r w:rsidRPr="003C26E1">
              <w:rPr>
                <w:rFonts w:asciiTheme="majorHAnsi" w:eastAsia="Malgun Gothic" w:hAnsiTheme="majorHAnsi" w:cstheme="majorHAnsi"/>
                <w:i/>
                <w:iCs/>
                <w:sz w:val="24"/>
                <w:szCs w:val="24"/>
                <w:lang w:eastAsia="ko-KR"/>
              </w:rPr>
              <w:t xml:space="preserve"> </w:t>
            </w:r>
            <w:r w:rsidRPr="003C26E1">
              <w:rPr>
                <w:rFonts w:asciiTheme="majorHAnsi" w:eastAsia="Malgun Gothic" w:hAnsiTheme="majorHAnsi" w:cstheme="majorHAnsi"/>
                <w:i/>
                <w:iCs/>
                <w:sz w:val="24"/>
                <w:szCs w:val="24"/>
                <w:lang w:eastAsia="ko-KR"/>
              </w:rPr>
              <w:t>수요를</w:t>
            </w:r>
            <w:r w:rsidRPr="003C26E1">
              <w:rPr>
                <w:rFonts w:asciiTheme="majorHAnsi" w:eastAsia="Malgun Gothic" w:hAnsiTheme="majorHAnsi" w:cstheme="majorHAnsi"/>
                <w:i/>
                <w:iCs/>
                <w:sz w:val="24"/>
                <w:szCs w:val="24"/>
                <w:lang w:eastAsia="ko-KR"/>
              </w:rPr>
              <w:t xml:space="preserve"> </w:t>
            </w:r>
            <w:r w:rsidRPr="003C26E1">
              <w:rPr>
                <w:rFonts w:asciiTheme="majorHAnsi" w:eastAsia="Malgun Gothic" w:hAnsiTheme="majorHAnsi" w:cstheme="majorHAnsi"/>
                <w:i/>
                <w:iCs/>
                <w:sz w:val="24"/>
                <w:szCs w:val="24"/>
                <w:lang w:eastAsia="ko-KR"/>
              </w:rPr>
              <w:t>어떻게</w:t>
            </w:r>
            <w:r w:rsidRPr="003C26E1">
              <w:rPr>
                <w:rFonts w:asciiTheme="majorHAnsi" w:eastAsia="Malgun Gothic" w:hAnsiTheme="majorHAnsi" w:cstheme="majorHAnsi"/>
                <w:i/>
                <w:iCs/>
                <w:sz w:val="24"/>
                <w:szCs w:val="24"/>
                <w:lang w:eastAsia="ko-KR"/>
              </w:rPr>
              <w:t xml:space="preserve"> </w:t>
            </w:r>
            <w:r w:rsidRPr="003C26E1">
              <w:rPr>
                <w:rFonts w:asciiTheme="majorHAnsi" w:eastAsia="Malgun Gothic" w:hAnsiTheme="majorHAnsi" w:cstheme="majorHAnsi"/>
                <w:i/>
                <w:iCs/>
                <w:sz w:val="24"/>
                <w:szCs w:val="24"/>
                <w:lang w:eastAsia="ko-KR"/>
              </w:rPr>
              <w:t>관리해야</w:t>
            </w:r>
            <w:r w:rsidRPr="003C26E1">
              <w:rPr>
                <w:rFonts w:asciiTheme="majorHAnsi" w:eastAsia="Malgun Gothic" w:hAnsiTheme="majorHAnsi" w:cstheme="majorHAnsi"/>
                <w:i/>
                <w:iCs/>
                <w:sz w:val="24"/>
                <w:szCs w:val="24"/>
                <w:lang w:eastAsia="ko-KR"/>
              </w:rPr>
              <w:t xml:space="preserve"> </w:t>
            </w:r>
            <w:r w:rsidRPr="003C26E1">
              <w:rPr>
                <w:rFonts w:asciiTheme="majorHAnsi" w:eastAsia="Malgun Gothic" w:hAnsiTheme="majorHAnsi" w:cstheme="majorHAnsi"/>
                <w:i/>
                <w:iCs/>
                <w:sz w:val="24"/>
                <w:szCs w:val="24"/>
                <w:lang w:eastAsia="ko-KR"/>
              </w:rPr>
              <w:t>하는가</w:t>
            </w:r>
            <w:r w:rsidRPr="003C26E1">
              <w:rPr>
                <w:rFonts w:asciiTheme="majorHAnsi" w:eastAsia="Malgun Gothic" w:hAnsiTheme="majorHAnsi" w:cstheme="majorHAnsi"/>
                <w:i/>
                <w:iCs/>
                <w:sz w:val="24"/>
                <w:szCs w:val="24"/>
                <w:lang w:eastAsia="ko-KR"/>
              </w:rPr>
              <w:t xml:space="preserve">?(Parking in Auckland - Starting the conversation: how should Auckland manage its future parking </w:t>
            </w:r>
            <w:proofErr w:type="gramStart"/>
            <w:r w:rsidRPr="003C26E1">
              <w:rPr>
                <w:rFonts w:asciiTheme="majorHAnsi" w:eastAsia="Malgun Gothic" w:hAnsiTheme="majorHAnsi" w:cstheme="majorHAnsi"/>
                <w:i/>
                <w:iCs/>
                <w:sz w:val="24"/>
                <w:szCs w:val="24"/>
                <w:lang w:eastAsia="ko-KR"/>
              </w:rPr>
              <w:t>needs)</w:t>
            </w:r>
            <w:r w:rsidRPr="003C26E1">
              <w:rPr>
                <w:rFonts w:asciiTheme="majorHAnsi" w:eastAsia="Malgun Gothic" w:hAnsiTheme="majorHAnsi" w:cstheme="majorHAnsi"/>
                <w:sz w:val="24"/>
                <w:szCs w:val="24"/>
                <w:lang w:eastAsia="ko-KR"/>
              </w:rPr>
              <w:t>에서</w:t>
            </w:r>
            <w:proofErr w:type="gramEnd"/>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찾을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있습니다</w:t>
            </w:r>
            <w:r w:rsidRPr="003C26E1">
              <w:rPr>
                <w:rFonts w:asciiTheme="majorHAnsi" w:eastAsia="Malgun Gothic" w:hAnsiTheme="majorHAnsi" w:cstheme="majorHAnsi"/>
                <w:sz w:val="24"/>
                <w:szCs w:val="24"/>
                <w:lang w:eastAsia="ko-KR"/>
              </w:rPr>
              <w:t xml:space="preserve">. </w:t>
            </w:r>
          </w:p>
        </w:tc>
      </w:tr>
      <w:tr w:rsidR="004C3DF9" w:rsidRPr="003C26E1" w14:paraId="61127EA6" w14:textId="77777777" w:rsidTr="004C3DF9">
        <w:tc>
          <w:tcPr>
            <w:tcW w:w="4683" w:type="dxa"/>
          </w:tcPr>
          <w:p w14:paraId="1D6F3C2F" w14:textId="1D9193C7"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b/>
                <w:bCs/>
                <w:sz w:val="24"/>
                <w:szCs w:val="24"/>
                <w:lang w:eastAsia="ko-KR"/>
              </w:rPr>
              <w:lastRenderedPageBreak/>
              <w:t>Download the discussion document (PDF 19.7MB, 32 pages).</w:t>
            </w:r>
          </w:p>
        </w:tc>
        <w:tc>
          <w:tcPr>
            <w:tcW w:w="4333" w:type="dxa"/>
          </w:tcPr>
          <w:p w14:paraId="3531DE11" w14:textId="44EC997A"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b/>
                <w:bCs/>
                <w:sz w:val="24"/>
                <w:szCs w:val="24"/>
                <w:lang w:eastAsia="ko-KR"/>
              </w:rPr>
              <w:t>토론</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문서</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다운로드</w:t>
            </w:r>
            <w:r w:rsidRPr="003C26E1">
              <w:rPr>
                <w:rFonts w:asciiTheme="majorHAnsi" w:eastAsia="Malgun Gothic" w:hAnsiTheme="majorHAnsi" w:cstheme="majorHAnsi"/>
                <w:b/>
                <w:bCs/>
                <w:sz w:val="24"/>
                <w:szCs w:val="24"/>
                <w:lang w:eastAsia="ko-KR"/>
              </w:rPr>
              <w:t xml:space="preserve">(PDF </w:t>
            </w:r>
            <w:r w:rsidRPr="003C26E1">
              <w:rPr>
                <w:rFonts w:asciiTheme="majorHAnsi" w:eastAsia="Malgun Gothic" w:hAnsiTheme="majorHAnsi" w:cstheme="majorHAnsi"/>
                <w:b/>
                <w:bCs/>
                <w:sz w:val="24"/>
                <w:szCs w:val="24"/>
                <w:lang w:eastAsia="ko-KR"/>
              </w:rPr>
              <w:t>파일</w:t>
            </w:r>
            <w:r w:rsidRPr="003C26E1">
              <w:rPr>
                <w:rFonts w:asciiTheme="majorHAnsi" w:eastAsia="Malgun Gothic" w:hAnsiTheme="majorHAnsi" w:cstheme="majorHAnsi"/>
                <w:b/>
                <w:bCs/>
                <w:sz w:val="24"/>
                <w:szCs w:val="24"/>
                <w:lang w:eastAsia="ko-KR"/>
              </w:rPr>
              <w:t xml:space="preserve"> 19.7MB, 32</w:t>
            </w:r>
            <w:r w:rsidRPr="003C26E1">
              <w:rPr>
                <w:rFonts w:asciiTheme="majorHAnsi" w:eastAsia="Malgun Gothic" w:hAnsiTheme="majorHAnsi" w:cstheme="majorHAnsi"/>
                <w:b/>
                <w:bCs/>
                <w:sz w:val="24"/>
                <w:szCs w:val="24"/>
                <w:lang w:eastAsia="ko-KR"/>
              </w:rPr>
              <w:t>쪽</w:t>
            </w:r>
            <w:r w:rsidRPr="003C26E1">
              <w:rPr>
                <w:rFonts w:asciiTheme="majorHAnsi" w:eastAsia="Malgun Gothic" w:hAnsiTheme="majorHAnsi" w:cstheme="majorHAnsi"/>
                <w:b/>
                <w:bCs/>
                <w:sz w:val="24"/>
                <w:szCs w:val="24"/>
                <w:lang w:eastAsia="ko-KR"/>
              </w:rPr>
              <w:t>).</w:t>
            </w:r>
          </w:p>
        </w:tc>
      </w:tr>
      <w:tr w:rsidR="004C3DF9" w:rsidRPr="003C26E1" w14:paraId="4DB0F576" w14:textId="5E63DD2A" w:rsidTr="004C3DF9">
        <w:tc>
          <w:tcPr>
            <w:tcW w:w="4683" w:type="dxa"/>
          </w:tcPr>
          <w:p w14:paraId="08FF857E" w14:textId="77777777"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Tell us what you think about our 2021 parking strategy.</w:t>
            </w:r>
          </w:p>
        </w:tc>
        <w:tc>
          <w:tcPr>
            <w:tcW w:w="4333" w:type="dxa"/>
          </w:tcPr>
          <w:p w14:paraId="6C2AD16A" w14:textId="43C8C672" w:rsidR="004C3DF9" w:rsidRPr="003C26E1" w:rsidRDefault="004C3DF9" w:rsidP="004C3DF9">
            <w:pPr>
              <w:rPr>
                <w:rFonts w:asciiTheme="majorHAnsi" w:eastAsia="Malgun Gothic" w:hAnsiTheme="majorHAnsi" w:cstheme="majorHAnsi"/>
                <w:color w:val="4472C4" w:themeColor="accent1"/>
                <w:sz w:val="24"/>
                <w:szCs w:val="24"/>
                <w:lang w:eastAsia="ko-KR"/>
              </w:rPr>
            </w:pPr>
            <w:r w:rsidRPr="003C26E1">
              <w:rPr>
                <w:rFonts w:asciiTheme="majorHAnsi" w:eastAsia="Malgun Gothic" w:hAnsiTheme="majorHAnsi" w:cstheme="majorHAnsi"/>
                <w:color w:val="4472C4" w:themeColor="accent1"/>
                <w:sz w:val="24"/>
                <w:szCs w:val="24"/>
                <w:lang w:eastAsia="ko-KR"/>
              </w:rPr>
              <w:t>2021</w:t>
            </w:r>
            <w:r w:rsidRPr="003C26E1">
              <w:rPr>
                <w:rFonts w:asciiTheme="majorHAnsi" w:eastAsia="Malgun Gothic" w:hAnsiTheme="majorHAnsi" w:cstheme="majorHAnsi"/>
                <w:color w:val="4472C4" w:themeColor="accent1"/>
                <w:sz w:val="24"/>
                <w:szCs w:val="24"/>
                <w:lang w:eastAsia="ko-KR"/>
              </w:rPr>
              <w:t>년</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주차</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전략에</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대해</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어떻게</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생각하시는지</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color w:val="4472C4" w:themeColor="accent1"/>
                <w:sz w:val="24"/>
                <w:szCs w:val="24"/>
                <w:lang w:eastAsia="ko-KR"/>
              </w:rPr>
              <w:t>알려주세요</w:t>
            </w:r>
            <w:r w:rsidRPr="003C26E1">
              <w:rPr>
                <w:rFonts w:asciiTheme="majorHAnsi" w:eastAsia="Malgun Gothic" w:hAnsiTheme="majorHAnsi" w:cstheme="majorHAnsi"/>
                <w:color w:val="4472C4" w:themeColor="accent1"/>
                <w:sz w:val="24"/>
                <w:szCs w:val="24"/>
                <w:lang w:eastAsia="ko-KR"/>
              </w:rPr>
              <w:t>.</w:t>
            </w:r>
          </w:p>
        </w:tc>
      </w:tr>
      <w:tr w:rsidR="004C3DF9" w:rsidRPr="003C26E1" w14:paraId="6B4C8CED" w14:textId="045C0C81" w:rsidTr="004C3DF9">
        <w:tc>
          <w:tcPr>
            <w:tcW w:w="4683" w:type="dxa"/>
          </w:tcPr>
          <w:p w14:paraId="18C57CAC"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Download the discussion document in other formats</w:t>
            </w:r>
          </w:p>
        </w:tc>
        <w:tc>
          <w:tcPr>
            <w:tcW w:w="4333" w:type="dxa"/>
          </w:tcPr>
          <w:p w14:paraId="32072586" w14:textId="0871E2A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토론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문서를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다른</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형식으로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다운로드하기</w:t>
            </w:r>
          </w:p>
        </w:tc>
      </w:tr>
      <w:tr w:rsidR="004C3DF9" w:rsidRPr="003C26E1" w14:paraId="63EED0ED" w14:textId="0D198341" w:rsidTr="004C3DF9">
        <w:tc>
          <w:tcPr>
            <w:tcW w:w="4683" w:type="dxa"/>
          </w:tcPr>
          <w:p w14:paraId="72C75402" w14:textId="77777777" w:rsidR="004C3DF9" w:rsidRPr="003C26E1" w:rsidRDefault="004C3DF9" w:rsidP="004C3DF9">
            <w:pPr>
              <w:rPr>
                <w:rFonts w:asciiTheme="majorHAnsi" w:eastAsia="Malgun Gothic" w:hAnsiTheme="majorHAnsi" w:cstheme="majorHAnsi"/>
                <w:i/>
                <w:iCs/>
                <w:sz w:val="24"/>
                <w:szCs w:val="24"/>
                <w:lang w:eastAsia="ko-KR"/>
              </w:rPr>
            </w:pPr>
            <w:r w:rsidRPr="003C26E1">
              <w:rPr>
                <w:rFonts w:asciiTheme="majorHAnsi" w:eastAsia="Malgun Gothic" w:hAnsiTheme="majorHAnsi" w:cstheme="majorHAnsi"/>
                <w:i/>
                <w:iCs/>
                <w:sz w:val="24"/>
                <w:szCs w:val="24"/>
                <w:lang w:eastAsia="ko-KR"/>
              </w:rPr>
              <w:t>Coming soon</w:t>
            </w:r>
          </w:p>
        </w:tc>
        <w:tc>
          <w:tcPr>
            <w:tcW w:w="4333" w:type="dxa"/>
          </w:tcPr>
          <w:p w14:paraId="026C6216" w14:textId="1410CEFA" w:rsidR="004C3DF9" w:rsidRPr="003C26E1" w:rsidRDefault="004C3DF9" w:rsidP="004C3DF9">
            <w:pPr>
              <w:rPr>
                <w:rFonts w:asciiTheme="majorHAnsi" w:eastAsia="Malgun Gothic" w:hAnsiTheme="majorHAnsi" w:cstheme="majorHAnsi"/>
                <w:i/>
                <w:iCs/>
                <w:sz w:val="24"/>
                <w:szCs w:val="24"/>
                <w:lang w:eastAsia="ko-KR"/>
              </w:rPr>
            </w:pPr>
            <w:r w:rsidRPr="003C26E1">
              <w:rPr>
                <w:rFonts w:asciiTheme="majorHAnsi" w:eastAsia="Malgun Gothic" w:hAnsiTheme="majorHAnsi" w:cstheme="majorHAnsi"/>
                <w:i/>
                <w:iCs/>
                <w:sz w:val="24"/>
                <w:szCs w:val="24"/>
                <w:lang w:eastAsia="ko-KR"/>
              </w:rPr>
              <w:t>곧</w:t>
            </w:r>
            <w:r w:rsidRPr="003C26E1">
              <w:rPr>
                <w:rFonts w:asciiTheme="majorHAnsi" w:eastAsia="Malgun Gothic" w:hAnsiTheme="majorHAnsi" w:cstheme="majorHAnsi"/>
                <w:i/>
                <w:iCs/>
                <w:sz w:val="24"/>
                <w:szCs w:val="24"/>
                <w:lang w:eastAsia="ko-KR"/>
              </w:rPr>
              <w:t xml:space="preserve"> </w:t>
            </w:r>
            <w:r w:rsidRPr="003C26E1">
              <w:rPr>
                <w:rFonts w:asciiTheme="majorHAnsi" w:eastAsia="Malgun Gothic" w:hAnsiTheme="majorHAnsi" w:cstheme="majorHAnsi"/>
                <w:i/>
                <w:iCs/>
                <w:sz w:val="24"/>
                <w:szCs w:val="24"/>
                <w:lang w:eastAsia="ko-KR"/>
              </w:rPr>
              <w:t>제공</w:t>
            </w:r>
            <w:r w:rsidRPr="003C26E1">
              <w:rPr>
                <w:rFonts w:asciiTheme="majorHAnsi" w:eastAsia="Malgun Gothic" w:hAnsiTheme="majorHAnsi" w:cstheme="majorHAnsi"/>
                <w:i/>
                <w:iCs/>
                <w:sz w:val="24"/>
                <w:szCs w:val="24"/>
                <w:lang w:eastAsia="ko-KR"/>
              </w:rPr>
              <w:t xml:space="preserve"> </w:t>
            </w:r>
            <w:r w:rsidRPr="003C26E1">
              <w:rPr>
                <w:rFonts w:asciiTheme="majorHAnsi" w:eastAsia="Malgun Gothic" w:hAnsiTheme="majorHAnsi" w:cstheme="majorHAnsi"/>
                <w:i/>
                <w:iCs/>
                <w:sz w:val="24"/>
                <w:szCs w:val="24"/>
                <w:lang w:eastAsia="ko-KR"/>
              </w:rPr>
              <w:t>예정</w:t>
            </w:r>
          </w:p>
        </w:tc>
      </w:tr>
      <w:tr w:rsidR="004C3DF9" w:rsidRPr="003C26E1" w14:paraId="242B2D9D" w14:textId="22B94C29" w:rsidTr="004C3DF9">
        <w:tc>
          <w:tcPr>
            <w:tcW w:w="4683" w:type="dxa"/>
          </w:tcPr>
          <w:p w14:paraId="5BD20C35"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Parking in Auckland</w:t>
            </w:r>
          </w:p>
        </w:tc>
        <w:tc>
          <w:tcPr>
            <w:tcW w:w="4333" w:type="dxa"/>
          </w:tcPr>
          <w:p w14:paraId="5A97329E" w14:textId="63E10A09"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 xml:space="preserve">Auckland </w:t>
            </w:r>
            <w:r w:rsidRPr="003C26E1">
              <w:rPr>
                <w:rFonts w:asciiTheme="majorHAnsi" w:eastAsia="Malgun Gothic" w:hAnsiTheme="majorHAnsi" w:cstheme="majorHAnsi"/>
                <w:b/>
                <w:bCs/>
                <w:sz w:val="24"/>
                <w:szCs w:val="24"/>
                <w:lang w:eastAsia="ko-KR"/>
              </w:rPr>
              <w:t>내</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주차</w:t>
            </w:r>
          </w:p>
        </w:tc>
      </w:tr>
      <w:tr w:rsidR="004C3DF9" w:rsidRPr="003C26E1" w14:paraId="3468F335" w14:textId="02290BDA" w:rsidTr="004C3DF9">
        <w:tc>
          <w:tcPr>
            <w:tcW w:w="4683" w:type="dxa"/>
          </w:tcPr>
          <w:p w14:paraId="2781AA24"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There are many different types of parking in </w:t>
            </w: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 These include parking provided by the private sector, landowners, and AT and Council.</w:t>
            </w:r>
          </w:p>
        </w:tc>
        <w:tc>
          <w:tcPr>
            <w:tcW w:w="4333" w:type="dxa"/>
          </w:tcPr>
          <w:p w14:paraId="75695BC6" w14:textId="4B4AE478" w:rsidR="004C3DF9" w:rsidRPr="003C26E1" w:rsidRDefault="004C3DF9" w:rsidP="004C3DF9">
            <w:pPr>
              <w:rPr>
                <w:rFonts w:asciiTheme="majorHAnsi" w:eastAsia="Malgun Gothic" w:hAnsiTheme="majorHAnsi" w:cstheme="majorHAnsi"/>
                <w:sz w:val="24"/>
                <w:szCs w:val="24"/>
                <w:lang w:eastAsia="ko-KR"/>
              </w:rPr>
            </w:pP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w:t>
            </w:r>
            <w:r w:rsidRPr="003C26E1">
              <w:rPr>
                <w:rFonts w:asciiTheme="majorHAnsi" w:eastAsia="Malgun Gothic" w:hAnsiTheme="majorHAnsi" w:cstheme="majorHAnsi"/>
                <w:sz w:val="24"/>
                <w:szCs w:val="24"/>
                <w:lang w:eastAsia="ko-KR"/>
              </w:rPr>
              <w:t>에는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민간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부문</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토지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소유자</w:t>
            </w:r>
            <w:r w:rsidRPr="003C26E1">
              <w:rPr>
                <w:rFonts w:asciiTheme="majorHAnsi" w:eastAsia="Malgun Gothic" w:hAnsiTheme="majorHAnsi" w:cstheme="majorHAnsi"/>
                <w:sz w:val="24"/>
                <w:szCs w:val="24"/>
                <w:lang w:eastAsia="ko-KR"/>
              </w:rPr>
              <w:t xml:space="preserve">, AT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Council</w:t>
            </w:r>
            <w:r w:rsidRPr="003C26E1">
              <w:rPr>
                <w:rFonts w:asciiTheme="majorHAnsi" w:eastAsia="Malgun Gothic" w:hAnsiTheme="majorHAnsi" w:cstheme="majorHAnsi"/>
                <w:sz w:val="24"/>
                <w:szCs w:val="24"/>
                <w:lang w:eastAsia="ko-KR"/>
              </w:rPr>
              <w:t>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제공하는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공간을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포함하여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다양한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유형이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존재합니다</w:t>
            </w:r>
            <w:r w:rsidRPr="003C26E1">
              <w:rPr>
                <w:rFonts w:asciiTheme="majorHAnsi" w:eastAsia="Malgun Gothic" w:hAnsiTheme="majorHAnsi" w:cstheme="majorHAnsi"/>
                <w:sz w:val="24"/>
                <w:szCs w:val="24"/>
                <w:lang w:eastAsia="ko-KR"/>
              </w:rPr>
              <w:t>.</w:t>
            </w:r>
          </w:p>
        </w:tc>
      </w:tr>
      <w:tr w:rsidR="004C3DF9" w:rsidRPr="003C26E1" w14:paraId="73F31264" w14:textId="69591364" w:rsidTr="004C3DF9">
        <w:tc>
          <w:tcPr>
            <w:tcW w:w="4683" w:type="dxa"/>
          </w:tcPr>
          <w:p w14:paraId="394700B6"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Parking isn't just for cars. We also have parking for:</w:t>
            </w:r>
          </w:p>
        </w:tc>
        <w:tc>
          <w:tcPr>
            <w:tcW w:w="4333" w:type="dxa"/>
          </w:tcPr>
          <w:p w14:paraId="2966F71B" w14:textId="132BAA56"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즉</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승용차용</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공간뿐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아니라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다음</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이동수단을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위한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공간이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있습니다</w:t>
            </w:r>
            <w:r w:rsidRPr="003C26E1">
              <w:rPr>
                <w:rFonts w:asciiTheme="majorHAnsi" w:eastAsia="Malgun Gothic" w:hAnsiTheme="majorHAnsi" w:cstheme="majorHAnsi"/>
                <w:sz w:val="24"/>
                <w:szCs w:val="24"/>
                <w:lang w:eastAsia="ko-KR"/>
              </w:rPr>
              <w:t>.</w:t>
            </w:r>
          </w:p>
        </w:tc>
      </w:tr>
      <w:tr w:rsidR="004C3DF9" w:rsidRPr="003C26E1" w14:paraId="0752A71B" w14:textId="4123BBAB" w:rsidTr="004C3DF9">
        <w:tc>
          <w:tcPr>
            <w:tcW w:w="4683" w:type="dxa"/>
          </w:tcPr>
          <w:p w14:paraId="4F158315" w14:textId="77777777"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Buses</w:t>
            </w:r>
          </w:p>
        </w:tc>
        <w:tc>
          <w:tcPr>
            <w:tcW w:w="4333" w:type="dxa"/>
          </w:tcPr>
          <w:p w14:paraId="3C412E1D" w14:textId="0D325773"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버스</w:t>
            </w:r>
          </w:p>
        </w:tc>
      </w:tr>
      <w:tr w:rsidR="004C3DF9" w:rsidRPr="003C26E1" w14:paraId="4B5B1CD2" w14:textId="36EE51AE" w:rsidTr="004C3DF9">
        <w:tc>
          <w:tcPr>
            <w:tcW w:w="4683" w:type="dxa"/>
          </w:tcPr>
          <w:p w14:paraId="08E16E8F" w14:textId="77777777"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Trucks</w:t>
            </w:r>
          </w:p>
        </w:tc>
        <w:tc>
          <w:tcPr>
            <w:tcW w:w="4333" w:type="dxa"/>
          </w:tcPr>
          <w:p w14:paraId="3D93406D" w14:textId="5F517EB6"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트럭</w:t>
            </w:r>
          </w:p>
        </w:tc>
      </w:tr>
      <w:tr w:rsidR="004C3DF9" w:rsidRPr="003C26E1" w14:paraId="5FC63295" w14:textId="41F7EEA3" w:rsidTr="004C3DF9">
        <w:tc>
          <w:tcPr>
            <w:tcW w:w="4683" w:type="dxa"/>
          </w:tcPr>
          <w:p w14:paraId="016D78F6" w14:textId="77777777"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Loading/Servicing Docks</w:t>
            </w:r>
          </w:p>
        </w:tc>
        <w:tc>
          <w:tcPr>
            <w:tcW w:w="4333" w:type="dxa"/>
          </w:tcPr>
          <w:p w14:paraId="19C55F65" w14:textId="54770533"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적재</w:t>
            </w:r>
            <w:r w:rsidRPr="003C26E1">
              <w:rPr>
                <w:rFonts w:asciiTheme="majorHAnsi" w:eastAsia="Malgun Gothic" w:hAnsiTheme="majorHAnsi" w:cstheme="majorHAnsi"/>
                <w:sz w:val="24"/>
                <w:szCs w:val="24"/>
                <w:lang w:eastAsia="ko-KR"/>
              </w:rPr>
              <w:t>/</w:t>
            </w:r>
            <w:r w:rsidRPr="003C26E1">
              <w:rPr>
                <w:rFonts w:asciiTheme="majorHAnsi" w:eastAsia="Malgun Gothic" w:hAnsiTheme="majorHAnsi" w:cstheme="majorHAnsi"/>
                <w:sz w:val="24"/>
                <w:szCs w:val="24"/>
                <w:lang w:eastAsia="ko-KR"/>
              </w:rPr>
              <w:t>서비스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도크</w:t>
            </w:r>
          </w:p>
        </w:tc>
      </w:tr>
      <w:tr w:rsidR="004C3DF9" w:rsidRPr="003C26E1" w14:paraId="057BE7B9" w14:textId="65E8B1C2" w:rsidTr="004C3DF9">
        <w:tc>
          <w:tcPr>
            <w:tcW w:w="4683" w:type="dxa"/>
          </w:tcPr>
          <w:p w14:paraId="518F6754" w14:textId="77777777"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E-bikes</w:t>
            </w:r>
          </w:p>
        </w:tc>
        <w:tc>
          <w:tcPr>
            <w:tcW w:w="4333" w:type="dxa"/>
          </w:tcPr>
          <w:p w14:paraId="6C47BEAF" w14:textId="750F63BE"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전기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자전거</w:t>
            </w:r>
          </w:p>
        </w:tc>
      </w:tr>
      <w:tr w:rsidR="004C3DF9" w:rsidRPr="003C26E1" w14:paraId="184D3649" w14:textId="14F72DD6" w:rsidTr="004C3DF9">
        <w:tc>
          <w:tcPr>
            <w:tcW w:w="4683" w:type="dxa"/>
          </w:tcPr>
          <w:p w14:paraId="7D754E63" w14:textId="77777777"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E-Scooters</w:t>
            </w:r>
          </w:p>
        </w:tc>
        <w:tc>
          <w:tcPr>
            <w:tcW w:w="4333" w:type="dxa"/>
          </w:tcPr>
          <w:p w14:paraId="06DC99AB" w14:textId="6A7277A4"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전기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스쿠터</w:t>
            </w:r>
          </w:p>
        </w:tc>
      </w:tr>
      <w:tr w:rsidR="004C3DF9" w:rsidRPr="003C26E1" w14:paraId="5644909E" w14:textId="247AA0AC" w:rsidTr="004C3DF9">
        <w:tc>
          <w:tcPr>
            <w:tcW w:w="4683" w:type="dxa"/>
          </w:tcPr>
          <w:p w14:paraId="65284DFB" w14:textId="77777777"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Taxis / Rideshare / Delivery service vehicles</w:t>
            </w:r>
          </w:p>
        </w:tc>
        <w:tc>
          <w:tcPr>
            <w:tcW w:w="4333" w:type="dxa"/>
          </w:tcPr>
          <w:p w14:paraId="0D773F2F" w14:textId="4464C617" w:rsidR="004C3DF9" w:rsidRPr="003C26E1" w:rsidRDefault="004C3DF9" w:rsidP="004C3DF9">
            <w:pPr>
              <w:pStyle w:val="ListParagraph"/>
              <w:numPr>
                <w:ilvl w:val="0"/>
                <w:numId w:val="1"/>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택시</w:t>
            </w:r>
            <w:r w:rsidRPr="003C26E1">
              <w:rPr>
                <w:rFonts w:asciiTheme="majorHAnsi" w:eastAsia="Malgun Gothic" w:hAnsiTheme="majorHAnsi" w:cstheme="majorHAnsi"/>
                <w:sz w:val="24"/>
                <w:szCs w:val="24"/>
                <w:lang w:eastAsia="ko-KR"/>
              </w:rPr>
              <w:t>/</w:t>
            </w:r>
            <w:r w:rsidRPr="003C26E1">
              <w:rPr>
                <w:rFonts w:asciiTheme="majorHAnsi" w:eastAsia="Malgun Gothic" w:hAnsiTheme="majorHAnsi" w:cstheme="majorHAnsi"/>
                <w:sz w:val="24"/>
                <w:szCs w:val="24"/>
                <w:lang w:eastAsia="ko-KR"/>
              </w:rPr>
              <w:t>승차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공유</w:t>
            </w:r>
            <w:r w:rsidRPr="003C26E1">
              <w:rPr>
                <w:rFonts w:asciiTheme="majorHAnsi" w:eastAsia="Malgun Gothic" w:hAnsiTheme="majorHAnsi" w:cstheme="majorHAnsi"/>
                <w:sz w:val="24"/>
                <w:szCs w:val="24"/>
                <w:lang w:eastAsia="ko-KR"/>
              </w:rPr>
              <w:t>/</w:t>
            </w:r>
            <w:r w:rsidRPr="003C26E1">
              <w:rPr>
                <w:rFonts w:asciiTheme="majorHAnsi" w:eastAsia="Malgun Gothic" w:hAnsiTheme="majorHAnsi" w:cstheme="majorHAnsi"/>
                <w:sz w:val="24"/>
                <w:szCs w:val="24"/>
                <w:lang w:eastAsia="ko-KR"/>
              </w:rPr>
              <w:t>배달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서비스용</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차량</w:t>
            </w:r>
          </w:p>
        </w:tc>
      </w:tr>
      <w:tr w:rsidR="004C3DF9" w:rsidRPr="003C26E1" w14:paraId="2C64DE06" w14:textId="3F744B65" w:rsidTr="004C3DF9">
        <w:tc>
          <w:tcPr>
            <w:tcW w:w="4683" w:type="dxa"/>
          </w:tcPr>
          <w:p w14:paraId="1F6CCF99"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Kickstarting our conversation with you</w:t>
            </w:r>
          </w:p>
        </w:tc>
        <w:tc>
          <w:tcPr>
            <w:tcW w:w="4333" w:type="dxa"/>
          </w:tcPr>
          <w:p w14:paraId="7BD95913" w14:textId="69102F54"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열린</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토론</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개시</w:t>
            </w:r>
          </w:p>
        </w:tc>
      </w:tr>
      <w:tr w:rsidR="004C3DF9" w:rsidRPr="003C26E1" w14:paraId="6E54231B" w14:textId="3E05A638" w:rsidTr="004C3DF9">
        <w:tc>
          <w:tcPr>
            <w:tcW w:w="4683" w:type="dxa"/>
          </w:tcPr>
          <w:p w14:paraId="34A663EC"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Parking is an important part of </w:t>
            </w: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Auckland’s transport eco-system. It's all around us and it's something most of us use each day. It helps us get to places and it can be a source of frustration when we think there isn't enough of it.</w:t>
            </w:r>
          </w:p>
        </w:tc>
        <w:tc>
          <w:tcPr>
            <w:tcW w:w="4333" w:type="dxa"/>
          </w:tcPr>
          <w:p w14:paraId="632E4D1B" w14:textId="2CF49497" w:rsidR="004C3DF9" w:rsidRPr="003C26E1" w:rsidRDefault="004C3DF9" w:rsidP="004C3DF9">
            <w:pPr>
              <w:rPr>
                <w:rFonts w:asciiTheme="majorHAnsi" w:eastAsia="Malgun Gothic" w:hAnsiTheme="majorHAnsi" w:cstheme="majorHAnsi"/>
                <w:sz w:val="24"/>
                <w:szCs w:val="24"/>
                <w:lang w:eastAsia="ko-KR"/>
              </w:rPr>
            </w:pP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w:t>
            </w:r>
            <w:r w:rsidRPr="003C26E1">
              <w:rPr>
                <w:rFonts w:asciiTheme="majorHAnsi" w:eastAsia="Malgun Gothic" w:hAnsiTheme="majorHAnsi" w:cstheme="majorHAnsi"/>
                <w:sz w:val="24"/>
                <w:szCs w:val="24"/>
                <w:lang w:eastAsia="ko-KR"/>
              </w:rPr>
              <w:t>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교통</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생태계에서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중요한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부분을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차지합니다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우리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주변에서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매일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같이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마주치는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문제이기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때문입니다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공간은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원하는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장소를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방문할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때</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도움이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lastRenderedPageBreak/>
              <w:t>되며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주차난이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심각하면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스트레스의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원인이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되기도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합니다</w:t>
            </w:r>
            <w:r w:rsidRPr="003C26E1">
              <w:rPr>
                <w:rFonts w:asciiTheme="majorHAnsi" w:eastAsia="Malgun Gothic" w:hAnsiTheme="majorHAnsi" w:cstheme="majorHAnsi"/>
                <w:sz w:val="24"/>
                <w:szCs w:val="24"/>
                <w:lang w:eastAsia="ko-KR"/>
              </w:rPr>
              <w:t>.</w:t>
            </w:r>
          </w:p>
        </w:tc>
      </w:tr>
      <w:tr w:rsidR="004C3DF9" w:rsidRPr="003C26E1" w14:paraId="52E75C18" w14:textId="4DB55E82" w:rsidTr="004C3DF9">
        <w:tc>
          <w:tcPr>
            <w:tcW w:w="4683" w:type="dxa"/>
          </w:tcPr>
          <w:p w14:paraId="2CD3C2DD"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lastRenderedPageBreak/>
              <w:t>Most vehicular journeys involve parking at the start and end of the trip. Our travel choices can also impact or be impacted by parking availability and the resulting congestion on our roads.</w:t>
            </w:r>
          </w:p>
        </w:tc>
        <w:tc>
          <w:tcPr>
            <w:tcW w:w="4333" w:type="dxa"/>
          </w:tcPr>
          <w:p w14:paraId="766E55F6" w14:textId="3DF52DFC"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대부분의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차량</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이동의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경우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이동</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전후로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필요합니다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또한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용이성과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그로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인한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도로의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혼잡</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상황은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우리의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교통</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이용</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방식에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영향을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미칠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있습니다</w:t>
            </w:r>
            <w:r w:rsidRPr="003C26E1">
              <w:rPr>
                <w:rFonts w:asciiTheme="majorHAnsi" w:eastAsia="Malgun Gothic" w:hAnsiTheme="majorHAnsi" w:cstheme="majorHAnsi"/>
                <w:sz w:val="24"/>
                <w:szCs w:val="24"/>
                <w:lang w:eastAsia="ko-KR"/>
              </w:rPr>
              <w:t>.</w:t>
            </w:r>
          </w:p>
        </w:tc>
      </w:tr>
      <w:tr w:rsidR="004C3DF9" w:rsidRPr="003C26E1" w14:paraId="6DD12C24" w14:textId="5049F50D" w:rsidTr="004C3DF9">
        <w:tc>
          <w:tcPr>
            <w:tcW w:w="4683" w:type="dxa"/>
          </w:tcPr>
          <w:p w14:paraId="10C4ED52" w14:textId="77777777" w:rsidR="004C3DF9" w:rsidRPr="003C26E1" w:rsidRDefault="004C3DF9" w:rsidP="004C3DF9">
            <w:pPr>
              <w:rPr>
                <w:rFonts w:asciiTheme="majorHAnsi" w:eastAsia="Malgun Gothic" w:hAnsiTheme="majorHAnsi" w:cstheme="majorHAnsi"/>
                <w:sz w:val="24"/>
                <w:szCs w:val="24"/>
                <w:lang w:eastAsia="ko-KR"/>
              </w:rPr>
            </w:pP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 is a large and diverse region with limited road space. As our city continues to grow and roads become more difficult to widen, we'll need to find ways to get the most out of the roads we already have. This is especially important in </w:t>
            </w: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 city centre and our major centres, where many of our businesses are.</w:t>
            </w:r>
          </w:p>
        </w:tc>
        <w:tc>
          <w:tcPr>
            <w:tcW w:w="4333" w:type="dxa"/>
          </w:tcPr>
          <w:p w14:paraId="3DEBC140" w14:textId="01F2012E" w:rsidR="004C3DF9" w:rsidRPr="003C26E1" w:rsidRDefault="004C3DF9" w:rsidP="004C3DF9">
            <w:pPr>
              <w:rPr>
                <w:rFonts w:asciiTheme="majorHAnsi" w:eastAsia="Malgun Gothic" w:hAnsiTheme="majorHAnsi" w:cstheme="majorHAnsi"/>
                <w:sz w:val="24"/>
                <w:szCs w:val="24"/>
                <w:lang w:eastAsia="ko-KR"/>
              </w:rPr>
            </w:pP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w:t>
            </w:r>
            <w:r w:rsidRPr="003C26E1">
              <w:rPr>
                <w:rFonts w:asciiTheme="majorHAnsi" w:eastAsia="Malgun Gothic" w:hAnsiTheme="majorHAnsi" w:cstheme="majorHAnsi"/>
                <w:sz w:val="24"/>
                <w:szCs w:val="24"/>
                <w:lang w:eastAsia="ko-KR"/>
              </w:rPr>
              <w:t>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다양한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지형을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품은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넓은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지역이나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공간은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제한되어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있습니다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우리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도시는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계속</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성장하고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있으나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확장</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공사를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계속</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진행하기가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쉽지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않은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일이므로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이미</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건설된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도로를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최대한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활용할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방법을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찾아야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합니다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특히</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많은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사업체가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들어서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있는</w:t>
            </w:r>
            <w:r w:rsidRPr="003C26E1">
              <w:rPr>
                <w:rFonts w:asciiTheme="majorHAnsi" w:eastAsia="Malgun Gothic" w:hAnsiTheme="majorHAnsi" w:cstheme="majorHAnsi"/>
                <w:sz w:val="24"/>
                <w:szCs w:val="24"/>
                <w:lang w:eastAsia="ko-KR"/>
              </w:rPr>
              <w:t xml:space="preserve"> </w:t>
            </w: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w:t>
            </w:r>
            <w:r w:rsidRPr="003C26E1">
              <w:rPr>
                <w:rFonts w:asciiTheme="majorHAnsi" w:eastAsia="Malgun Gothic" w:hAnsiTheme="majorHAnsi" w:cstheme="majorHAnsi"/>
                <w:sz w:val="24"/>
                <w:szCs w:val="24"/>
                <w:lang w:eastAsia="ko-KR"/>
              </w:rPr>
              <w:t>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중심지에서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더욱</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중요한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부분입니다</w:t>
            </w:r>
            <w:r w:rsidRPr="003C26E1">
              <w:rPr>
                <w:rFonts w:asciiTheme="majorHAnsi" w:eastAsia="Malgun Gothic" w:hAnsiTheme="majorHAnsi" w:cstheme="majorHAnsi"/>
                <w:sz w:val="24"/>
                <w:szCs w:val="24"/>
                <w:lang w:eastAsia="ko-KR"/>
              </w:rPr>
              <w:t>.</w:t>
            </w:r>
          </w:p>
        </w:tc>
      </w:tr>
      <w:tr w:rsidR="004C3DF9" w:rsidRPr="003C26E1" w14:paraId="257C047D" w14:textId="1204903F" w:rsidTr="004C3DF9">
        <w:tc>
          <w:tcPr>
            <w:tcW w:w="4683" w:type="dxa"/>
          </w:tcPr>
          <w:p w14:paraId="0C975A9E"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That's why Auckland Council's Planning Committee has provided Auckland Transport and Auckland Council with direction on what our approach to meeting these challenges should be.</w:t>
            </w:r>
          </w:p>
        </w:tc>
        <w:tc>
          <w:tcPr>
            <w:tcW w:w="4333" w:type="dxa"/>
          </w:tcPr>
          <w:p w14:paraId="6E563667" w14:textId="3C23F304"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Auckland Council </w:t>
            </w:r>
            <w:r w:rsidRPr="003C26E1">
              <w:rPr>
                <w:rFonts w:asciiTheme="majorHAnsi" w:eastAsia="Malgun Gothic" w:hAnsiTheme="majorHAnsi" w:cstheme="majorHAnsi"/>
                <w:sz w:val="24"/>
                <w:szCs w:val="24"/>
                <w:lang w:eastAsia="ko-KR"/>
              </w:rPr>
              <w:t>산하의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기획</w:t>
            </w:r>
            <w:r w:rsidRPr="003C26E1">
              <w:rPr>
                <w:rFonts w:asciiTheme="majorHAnsi" w:eastAsia="Malgun Gothic" w:hAnsiTheme="majorHAnsi" w:cstheme="majorHAnsi"/>
                <w:sz w:val="24"/>
                <w:szCs w:val="24"/>
                <w:lang w:eastAsia="ko-KR"/>
              </w:rPr>
              <w:t xml:space="preserve"> </w:t>
            </w:r>
            <w:proofErr w:type="gramStart"/>
            <w:r w:rsidRPr="003C26E1">
              <w:rPr>
                <w:rFonts w:asciiTheme="majorHAnsi" w:eastAsia="Malgun Gothic" w:hAnsiTheme="majorHAnsi" w:cstheme="majorHAnsi"/>
                <w:sz w:val="24"/>
                <w:szCs w:val="24"/>
                <w:lang w:eastAsia="ko-KR"/>
              </w:rPr>
              <w:t>위원회</w:t>
            </w:r>
            <w:r w:rsidRPr="003C26E1">
              <w:rPr>
                <w:rFonts w:asciiTheme="majorHAnsi" w:eastAsia="Malgun Gothic" w:hAnsiTheme="majorHAnsi" w:cstheme="majorHAnsi"/>
                <w:sz w:val="24"/>
                <w:szCs w:val="24"/>
                <w:lang w:eastAsia="ko-KR"/>
              </w:rPr>
              <w:t>(</w:t>
            </w:r>
            <w:proofErr w:type="gramEnd"/>
            <w:r w:rsidRPr="003C26E1">
              <w:rPr>
                <w:rFonts w:asciiTheme="majorHAnsi" w:eastAsia="Malgun Gothic" w:hAnsiTheme="majorHAnsi" w:cstheme="majorHAnsi"/>
                <w:sz w:val="24"/>
                <w:szCs w:val="24"/>
                <w:lang w:eastAsia="ko-KR"/>
              </w:rPr>
              <w:t>Planning Committee)</w:t>
            </w:r>
            <w:r w:rsidRPr="003C26E1">
              <w:rPr>
                <w:rFonts w:asciiTheme="majorHAnsi" w:eastAsia="Malgun Gothic" w:hAnsiTheme="majorHAnsi" w:cstheme="majorHAnsi"/>
                <w:sz w:val="24"/>
                <w:szCs w:val="24"/>
                <w:lang w:eastAsia="ko-KR"/>
              </w:rPr>
              <w:t>가</w:t>
            </w:r>
            <w:r w:rsidRPr="003C26E1">
              <w:rPr>
                <w:rFonts w:asciiTheme="majorHAnsi" w:eastAsia="Malgun Gothic" w:hAnsiTheme="majorHAnsi" w:cstheme="majorHAnsi"/>
                <w:sz w:val="24"/>
                <w:szCs w:val="24"/>
                <w:lang w:eastAsia="ko-KR"/>
              </w:rPr>
              <w:t xml:space="preserve"> Auckland Transport</w:t>
            </w:r>
            <w:r w:rsidRPr="003C26E1">
              <w:rPr>
                <w:rFonts w:asciiTheme="majorHAnsi" w:eastAsia="Malgun Gothic" w:hAnsiTheme="majorHAnsi" w:cstheme="majorHAnsi"/>
                <w:sz w:val="24"/>
                <w:szCs w:val="24"/>
                <w:lang w:eastAsia="ko-KR"/>
              </w:rPr>
              <w:t>와</w:t>
            </w:r>
            <w:r w:rsidRPr="003C26E1">
              <w:rPr>
                <w:rFonts w:asciiTheme="majorHAnsi" w:eastAsia="Malgun Gothic" w:hAnsiTheme="majorHAnsi" w:cstheme="majorHAnsi"/>
                <w:sz w:val="24"/>
                <w:szCs w:val="24"/>
                <w:lang w:eastAsia="ko-KR"/>
              </w:rPr>
              <w:t xml:space="preserve"> Auckland Council</w:t>
            </w:r>
            <w:r w:rsidRPr="003C26E1">
              <w:rPr>
                <w:rFonts w:asciiTheme="majorHAnsi" w:eastAsia="Malgun Gothic" w:hAnsiTheme="majorHAnsi" w:cstheme="majorHAnsi"/>
                <w:sz w:val="24"/>
                <w:szCs w:val="24"/>
                <w:lang w:eastAsia="ko-KR"/>
              </w:rPr>
              <w:t>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이러한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도전에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대응하는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우리의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접근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방향을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제시한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것도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그</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때문입니다</w:t>
            </w:r>
            <w:r w:rsidRPr="003C26E1">
              <w:rPr>
                <w:rFonts w:asciiTheme="majorHAnsi" w:eastAsia="Malgun Gothic" w:hAnsiTheme="majorHAnsi" w:cstheme="majorHAnsi"/>
                <w:sz w:val="24"/>
                <w:szCs w:val="24"/>
                <w:lang w:eastAsia="ko-KR"/>
              </w:rPr>
              <w:t>.</w:t>
            </w:r>
          </w:p>
        </w:tc>
      </w:tr>
      <w:tr w:rsidR="004C3DF9" w:rsidRPr="003C26E1" w14:paraId="1E7F53BE" w14:textId="2DE77688" w:rsidTr="004C3DF9">
        <w:tc>
          <w:tcPr>
            <w:tcW w:w="4683" w:type="dxa"/>
          </w:tcPr>
          <w:p w14:paraId="21C505E1"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We've outlined this in our conversation starter document, Parking in Auckland - Starting the conversation. This document will give you background information on our parking situation and explain how and why we plan to meet the challenges facing parking in </w:t>
            </w: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w:t>
            </w:r>
          </w:p>
        </w:tc>
        <w:tc>
          <w:tcPr>
            <w:tcW w:w="4333" w:type="dxa"/>
          </w:tcPr>
          <w:p w14:paraId="3D566BF5" w14:textId="4A2EA7DD"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토론을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개시하기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위한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문서인</w:t>
            </w:r>
            <w:r w:rsidRPr="003C26E1">
              <w:rPr>
                <w:rFonts w:asciiTheme="majorHAnsi" w:eastAsia="Malgun Gothic" w:hAnsiTheme="majorHAnsi" w:cstheme="majorHAnsi"/>
                <w:sz w:val="24"/>
                <w:szCs w:val="24"/>
                <w:lang w:eastAsia="ko-KR"/>
              </w:rPr>
              <w:t xml:space="preserve"> 'Auckland </w:t>
            </w:r>
            <w:r w:rsidRPr="003C26E1">
              <w:rPr>
                <w:rFonts w:asciiTheme="majorHAnsi" w:eastAsia="Malgun Gothic" w:hAnsiTheme="majorHAnsi" w:cstheme="majorHAnsi"/>
                <w:sz w:val="24"/>
                <w:szCs w:val="24"/>
                <w:lang w:eastAsia="ko-KR"/>
              </w:rPr>
              <w:t>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 </w:t>
            </w:r>
            <w:r w:rsidRPr="003C26E1">
              <w:rPr>
                <w:rFonts w:asciiTheme="majorHAnsi" w:eastAsia="Malgun Gothic" w:hAnsiTheme="majorHAnsi" w:cstheme="majorHAnsi"/>
                <w:sz w:val="24"/>
                <w:szCs w:val="24"/>
                <w:lang w:eastAsia="ko-KR"/>
              </w:rPr>
              <w:t>토론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시작하기</w:t>
            </w:r>
            <w:r w:rsidRPr="003C26E1">
              <w:rPr>
                <w:rFonts w:asciiTheme="majorHAnsi" w:eastAsia="Malgun Gothic" w:hAnsiTheme="majorHAnsi" w:cstheme="majorHAnsi"/>
                <w:sz w:val="24"/>
                <w:szCs w:val="24"/>
                <w:lang w:eastAsia="ko-KR"/>
              </w:rPr>
              <w:t>(Parking in Auckland - Starting the conversation)'</w:t>
            </w:r>
            <w:r w:rsidRPr="003C26E1">
              <w:rPr>
                <w:rFonts w:asciiTheme="majorHAnsi" w:eastAsia="Malgun Gothic" w:hAnsiTheme="majorHAnsi" w:cstheme="majorHAnsi"/>
                <w:sz w:val="24"/>
                <w:szCs w:val="24"/>
                <w:lang w:eastAsia="ko-KR"/>
              </w:rPr>
              <w:t>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내용이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요약되어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있습니다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문서는</w:t>
            </w:r>
            <w:r w:rsidRPr="003C26E1">
              <w:rPr>
                <w:rFonts w:asciiTheme="majorHAnsi" w:eastAsia="Malgun Gothic" w:hAnsiTheme="majorHAnsi" w:cstheme="majorHAnsi"/>
                <w:sz w:val="24"/>
                <w:szCs w:val="24"/>
                <w:lang w:eastAsia="ko-KR"/>
              </w:rPr>
              <w:t xml:space="preserve"> </w:t>
            </w: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w:t>
            </w:r>
            <w:r w:rsidRPr="003C26E1">
              <w:rPr>
                <w:rFonts w:asciiTheme="majorHAnsi" w:eastAsia="Malgun Gothic" w:hAnsiTheme="majorHAnsi" w:cstheme="majorHAnsi"/>
                <w:sz w:val="24"/>
                <w:szCs w:val="24"/>
                <w:lang w:eastAsia="ko-KR"/>
              </w:rPr>
              <w:t>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현재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상황에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배경</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정보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문제를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해결해야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하는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해결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방안에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설명합니다</w:t>
            </w:r>
            <w:r w:rsidRPr="003C26E1">
              <w:rPr>
                <w:rFonts w:asciiTheme="majorHAnsi" w:eastAsia="Malgun Gothic" w:hAnsiTheme="majorHAnsi" w:cstheme="majorHAnsi"/>
                <w:sz w:val="24"/>
                <w:szCs w:val="24"/>
                <w:lang w:eastAsia="ko-KR"/>
              </w:rPr>
              <w:t>.</w:t>
            </w:r>
          </w:p>
        </w:tc>
      </w:tr>
      <w:tr w:rsidR="004C3DF9" w:rsidRPr="003C26E1" w14:paraId="799650B9" w14:textId="56FBCEA6" w:rsidTr="004C3DF9">
        <w:tc>
          <w:tcPr>
            <w:tcW w:w="4683" w:type="dxa"/>
          </w:tcPr>
          <w:p w14:paraId="15BC730C"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We'll share this document with the public, business associations and business improvement district managers, academics, transport and planning experts, and decision </w:t>
            </w:r>
            <w:r w:rsidRPr="003C26E1">
              <w:rPr>
                <w:rFonts w:asciiTheme="majorHAnsi" w:eastAsia="Malgun Gothic" w:hAnsiTheme="majorHAnsi" w:cstheme="majorHAnsi"/>
                <w:sz w:val="24"/>
                <w:szCs w:val="24"/>
                <w:lang w:eastAsia="ko-KR"/>
              </w:rPr>
              <w:lastRenderedPageBreak/>
              <w:t>makers like elected members. It's how we'll find out if we've missed anything.</w:t>
            </w:r>
          </w:p>
        </w:tc>
        <w:tc>
          <w:tcPr>
            <w:tcW w:w="4333" w:type="dxa"/>
          </w:tcPr>
          <w:p w14:paraId="24616C62" w14:textId="7AEA97BB"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lastRenderedPageBreak/>
              <w:t>우리가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놓친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부분이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있는지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파악하기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위해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우리는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문서를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공공</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기관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기업</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협회</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Business Improvement District </w:t>
            </w:r>
            <w:r w:rsidRPr="003C26E1">
              <w:rPr>
                <w:rFonts w:asciiTheme="majorHAnsi" w:eastAsia="Malgun Gothic" w:hAnsiTheme="majorHAnsi" w:cstheme="majorHAnsi"/>
                <w:sz w:val="24"/>
                <w:szCs w:val="24"/>
                <w:lang w:eastAsia="ko-KR"/>
              </w:rPr>
              <w:lastRenderedPageBreak/>
              <w:t>관리자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학계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교통</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기획</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전문가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그리고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선출직</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의원과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같은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정책</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결정권자에게</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제공할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예정입니다</w:t>
            </w:r>
            <w:r w:rsidRPr="003C26E1">
              <w:rPr>
                <w:rFonts w:asciiTheme="majorHAnsi" w:eastAsia="Malgun Gothic" w:hAnsiTheme="majorHAnsi" w:cstheme="majorHAnsi"/>
                <w:sz w:val="24"/>
                <w:szCs w:val="24"/>
                <w:lang w:eastAsia="ko-KR"/>
              </w:rPr>
              <w:t>.</w:t>
            </w:r>
          </w:p>
        </w:tc>
      </w:tr>
      <w:tr w:rsidR="004C3DF9" w:rsidRPr="003C26E1" w14:paraId="2316C29E" w14:textId="7A7D7B73" w:rsidTr="004C3DF9">
        <w:tc>
          <w:tcPr>
            <w:tcW w:w="4683" w:type="dxa"/>
          </w:tcPr>
          <w:p w14:paraId="16A3C059"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lastRenderedPageBreak/>
              <w:t>We'll factor your feedback into our draft Parking Strategy 2022. We'll then open up this draft for a region-wide public consultation in the first half of 2022.</w:t>
            </w:r>
          </w:p>
        </w:tc>
        <w:tc>
          <w:tcPr>
            <w:tcW w:w="4333" w:type="dxa"/>
          </w:tcPr>
          <w:p w14:paraId="16674E82" w14:textId="14CBE7F5"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제출해주시는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여러분의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소중한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의견은</w:t>
            </w:r>
            <w:r w:rsidRPr="003C26E1">
              <w:rPr>
                <w:rFonts w:asciiTheme="majorHAnsi" w:eastAsia="Malgun Gothic" w:hAnsiTheme="majorHAnsi" w:cstheme="majorHAnsi"/>
                <w:sz w:val="24"/>
                <w:szCs w:val="24"/>
                <w:lang w:eastAsia="ko-KR"/>
              </w:rPr>
              <w:t xml:space="preserve"> 2022</w:t>
            </w:r>
            <w:r w:rsidRPr="003C26E1">
              <w:rPr>
                <w:rFonts w:asciiTheme="majorHAnsi" w:eastAsia="Malgun Gothic" w:hAnsiTheme="majorHAnsi" w:cstheme="majorHAnsi"/>
                <w:sz w:val="24"/>
                <w:szCs w:val="24"/>
                <w:lang w:eastAsia="ko-KR"/>
              </w:rPr>
              <w:t>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전략</w:t>
            </w:r>
            <w:r w:rsidRPr="003C26E1">
              <w:rPr>
                <w:rFonts w:asciiTheme="majorHAnsi" w:eastAsia="Malgun Gothic" w:hAnsiTheme="majorHAnsi" w:cstheme="majorHAnsi"/>
                <w:sz w:val="24"/>
                <w:szCs w:val="24"/>
                <w:lang w:eastAsia="ko-KR"/>
              </w:rPr>
              <w:t xml:space="preserve">(Parking Strategy) </w:t>
            </w:r>
            <w:r w:rsidRPr="003C26E1">
              <w:rPr>
                <w:rFonts w:asciiTheme="majorHAnsi" w:eastAsia="Malgun Gothic" w:hAnsiTheme="majorHAnsi" w:cstheme="majorHAnsi"/>
                <w:sz w:val="24"/>
                <w:szCs w:val="24"/>
                <w:lang w:eastAsia="ko-KR"/>
              </w:rPr>
              <w:t>초안에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반영하겠습니다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그</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초안을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공개해서</w:t>
            </w:r>
            <w:r w:rsidRPr="003C26E1">
              <w:rPr>
                <w:rFonts w:asciiTheme="majorHAnsi" w:eastAsia="Malgun Gothic" w:hAnsiTheme="majorHAnsi" w:cstheme="majorHAnsi"/>
                <w:sz w:val="24"/>
                <w:szCs w:val="24"/>
                <w:lang w:eastAsia="ko-KR"/>
              </w:rPr>
              <w:t xml:space="preserve"> 2022</w:t>
            </w:r>
            <w:r w:rsidRPr="003C26E1">
              <w:rPr>
                <w:rFonts w:asciiTheme="majorHAnsi" w:eastAsia="Malgun Gothic" w:hAnsiTheme="majorHAnsi" w:cstheme="majorHAnsi"/>
                <w:sz w:val="24"/>
                <w:szCs w:val="24"/>
                <w:lang w:eastAsia="ko-KR"/>
              </w:rPr>
              <w:t>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상반기에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오클랜드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지역</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전반에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걸쳐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공론화할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있도록</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하겠습니다</w:t>
            </w:r>
            <w:r w:rsidRPr="003C26E1">
              <w:rPr>
                <w:rFonts w:asciiTheme="majorHAnsi" w:eastAsia="Malgun Gothic" w:hAnsiTheme="majorHAnsi" w:cstheme="majorHAnsi"/>
                <w:sz w:val="24"/>
                <w:szCs w:val="24"/>
                <w:lang w:eastAsia="ko-KR"/>
              </w:rPr>
              <w:t>.</w:t>
            </w:r>
          </w:p>
        </w:tc>
      </w:tr>
      <w:tr w:rsidR="004C3DF9" w:rsidRPr="003C26E1" w14:paraId="77C01DE5" w14:textId="05C34244" w:rsidTr="004C3DF9">
        <w:tc>
          <w:tcPr>
            <w:tcW w:w="4683" w:type="dxa"/>
          </w:tcPr>
          <w:p w14:paraId="3B34E849"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What we need to think about</w:t>
            </w:r>
          </w:p>
        </w:tc>
        <w:tc>
          <w:tcPr>
            <w:tcW w:w="4333" w:type="dxa"/>
          </w:tcPr>
          <w:p w14:paraId="4D1C1F82" w14:textId="6D8E61C4"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고려해야</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할</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사항</w:t>
            </w:r>
          </w:p>
        </w:tc>
      </w:tr>
      <w:tr w:rsidR="004C3DF9" w:rsidRPr="003C26E1" w14:paraId="7E309644" w14:textId="41C45939" w:rsidTr="004C3DF9">
        <w:tc>
          <w:tcPr>
            <w:tcW w:w="4683" w:type="dxa"/>
          </w:tcPr>
          <w:p w14:paraId="2047D12E"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Our new Parking Strategy needs to meet </w:t>
            </w: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Auckland's transport needs over the next decade.</w:t>
            </w:r>
          </w:p>
        </w:tc>
        <w:tc>
          <w:tcPr>
            <w:tcW w:w="4333" w:type="dxa"/>
          </w:tcPr>
          <w:p w14:paraId="301BE498" w14:textId="0A498C26"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새로운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전략은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향후</w:t>
            </w:r>
            <w:r w:rsidRPr="003C26E1">
              <w:rPr>
                <w:rFonts w:asciiTheme="majorHAnsi" w:eastAsia="Malgun Gothic" w:hAnsiTheme="majorHAnsi" w:cstheme="majorHAnsi"/>
                <w:sz w:val="24"/>
                <w:szCs w:val="24"/>
                <w:lang w:eastAsia="ko-KR"/>
              </w:rPr>
              <w:t xml:space="preserve"> 10</w:t>
            </w:r>
            <w:r w:rsidRPr="003C26E1">
              <w:rPr>
                <w:rFonts w:asciiTheme="majorHAnsi" w:eastAsia="Malgun Gothic" w:hAnsiTheme="majorHAnsi" w:cstheme="majorHAnsi"/>
                <w:sz w:val="24"/>
                <w:szCs w:val="24"/>
                <w:lang w:eastAsia="ko-KR"/>
              </w:rPr>
              <w:t>년간</w:t>
            </w:r>
            <w:r w:rsidRPr="003C26E1">
              <w:rPr>
                <w:rFonts w:asciiTheme="majorHAnsi" w:eastAsia="Malgun Gothic" w:hAnsiTheme="majorHAnsi" w:cstheme="majorHAnsi"/>
                <w:sz w:val="24"/>
                <w:szCs w:val="24"/>
                <w:lang w:eastAsia="ko-KR"/>
              </w:rPr>
              <w:t xml:space="preserve"> </w:t>
            </w:r>
            <w:proofErr w:type="spellStart"/>
            <w:r w:rsidRPr="003C26E1">
              <w:rPr>
                <w:rFonts w:asciiTheme="majorHAnsi" w:eastAsia="Malgun Gothic" w:hAnsiTheme="majorHAnsi" w:cstheme="majorHAnsi"/>
                <w:sz w:val="24"/>
                <w:szCs w:val="24"/>
                <w:lang w:eastAsia="ko-KR"/>
              </w:rPr>
              <w:t>Tāmaki</w:t>
            </w:r>
            <w:proofErr w:type="spellEnd"/>
            <w:r w:rsidRPr="003C26E1">
              <w:rPr>
                <w:rFonts w:asciiTheme="majorHAnsi" w:eastAsia="Malgun Gothic" w:hAnsiTheme="majorHAnsi" w:cstheme="majorHAnsi"/>
                <w:sz w:val="24"/>
                <w:szCs w:val="24"/>
                <w:lang w:eastAsia="ko-KR"/>
              </w:rPr>
              <w:t xml:space="preserve"> Makaurau Auckland</w:t>
            </w:r>
            <w:r w:rsidRPr="003C26E1">
              <w:rPr>
                <w:rFonts w:asciiTheme="majorHAnsi" w:eastAsia="Malgun Gothic" w:hAnsiTheme="majorHAnsi" w:cstheme="majorHAnsi"/>
                <w:sz w:val="24"/>
                <w:szCs w:val="24"/>
                <w:lang w:eastAsia="ko-KR"/>
              </w:rPr>
              <w:t>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교통</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수요를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충족해야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합니다</w:t>
            </w:r>
            <w:r w:rsidRPr="003C26E1">
              <w:rPr>
                <w:rFonts w:asciiTheme="majorHAnsi" w:eastAsia="Malgun Gothic" w:hAnsiTheme="majorHAnsi" w:cstheme="majorHAnsi"/>
                <w:sz w:val="24"/>
                <w:szCs w:val="24"/>
                <w:lang w:eastAsia="ko-KR"/>
              </w:rPr>
              <w:t>.</w:t>
            </w:r>
          </w:p>
        </w:tc>
      </w:tr>
      <w:tr w:rsidR="004C3DF9" w:rsidRPr="003C26E1" w14:paraId="41C7DEC8" w14:textId="1E4AA549" w:rsidTr="004C3DF9">
        <w:tc>
          <w:tcPr>
            <w:tcW w:w="4683" w:type="dxa"/>
          </w:tcPr>
          <w:p w14:paraId="2901B6A0"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That means that there are many important issues we need to think about. These include:</w:t>
            </w:r>
          </w:p>
        </w:tc>
        <w:tc>
          <w:tcPr>
            <w:tcW w:w="4333" w:type="dxa"/>
          </w:tcPr>
          <w:p w14:paraId="35B9C4D1" w14:textId="42924FAB"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이는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그만큼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고려해야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중요한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사안이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많다는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뜻입니다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여기에는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다음</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사안이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포함됩니다</w:t>
            </w:r>
            <w:r w:rsidRPr="003C26E1">
              <w:rPr>
                <w:rFonts w:asciiTheme="majorHAnsi" w:eastAsia="Malgun Gothic" w:hAnsiTheme="majorHAnsi" w:cstheme="majorHAnsi"/>
                <w:sz w:val="24"/>
                <w:szCs w:val="24"/>
                <w:lang w:eastAsia="ko-KR"/>
              </w:rPr>
              <w:t>.</w:t>
            </w:r>
          </w:p>
        </w:tc>
      </w:tr>
      <w:tr w:rsidR="004C3DF9" w:rsidRPr="003C26E1" w14:paraId="2D53FECD" w14:textId="75002574" w:rsidTr="004C3DF9">
        <w:tc>
          <w:tcPr>
            <w:tcW w:w="4683" w:type="dxa"/>
          </w:tcPr>
          <w:p w14:paraId="2BBA8383" w14:textId="77777777"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Climate change and emissions reduction</w:t>
            </w:r>
          </w:p>
        </w:tc>
        <w:tc>
          <w:tcPr>
            <w:tcW w:w="4333" w:type="dxa"/>
          </w:tcPr>
          <w:p w14:paraId="19B66D69" w14:textId="02072000"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기후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변화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대응</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배기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가스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배출량</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감소</w:t>
            </w:r>
          </w:p>
        </w:tc>
      </w:tr>
      <w:tr w:rsidR="004C3DF9" w:rsidRPr="003C26E1" w14:paraId="0873DBE4" w14:textId="070FF77B" w:rsidTr="004C3DF9">
        <w:tc>
          <w:tcPr>
            <w:tcW w:w="4683" w:type="dxa"/>
          </w:tcPr>
          <w:p w14:paraId="0A62B985" w14:textId="77777777"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Expected population growth</w:t>
            </w:r>
          </w:p>
        </w:tc>
        <w:tc>
          <w:tcPr>
            <w:tcW w:w="4333" w:type="dxa"/>
          </w:tcPr>
          <w:p w14:paraId="6233E491" w14:textId="66636169"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예상되는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인구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증가</w:t>
            </w:r>
          </w:p>
        </w:tc>
      </w:tr>
      <w:tr w:rsidR="004C3DF9" w:rsidRPr="003C26E1" w14:paraId="018531D4" w14:textId="3312D6E7" w:rsidTr="004C3DF9">
        <w:tc>
          <w:tcPr>
            <w:tcW w:w="4683" w:type="dxa"/>
          </w:tcPr>
          <w:p w14:paraId="5FC7729F" w14:textId="77777777"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New government policies on land use and development</w:t>
            </w:r>
          </w:p>
        </w:tc>
        <w:tc>
          <w:tcPr>
            <w:tcW w:w="4333" w:type="dxa"/>
          </w:tcPr>
          <w:p w14:paraId="1EF99EC8" w14:textId="0D9CE8F1"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토지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이용과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개발에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관한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정부의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새로운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정책</w:t>
            </w:r>
          </w:p>
        </w:tc>
      </w:tr>
      <w:tr w:rsidR="004C3DF9" w:rsidRPr="003C26E1" w14:paraId="2BEB8C86" w14:textId="31A692FD" w:rsidTr="004C3DF9">
        <w:tc>
          <w:tcPr>
            <w:tcW w:w="4683" w:type="dxa"/>
          </w:tcPr>
          <w:p w14:paraId="6DD5535A" w14:textId="77777777"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How our Parking Strategy will work with the Auckland Unitary Plan</w:t>
            </w:r>
          </w:p>
        </w:tc>
        <w:tc>
          <w:tcPr>
            <w:tcW w:w="4333" w:type="dxa"/>
          </w:tcPr>
          <w:p w14:paraId="50554AA3" w14:textId="57A13054"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전략이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오클랜드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통합</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도시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계획</w:t>
            </w:r>
            <w:r w:rsidRPr="003C26E1">
              <w:rPr>
                <w:rFonts w:asciiTheme="majorHAnsi" w:eastAsia="Malgun Gothic" w:hAnsiTheme="majorHAnsi" w:cstheme="majorHAnsi"/>
                <w:sz w:val="24"/>
                <w:szCs w:val="24"/>
                <w:lang w:eastAsia="ko-KR"/>
              </w:rPr>
              <w:t>(Auckland Unitary Plan)'</w:t>
            </w:r>
            <w:r w:rsidRPr="003C26E1">
              <w:rPr>
                <w:rFonts w:asciiTheme="majorHAnsi" w:eastAsia="Malgun Gothic" w:hAnsiTheme="majorHAnsi" w:cstheme="majorHAnsi"/>
                <w:sz w:val="24"/>
                <w:szCs w:val="24"/>
                <w:lang w:eastAsia="ko-KR"/>
              </w:rPr>
              <w:t>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어떤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방식으로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함께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운영될지의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문제</w:t>
            </w:r>
          </w:p>
        </w:tc>
      </w:tr>
      <w:tr w:rsidR="004C3DF9" w:rsidRPr="003C26E1" w14:paraId="2C5F8887" w14:textId="66283290" w:rsidTr="004C3DF9">
        <w:tc>
          <w:tcPr>
            <w:tcW w:w="4683" w:type="dxa"/>
          </w:tcPr>
          <w:p w14:paraId="067AB432" w14:textId="77777777"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Our regional transport plans, including our network plan Future Connect</w:t>
            </w:r>
          </w:p>
        </w:tc>
        <w:tc>
          <w:tcPr>
            <w:tcW w:w="4333" w:type="dxa"/>
          </w:tcPr>
          <w:p w14:paraId="44436726" w14:textId="5DC7EAFE"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t>
            </w:r>
            <w:r w:rsidRPr="003C26E1">
              <w:rPr>
                <w:rFonts w:asciiTheme="majorHAnsi" w:eastAsia="Malgun Gothic" w:hAnsiTheme="majorHAnsi" w:cstheme="majorHAnsi"/>
                <w:sz w:val="24"/>
                <w:szCs w:val="24"/>
                <w:lang w:eastAsia="ko-KR"/>
              </w:rPr>
              <w:t>우리의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교통망</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계획</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미래</w:t>
            </w:r>
            <w:r w:rsidRPr="003C26E1">
              <w:rPr>
                <w:rFonts w:asciiTheme="majorHAnsi" w:eastAsia="Malgun Gothic" w:hAnsiTheme="majorHAnsi" w:cstheme="majorHAnsi"/>
                <w:sz w:val="24"/>
                <w:szCs w:val="24"/>
                <w:lang w:eastAsia="ko-KR"/>
              </w:rPr>
              <w:t xml:space="preserve"> </w:t>
            </w:r>
            <w:proofErr w:type="gramStart"/>
            <w:r w:rsidRPr="003C26E1">
              <w:rPr>
                <w:rFonts w:asciiTheme="majorHAnsi" w:eastAsia="Malgun Gothic" w:hAnsiTheme="majorHAnsi" w:cstheme="majorHAnsi"/>
                <w:sz w:val="24"/>
                <w:szCs w:val="24"/>
                <w:lang w:eastAsia="ko-KR"/>
              </w:rPr>
              <w:t>연결</w:t>
            </w:r>
            <w:r w:rsidRPr="003C26E1">
              <w:rPr>
                <w:rFonts w:asciiTheme="majorHAnsi" w:eastAsia="Malgun Gothic" w:hAnsiTheme="majorHAnsi" w:cstheme="majorHAnsi"/>
                <w:sz w:val="24"/>
                <w:szCs w:val="24"/>
                <w:lang w:eastAsia="ko-KR"/>
              </w:rPr>
              <w:t>(</w:t>
            </w:r>
            <w:proofErr w:type="gramEnd"/>
            <w:r w:rsidRPr="003C26E1">
              <w:rPr>
                <w:rFonts w:asciiTheme="majorHAnsi" w:eastAsia="Malgun Gothic" w:hAnsiTheme="majorHAnsi" w:cstheme="majorHAnsi"/>
                <w:sz w:val="24"/>
                <w:szCs w:val="24"/>
                <w:lang w:eastAsia="ko-KR"/>
              </w:rPr>
              <w:t>Future Connect)'</w:t>
            </w:r>
            <w:r w:rsidRPr="003C26E1">
              <w:rPr>
                <w:rFonts w:asciiTheme="majorHAnsi" w:eastAsia="Malgun Gothic" w:hAnsiTheme="majorHAnsi" w:cstheme="majorHAnsi"/>
                <w:sz w:val="24"/>
                <w:szCs w:val="24"/>
                <w:lang w:eastAsia="ko-KR"/>
              </w:rPr>
              <w:t>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포함한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지역</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교통</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계획</w:t>
            </w:r>
          </w:p>
        </w:tc>
      </w:tr>
      <w:tr w:rsidR="004C3DF9" w:rsidRPr="003C26E1" w14:paraId="3594BBC6" w14:textId="45618AD2" w:rsidTr="004C3DF9">
        <w:tc>
          <w:tcPr>
            <w:tcW w:w="4683" w:type="dxa"/>
          </w:tcPr>
          <w:p w14:paraId="68057CE1" w14:textId="77777777"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How we'll manage parking as a limited public resource</w:t>
            </w:r>
          </w:p>
        </w:tc>
        <w:tc>
          <w:tcPr>
            <w:tcW w:w="4333" w:type="dxa"/>
          </w:tcPr>
          <w:p w14:paraId="67F6588A" w14:textId="598F025D"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제한된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공공</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자원으로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어떻게</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관리할지의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문제</w:t>
            </w:r>
          </w:p>
        </w:tc>
      </w:tr>
      <w:tr w:rsidR="004C3DF9" w:rsidRPr="003C26E1" w14:paraId="2E1F3C04" w14:textId="000B7075" w:rsidTr="004C3DF9">
        <w:tc>
          <w:tcPr>
            <w:tcW w:w="4683" w:type="dxa"/>
          </w:tcPr>
          <w:p w14:paraId="25F47452" w14:textId="77777777"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Individual, community, business, and regional needs</w:t>
            </w:r>
          </w:p>
        </w:tc>
        <w:tc>
          <w:tcPr>
            <w:tcW w:w="4333" w:type="dxa"/>
          </w:tcPr>
          <w:p w14:paraId="1C734F97" w14:textId="5E5A9FCC" w:rsidR="004C3DF9" w:rsidRPr="003C26E1" w:rsidRDefault="004C3DF9" w:rsidP="004C3DF9">
            <w:pPr>
              <w:pStyle w:val="ListParagraph"/>
              <w:numPr>
                <w:ilvl w:val="0"/>
                <w:numId w:val="2"/>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개인</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공동체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사업체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지역별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수요</w:t>
            </w:r>
          </w:p>
        </w:tc>
      </w:tr>
      <w:tr w:rsidR="004C3DF9" w:rsidRPr="003C26E1" w14:paraId="75C28A3A" w14:textId="7E49FA74" w:rsidTr="004C3DF9">
        <w:tc>
          <w:tcPr>
            <w:tcW w:w="4683" w:type="dxa"/>
          </w:tcPr>
          <w:p w14:paraId="7F4E3134"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lastRenderedPageBreak/>
              <w:t>You can learn more about how we're addressing these challenges in our discussion document.</w:t>
            </w:r>
          </w:p>
        </w:tc>
        <w:tc>
          <w:tcPr>
            <w:tcW w:w="4333" w:type="dxa"/>
          </w:tcPr>
          <w:p w14:paraId="2139F769" w14:textId="55B1322B"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현재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이러한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과제에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우리의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대응과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관련한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자세한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내용은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토론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문서를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참조하시기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바랍니다</w:t>
            </w:r>
            <w:r w:rsidRPr="003C26E1">
              <w:rPr>
                <w:rFonts w:asciiTheme="majorHAnsi" w:eastAsia="Malgun Gothic" w:hAnsiTheme="majorHAnsi" w:cstheme="majorHAnsi"/>
                <w:sz w:val="24"/>
                <w:szCs w:val="24"/>
                <w:lang w:eastAsia="ko-KR"/>
              </w:rPr>
              <w:t>.</w:t>
            </w:r>
          </w:p>
        </w:tc>
      </w:tr>
      <w:tr w:rsidR="004C3DF9" w:rsidRPr="003C26E1" w14:paraId="36F2E9C3" w14:textId="44AA1675" w:rsidTr="004C3DF9">
        <w:tc>
          <w:tcPr>
            <w:tcW w:w="4683" w:type="dxa"/>
          </w:tcPr>
          <w:p w14:paraId="433DDA77"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Our timeline</w:t>
            </w:r>
          </w:p>
        </w:tc>
        <w:tc>
          <w:tcPr>
            <w:tcW w:w="4333" w:type="dxa"/>
          </w:tcPr>
          <w:p w14:paraId="5B6E7DCA" w14:textId="09DE8C64"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일정</w:t>
            </w:r>
          </w:p>
        </w:tc>
      </w:tr>
      <w:tr w:rsidR="004C3DF9" w:rsidRPr="003C26E1" w14:paraId="09078954" w14:textId="5A934301" w:rsidTr="004C3DF9">
        <w:tc>
          <w:tcPr>
            <w:tcW w:w="4683" w:type="dxa"/>
          </w:tcPr>
          <w:p w14:paraId="1FFEB236" w14:textId="77777777" w:rsidR="004C3DF9" w:rsidRPr="003C26E1" w:rsidRDefault="004C3DF9" w:rsidP="004C3DF9">
            <w:pPr>
              <w:pStyle w:val="ListParagraph"/>
              <w:numPr>
                <w:ilvl w:val="0"/>
                <w:numId w:val="3"/>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 xml:space="preserve">Early - Mid 2021: </w:t>
            </w:r>
          </w:p>
        </w:tc>
        <w:tc>
          <w:tcPr>
            <w:tcW w:w="4333" w:type="dxa"/>
          </w:tcPr>
          <w:p w14:paraId="01AD2A00" w14:textId="39BC99F7" w:rsidR="004C3DF9" w:rsidRPr="003C26E1" w:rsidRDefault="004C3DF9" w:rsidP="004C3DF9">
            <w:pPr>
              <w:pStyle w:val="ListParagraph"/>
              <w:numPr>
                <w:ilvl w:val="0"/>
                <w:numId w:val="3"/>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2021</w:t>
            </w:r>
            <w:r w:rsidRPr="003C26E1">
              <w:rPr>
                <w:rFonts w:asciiTheme="majorHAnsi" w:eastAsia="Malgun Gothic" w:hAnsiTheme="majorHAnsi" w:cstheme="majorHAnsi"/>
                <w:b/>
                <w:bCs/>
                <w:sz w:val="24"/>
                <w:szCs w:val="24"/>
                <w:lang w:eastAsia="ko-KR"/>
              </w:rPr>
              <w:t>년</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초</w:t>
            </w:r>
            <w:r w:rsidRPr="003C26E1">
              <w:rPr>
                <w:rFonts w:asciiTheme="majorHAnsi" w:eastAsia="Malgun Gothic" w:hAnsiTheme="majorHAnsi" w:cstheme="majorHAnsi"/>
                <w:b/>
                <w:bCs/>
                <w:sz w:val="24"/>
                <w:szCs w:val="24"/>
                <w:lang w:eastAsia="ko-KR"/>
              </w:rPr>
              <w:t>~</w:t>
            </w:r>
            <w:r w:rsidRPr="003C26E1">
              <w:rPr>
                <w:rFonts w:asciiTheme="majorHAnsi" w:eastAsia="Malgun Gothic" w:hAnsiTheme="majorHAnsi" w:cstheme="majorHAnsi"/>
                <w:b/>
                <w:bCs/>
                <w:sz w:val="24"/>
                <w:szCs w:val="24"/>
                <w:lang w:eastAsia="ko-KR"/>
              </w:rPr>
              <w:t>중반</w:t>
            </w:r>
            <w:r w:rsidRPr="003C26E1">
              <w:rPr>
                <w:rFonts w:asciiTheme="majorHAnsi" w:eastAsia="Malgun Gothic" w:hAnsiTheme="majorHAnsi" w:cstheme="majorHAnsi"/>
                <w:b/>
                <w:bCs/>
                <w:sz w:val="24"/>
                <w:szCs w:val="24"/>
                <w:lang w:eastAsia="ko-KR"/>
              </w:rPr>
              <w:t xml:space="preserve">: </w:t>
            </w:r>
          </w:p>
        </w:tc>
      </w:tr>
      <w:tr w:rsidR="004C3DF9" w:rsidRPr="003C26E1" w14:paraId="114DE333" w14:textId="33EF0902" w:rsidTr="004C3DF9">
        <w:tc>
          <w:tcPr>
            <w:tcW w:w="4683" w:type="dxa"/>
          </w:tcPr>
          <w:p w14:paraId="012C087A" w14:textId="77777777" w:rsidR="004C3DF9" w:rsidRPr="003C26E1" w:rsidRDefault="004C3DF9" w:rsidP="004C3DF9">
            <w:pPr>
              <w:pStyle w:val="ListParagraph"/>
              <w:numPr>
                <w:ilvl w:val="0"/>
                <w:numId w:val="4"/>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We looked into issues and opportunities around parking </w:t>
            </w:r>
          </w:p>
        </w:tc>
        <w:tc>
          <w:tcPr>
            <w:tcW w:w="4333" w:type="dxa"/>
          </w:tcPr>
          <w:p w14:paraId="50B35614" w14:textId="136B7711" w:rsidR="004C3DF9" w:rsidRPr="003C26E1" w:rsidRDefault="004C3DF9" w:rsidP="004C3DF9">
            <w:pPr>
              <w:pStyle w:val="ListParagraph"/>
              <w:numPr>
                <w:ilvl w:val="0"/>
                <w:numId w:val="4"/>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주차와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관련된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사안</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기회에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조사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진행</w:t>
            </w:r>
            <w:r w:rsidRPr="003C26E1">
              <w:rPr>
                <w:rFonts w:asciiTheme="majorHAnsi" w:eastAsia="Malgun Gothic" w:hAnsiTheme="majorHAnsi" w:cstheme="majorHAnsi"/>
                <w:sz w:val="24"/>
                <w:szCs w:val="24"/>
                <w:lang w:eastAsia="ko-KR"/>
              </w:rPr>
              <w:t xml:space="preserve"> </w:t>
            </w:r>
          </w:p>
        </w:tc>
      </w:tr>
      <w:tr w:rsidR="004C3DF9" w:rsidRPr="003C26E1" w14:paraId="6C2AC06B" w14:textId="55F2589C" w:rsidTr="004C3DF9">
        <w:tc>
          <w:tcPr>
            <w:tcW w:w="4683" w:type="dxa"/>
          </w:tcPr>
          <w:p w14:paraId="7411DBD0" w14:textId="77777777" w:rsidR="004C3DF9" w:rsidRPr="003C26E1" w:rsidRDefault="004C3DF9" w:rsidP="004C3DF9">
            <w:pPr>
              <w:pStyle w:val="ListParagraph"/>
              <w:numPr>
                <w:ilvl w:val="0"/>
                <w:numId w:val="4"/>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 conducted policy analysis and ensured strategic alignment</w:t>
            </w:r>
          </w:p>
        </w:tc>
        <w:tc>
          <w:tcPr>
            <w:tcW w:w="4333" w:type="dxa"/>
          </w:tcPr>
          <w:p w14:paraId="3A4096DB" w14:textId="1CC394F4" w:rsidR="004C3DF9" w:rsidRPr="003C26E1" w:rsidRDefault="004C3DF9" w:rsidP="004C3DF9">
            <w:pPr>
              <w:pStyle w:val="ListParagraph"/>
              <w:numPr>
                <w:ilvl w:val="0"/>
                <w:numId w:val="4"/>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정책</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분석</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실시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전략적</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조율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정비</w:t>
            </w:r>
          </w:p>
        </w:tc>
      </w:tr>
      <w:tr w:rsidR="004C3DF9" w:rsidRPr="003C26E1" w14:paraId="01486F65" w14:textId="6982F676" w:rsidTr="004C3DF9">
        <w:tc>
          <w:tcPr>
            <w:tcW w:w="4683" w:type="dxa"/>
          </w:tcPr>
          <w:p w14:paraId="3F24C939" w14:textId="77777777" w:rsidR="004C3DF9" w:rsidRPr="003C26E1" w:rsidRDefault="004C3DF9" w:rsidP="004C3DF9">
            <w:pPr>
              <w:pStyle w:val="ListParagraph"/>
              <w:numPr>
                <w:ilvl w:val="0"/>
                <w:numId w:val="4"/>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 had a workshop with Auckland Council's Planning Committee</w:t>
            </w:r>
          </w:p>
        </w:tc>
        <w:tc>
          <w:tcPr>
            <w:tcW w:w="4333" w:type="dxa"/>
          </w:tcPr>
          <w:p w14:paraId="17DF3BD9" w14:textId="16361CF3" w:rsidR="004C3DF9" w:rsidRPr="003C26E1" w:rsidRDefault="004C3DF9" w:rsidP="004C3DF9">
            <w:pPr>
              <w:pStyle w:val="ListParagraph"/>
              <w:numPr>
                <w:ilvl w:val="0"/>
                <w:numId w:val="4"/>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Auckland Council</w:t>
            </w:r>
            <w:r w:rsidRPr="003C26E1">
              <w:rPr>
                <w:rFonts w:asciiTheme="majorHAnsi" w:eastAsia="Malgun Gothic" w:hAnsiTheme="majorHAnsi" w:cstheme="majorHAnsi"/>
                <w:sz w:val="24"/>
                <w:szCs w:val="24"/>
                <w:lang w:eastAsia="ko-KR"/>
              </w:rPr>
              <w:t>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기획</w:t>
            </w:r>
            <w:r w:rsidRPr="003C26E1">
              <w:rPr>
                <w:rFonts w:asciiTheme="majorHAnsi" w:eastAsia="Malgun Gothic" w:hAnsiTheme="majorHAnsi" w:cstheme="majorHAnsi"/>
                <w:sz w:val="24"/>
                <w:szCs w:val="24"/>
                <w:lang w:eastAsia="ko-KR"/>
              </w:rPr>
              <w:t xml:space="preserve"> </w:t>
            </w:r>
            <w:proofErr w:type="gramStart"/>
            <w:r w:rsidRPr="003C26E1">
              <w:rPr>
                <w:rFonts w:asciiTheme="majorHAnsi" w:eastAsia="Malgun Gothic" w:hAnsiTheme="majorHAnsi" w:cstheme="majorHAnsi"/>
                <w:sz w:val="24"/>
                <w:szCs w:val="24"/>
                <w:lang w:eastAsia="ko-KR"/>
              </w:rPr>
              <w:t>위원회</w:t>
            </w:r>
            <w:r w:rsidRPr="003C26E1">
              <w:rPr>
                <w:rFonts w:asciiTheme="majorHAnsi" w:eastAsia="Malgun Gothic" w:hAnsiTheme="majorHAnsi" w:cstheme="majorHAnsi"/>
                <w:sz w:val="24"/>
                <w:szCs w:val="24"/>
                <w:lang w:eastAsia="ko-KR"/>
              </w:rPr>
              <w:t>(</w:t>
            </w:r>
            <w:proofErr w:type="gramEnd"/>
            <w:r w:rsidRPr="003C26E1">
              <w:rPr>
                <w:rFonts w:asciiTheme="majorHAnsi" w:eastAsia="Malgun Gothic" w:hAnsiTheme="majorHAnsi" w:cstheme="majorHAnsi"/>
                <w:sz w:val="24"/>
                <w:szCs w:val="24"/>
                <w:lang w:eastAsia="ko-KR"/>
              </w:rPr>
              <w:t>Planning Committee)</w:t>
            </w:r>
            <w:r w:rsidRPr="003C26E1">
              <w:rPr>
                <w:rFonts w:asciiTheme="majorHAnsi" w:eastAsia="Malgun Gothic" w:hAnsiTheme="majorHAnsi" w:cstheme="majorHAnsi"/>
                <w:sz w:val="24"/>
                <w:szCs w:val="24"/>
                <w:lang w:eastAsia="ko-KR"/>
              </w:rPr>
              <w:t>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워크숍</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개최</w:t>
            </w:r>
          </w:p>
        </w:tc>
      </w:tr>
      <w:tr w:rsidR="004C3DF9" w:rsidRPr="003C26E1" w14:paraId="62840B44" w14:textId="13418CFE" w:rsidTr="004C3DF9">
        <w:tc>
          <w:tcPr>
            <w:tcW w:w="4683" w:type="dxa"/>
          </w:tcPr>
          <w:p w14:paraId="52E62771" w14:textId="77777777" w:rsidR="004C3DF9" w:rsidRPr="003C26E1" w:rsidRDefault="004C3DF9" w:rsidP="004C3DF9">
            <w:pPr>
              <w:pStyle w:val="ListParagraph"/>
              <w:ind w:left="0"/>
              <w:rPr>
                <w:rFonts w:asciiTheme="majorHAnsi" w:eastAsia="Malgun Gothic" w:hAnsiTheme="majorHAnsi" w:cstheme="majorHAnsi"/>
                <w:sz w:val="24"/>
                <w:szCs w:val="24"/>
                <w:lang w:eastAsia="ko-KR"/>
              </w:rPr>
            </w:pPr>
          </w:p>
        </w:tc>
        <w:tc>
          <w:tcPr>
            <w:tcW w:w="4333" w:type="dxa"/>
          </w:tcPr>
          <w:p w14:paraId="471120AD" w14:textId="77777777" w:rsidR="004C3DF9" w:rsidRPr="003C26E1" w:rsidRDefault="004C3DF9" w:rsidP="004C3DF9">
            <w:pPr>
              <w:pStyle w:val="ListParagraph"/>
              <w:ind w:left="0"/>
              <w:rPr>
                <w:rFonts w:asciiTheme="majorHAnsi" w:eastAsia="Malgun Gothic" w:hAnsiTheme="majorHAnsi" w:cstheme="majorHAnsi"/>
                <w:sz w:val="24"/>
                <w:szCs w:val="24"/>
                <w:lang w:eastAsia="ko-KR"/>
              </w:rPr>
            </w:pPr>
          </w:p>
        </w:tc>
      </w:tr>
      <w:tr w:rsidR="004C3DF9" w:rsidRPr="003C26E1" w14:paraId="6D2338FD" w14:textId="7CE95436" w:rsidTr="004C3DF9">
        <w:tc>
          <w:tcPr>
            <w:tcW w:w="4683" w:type="dxa"/>
          </w:tcPr>
          <w:p w14:paraId="7EB1269C" w14:textId="77777777" w:rsidR="004C3DF9" w:rsidRPr="003C26E1" w:rsidRDefault="004C3DF9" w:rsidP="004C3DF9">
            <w:pPr>
              <w:pStyle w:val="ListParagraph"/>
              <w:numPr>
                <w:ilvl w:val="0"/>
                <w:numId w:val="3"/>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July - August 2021:</w:t>
            </w:r>
          </w:p>
        </w:tc>
        <w:tc>
          <w:tcPr>
            <w:tcW w:w="4333" w:type="dxa"/>
          </w:tcPr>
          <w:p w14:paraId="0A0107A2" w14:textId="3501549E" w:rsidR="004C3DF9" w:rsidRPr="003C26E1" w:rsidRDefault="004C3DF9" w:rsidP="004C3DF9">
            <w:pPr>
              <w:pStyle w:val="ListParagraph"/>
              <w:numPr>
                <w:ilvl w:val="0"/>
                <w:numId w:val="3"/>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2021</w:t>
            </w:r>
            <w:r w:rsidRPr="003C26E1">
              <w:rPr>
                <w:rFonts w:asciiTheme="majorHAnsi" w:eastAsia="Malgun Gothic" w:hAnsiTheme="majorHAnsi" w:cstheme="majorHAnsi"/>
                <w:b/>
                <w:bCs/>
                <w:sz w:val="24"/>
                <w:szCs w:val="24"/>
                <w:lang w:eastAsia="ko-KR"/>
              </w:rPr>
              <w:t>년</w:t>
            </w:r>
            <w:r w:rsidRPr="003C26E1">
              <w:rPr>
                <w:rFonts w:asciiTheme="majorHAnsi" w:eastAsia="Malgun Gothic" w:hAnsiTheme="majorHAnsi" w:cstheme="majorHAnsi"/>
                <w:b/>
                <w:bCs/>
                <w:sz w:val="24"/>
                <w:szCs w:val="24"/>
                <w:lang w:eastAsia="ko-KR"/>
              </w:rPr>
              <w:t xml:space="preserve"> 7~8</w:t>
            </w:r>
            <w:r w:rsidRPr="003C26E1">
              <w:rPr>
                <w:rFonts w:asciiTheme="majorHAnsi" w:eastAsia="Malgun Gothic" w:hAnsiTheme="majorHAnsi" w:cstheme="majorHAnsi"/>
                <w:b/>
                <w:bCs/>
                <w:sz w:val="24"/>
                <w:szCs w:val="24"/>
                <w:lang w:eastAsia="ko-KR"/>
              </w:rPr>
              <w:t>월</w:t>
            </w:r>
            <w:r w:rsidRPr="003C26E1">
              <w:rPr>
                <w:rFonts w:asciiTheme="majorHAnsi" w:eastAsia="Malgun Gothic" w:hAnsiTheme="majorHAnsi" w:cstheme="majorHAnsi"/>
                <w:b/>
                <w:bCs/>
                <w:sz w:val="24"/>
                <w:szCs w:val="24"/>
                <w:lang w:eastAsia="ko-KR"/>
              </w:rPr>
              <w:t>:</w:t>
            </w:r>
          </w:p>
        </w:tc>
      </w:tr>
      <w:tr w:rsidR="004C3DF9" w:rsidRPr="003C26E1" w14:paraId="005751CF" w14:textId="147F6429" w:rsidTr="004C3DF9">
        <w:tc>
          <w:tcPr>
            <w:tcW w:w="4683" w:type="dxa"/>
          </w:tcPr>
          <w:p w14:paraId="7B4E27BC" w14:textId="77777777" w:rsidR="004C3DF9" w:rsidRPr="003C26E1" w:rsidRDefault="004C3DF9" w:rsidP="004C3DF9">
            <w:pPr>
              <w:pStyle w:val="ListParagraph"/>
              <w:numPr>
                <w:ilvl w:val="0"/>
                <w:numId w:val="5"/>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 offered workshops to local boards</w:t>
            </w:r>
          </w:p>
        </w:tc>
        <w:tc>
          <w:tcPr>
            <w:tcW w:w="4333" w:type="dxa"/>
          </w:tcPr>
          <w:p w14:paraId="48985077" w14:textId="0F181009" w:rsidR="004C3DF9" w:rsidRPr="003C26E1" w:rsidRDefault="004C3DF9" w:rsidP="004C3DF9">
            <w:pPr>
              <w:pStyle w:val="ListParagraph"/>
              <w:numPr>
                <w:ilvl w:val="0"/>
                <w:numId w:val="5"/>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Local Board</w:t>
            </w:r>
            <w:r w:rsidRPr="003C26E1">
              <w:rPr>
                <w:rFonts w:asciiTheme="majorHAnsi" w:eastAsia="Malgun Gothic" w:hAnsiTheme="majorHAnsi" w:cstheme="majorHAnsi"/>
                <w:sz w:val="24"/>
                <w:szCs w:val="24"/>
                <w:lang w:eastAsia="ko-KR"/>
              </w:rPr>
              <w:t>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워크숍</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제공</w:t>
            </w:r>
          </w:p>
        </w:tc>
      </w:tr>
      <w:tr w:rsidR="004C3DF9" w:rsidRPr="003C26E1" w14:paraId="219D308F" w14:textId="0035CF29" w:rsidTr="004C3DF9">
        <w:tc>
          <w:tcPr>
            <w:tcW w:w="4683" w:type="dxa"/>
          </w:tcPr>
          <w:p w14:paraId="30EA2514" w14:textId="77777777" w:rsidR="004C3DF9" w:rsidRPr="003C26E1" w:rsidRDefault="004C3DF9" w:rsidP="004C3DF9">
            <w:pPr>
              <w:pStyle w:val="ListParagraph"/>
              <w:numPr>
                <w:ilvl w:val="0"/>
                <w:numId w:val="5"/>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 developed drafts of 'Principles' and 'Approach to Parking Management'</w:t>
            </w:r>
          </w:p>
        </w:tc>
        <w:tc>
          <w:tcPr>
            <w:tcW w:w="4333" w:type="dxa"/>
          </w:tcPr>
          <w:p w14:paraId="27B311BF" w14:textId="292BEC8F" w:rsidR="004C3DF9" w:rsidRPr="003C26E1" w:rsidRDefault="004C3DF9" w:rsidP="004C3DF9">
            <w:pPr>
              <w:pStyle w:val="ListParagraph"/>
              <w:numPr>
                <w:ilvl w:val="0"/>
                <w:numId w:val="5"/>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t>
            </w:r>
            <w:proofErr w:type="gramStart"/>
            <w:r w:rsidRPr="003C26E1">
              <w:rPr>
                <w:rFonts w:asciiTheme="majorHAnsi" w:eastAsia="Malgun Gothic" w:hAnsiTheme="majorHAnsi" w:cstheme="majorHAnsi"/>
                <w:sz w:val="24"/>
                <w:szCs w:val="24"/>
                <w:lang w:eastAsia="ko-KR"/>
              </w:rPr>
              <w:t>원칙</w:t>
            </w:r>
            <w:r w:rsidRPr="003C26E1">
              <w:rPr>
                <w:rFonts w:asciiTheme="majorHAnsi" w:eastAsia="Malgun Gothic" w:hAnsiTheme="majorHAnsi" w:cstheme="majorHAnsi"/>
                <w:sz w:val="24"/>
                <w:szCs w:val="24"/>
                <w:lang w:eastAsia="ko-KR"/>
              </w:rPr>
              <w:t>(</w:t>
            </w:r>
            <w:proofErr w:type="gramEnd"/>
            <w:r w:rsidRPr="003C26E1">
              <w:rPr>
                <w:rFonts w:asciiTheme="majorHAnsi" w:eastAsia="Malgun Gothic" w:hAnsiTheme="majorHAnsi" w:cstheme="majorHAnsi"/>
                <w:sz w:val="24"/>
                <w:szCs w:val="24"/>
                <w:lang w:eastAsia="ko-KR"/>
              </w:rPr>
              <w:t xml:space="preserve">Principles)'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관리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접근법</w:t>
            </w:r>
            <w:r w:rsidRPr="003C26E1">
              <w:rPr>
                <w:rFonts w:asciiTheme="majorHAnsi" w:eastAsia="Malgun Gothic" w:hAnsiTheme="majorHAnsi" w:cstheme="majorHAnsi"/>
                <w:sz w:val="24"/>
                <w:szCs w:val="24"/>
                <w:lang w:eastAsia="ko-KR"/>
              </w:rPr>
              <w:t xml:space="preserve">(Approach to Parking Management)' </w:t>
            </w:r>
            <w:r w:rsidRPr="003C26E1">
              <w:rPr>
                <w:rFonts w:asciiTheme="majorHAnsi" w:eastAsia="Malgun Gothic" w:hAnsiTheme="majorHAnsi" w:cstheme="majorHAnsi"/>
                <w:sz w:val="24"/>
                <w:szCs w:val="24"/>
                <w:lang w:eastAsia="ko-KR"/>
              </w:rPr>
              <w:t>초안</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개발</w:t>
            </w:r>
          </w:p>
        </w:tc>
      </w:tr>
      <w:tr w:rsidR="004C3DF9" w:rsidRPr="003C26E1" w14:paraId="498B8587" w14:textId="0F6FABB6" w:rsidTr="004C3DF9">
        <w:tc>
          <w:tcPr>
            <w:tcW w:w="4683" w:type="dxa"/>
          </w:tcPr>
          <w:p w14:paraId="265C99F8" w14:textId="77777777" w:rsidR="004C3DF9" w:rsidRPr="003C26E1" w:rsidRDefault="004C3DF9" w:rsidP="004C3DF9">
            <w:pPr>
              <w:rPr>
                <w:rFonts w:asciiTheme="majorHAnsi" w:eastAsia="Malgun Gothic" w:hAnsiTheme="majorHAnsi" w:cstheme="majorHAnsi"/>
                <w:sz w:val="24"/>
                <w:szCs w:val="24"/>
                <w:lang w:eastAsia="ko-KR"/>
              </w:rPr>
            </w:pPr>
          </w:p>
        </w:tc>
        <w:tc>
          <w:tcPr>
            <w:tcW w:w="4333" w:type="dxa"/>
          </w:tcPr>
          <w:p w14:paraId="2A68089D" w14:textId="77777777" w:rsidR="004C3DF9" w:rsidRPr="003C26E1" w:rsidRDefault="004C3DF9" w:rsidP="004C3DF9">
            <w:pPr>
              <w:rPr>
                <w:rFonts w:asciiTheme="majorHAnsi" w:eastAsia="Malgun Gothic" w:hAnsiTheme="majorHAnsi" w:cstheme="majorHAnsi"/>
                <w:sz w:val="24"/>
                <w:szCs w:val="24"/>
                <w:lang w:eastAsia="ko-KR"/>
              </w:rPr>
            </w:pPr>
          </w:p>
        </w:tc>
      </w:tr>
      <w:tr w:rsidR="004C3DF9" w:rsidRPr="003C26E1" w14:paraId="586BF1D8" w14:textId="0AE7A3C7" w:rsidTr="004C3DF9">
        <w:tc>
          <w:tcPr>
            <w:tcW w:w="4683" w:type="dxa"/>
          </w:tcPr>
          <w:p w14:paraId="088E5BFF" w14:textId="77777777" w:rsidR="004C3DF9" w:rsidRPr="003C26E1" w:rsidRDefault="004C3DF9" w:rsidP="004C3DF9">
            <w:pPr>
              <w:pStyle w:val="ListParagraph"/>
              <w:numPr>
                <w:ilvl w:val="0"/>
                <w:numId w:val="3"/>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September-October 2021:</w:t>
            </w:r>
          </w:p>
        </w:tc>
        <w:tc>
          <w:tcPr>
            <w:tcW w:w="4333" w:type="dxa"/>
          </w:tcPr>
          <w:p w14:paraId="6BC07323" w14:textId="151EE1C6" w:rsidR="004C3DF9" w:rsidRPr="003C26E1" w:rsidRDefault="004C3DF9" w:rsidP="004C3DF9">
            <w:pPr>
              <w:pStyle w:val="ListParagraph"/>
              <w:numPr>
                <w:ilvl w:val="0"/>
                <w:numId w:val="3"/>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2021</w:t>
            </w:r>
            <w:r w:rsidRPr="003C26E1">
              <w:rPr>
                <w:rFonts w:asciiTheme="majorHAnsi" w:eastAsia="Malgun Gothic" w:hAnsiTheme="majorHAnsi" w:cstheme="majorHAnsi"/>
                <w:b/>
                <w:bCs/>
                <w:sz w:val="24"/>
                <w:szCs w:val="24"/>
                <w:lang w:eastAsia="ko-KR"/>
              </w:rPr>
              <w:t>년</w:t>
            </w:r>
            <w:r w:rsidRPr="003C26E1">
              <w:rPr>
                <w:rFonts w:asciiTheme="majorHAnsi" w:eastAsia="Malgun Gothic" w:hAnsiTheme="majorHAnsi" w:cstheme="majorHAnsi"/>
                <w:b/>
                <w:bCs/>
                <w:sz w:val="24"/>
                <w:szCs w:val="24"/>
                <w:lang w:eastAsia="ko-KR"/>
              </w:rPr>
              <w:t xml:space="preserve"> 9~10</w:t>
            </w:r>
            <w:r w:rsidRPr="003C26E1">
              <w:rPr>
                <w:rFonts w:asciiTheme="majorHAnsi" w:eastAsia="Malgun Gothic" w:hAnsiTheme="majorHAnsi" w:cstheme="majorHAnsi"/>
                <w:b/>
                <w:bCs/>
                <w:sz w:val="24"/>
                <w:szCs w:val="24"/>
                <w:lang w:eastAsia="ko-KR"/>
              </w:rPr>
              <w:t>월</w:t>
            </w:r>
            <w:r w:rsidRPr="003C26E1">
              <w:rPr>
                <w:rFonts w:asciiTheme="majorHAnsi" w:eastAsia="Malgun Gothic" w:hAnsiTheme="majorHAnsi" w:cstheme="majorHAnsi"/>
                <w:b/>
                <w:bCs/>
                <w:sz w:val="24"/>
                <w:szCs w:val="24"/>
                <w:lang w:eastAsia="ko-KR"/>
              </w:rPr>
              <w:t>:</w:t>
            </w:r>
          </w:p>
        </w:tc>
      </w:tr>
      <w:tr w:rsidR="004C3DF9" w:rsidRPr="003C26E1" w14:paraId="1E7A6E40" w14:textId="77ADB8F6" w:rsidTr="004C3DF9">
        <w:tc>
          <w:tcPr>
            <w:tcW w:w="4683" w:type="dxa"/>
          </w:tcPr>
          <w:p w14:paraId="4029CBC0" w14:textId="77777777" w:rsidR="004C3DF9" w:rsidRPr="003C26E1" w:rsidRDefault="004C3DF9" w:rsidP="004C3DF9">
            <w:pPr>
              <w:pStyle w:val="ListParagraph"/>
              <w:numPr>
                <w:ilvl w:val="0"/>
                <w:numId w:val="6"/>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 made changes based on feedback from local boards and the Planning Committee</w:t>
            </w:r>
          </w:p>
        </w:tc>
        <w:tc>
          <w:tcPr>
            <w:tcW w:w="4333" w:type="dxa"/>
          </w:tcPr>
          <w:p w14:paraId="1DEF8932" w14:textId="5CC828C4" w:rsidR="004C3DF9" w:rsidRPr="003C26E1" w:rsidRDefault="004C3DF9" w:rsidP="004C3DF9">
            <w:pPr>
              <w:pStyle w:val="ListParagraph"/>
              <w:numPr>
                <w:ilvl w:val="0"/>
                <w:numId w:val="6"/>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Local Board</w:t>
            </w:r>
            <w:r w:rsidRPr="003C26E1">
              <w:rPr>
                <w:rFonts w:asciiTheme="majorHAnsi" w:eastAsia="Malgun Gothic" w:hAnsiTheme="majorHAnsi" w:cstheme="majorHAnsi"/>
                <w:sz w:val="24"/>
                <w:szCs w:val="24"/>
                <w:lang w:eastAsia="ko-KR"/>
              </w:rPr>
              <w:t>와</w:t>
            </w:r>
            <w:r w:rsidRPr="003C26E1">
              <w:rPr>
                <w:rFonts w:asciiTheme="majorHAnsi" w:eastAsia="Malgun Gothic" w:hAnsiTheme="majorHAnsi" w:cstheme="majorHAnsi"/>
                <w:sz w:val="24"/>
                <w:szCs w:val="24"/>
                <w:lang w:eastAsia="ko-KR"/>
              </w:rPr>
              <w:t xml:space="preserve"> Planning Committee</w:t>
            </w:r>
            <w:r w:rsidRPr="003C26E1">
              <w:rPr>
                <w:rFonts w:asciiTheme="majorHAnsi" w:eastAsia="Malgun Gothic" w:hAnsiTheme="majorHAnsi" w:cstheme="majorHAnsi"/>
                <w:sz w:val="24"/>
                <w:szCs w:val="24"/>
                <w:lang w:eastAsia="ko-KR"/>
              </w:rPr>
              <w:t>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피드백을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반영하여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초안</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개정</w:t>
            </w:r>
          </w:p>
        </w:tc>
      </w:tr>
      <w:tr w:rsidR="004C3DF9" w:rsidRPr="003C26E1" w14:paraId="28E3BF95" w14:textId="6384F133" w:rsidTr="004C3DF9">
        <w:tc>
          <w:tcPr>
            <w:tcW w:w="4683" w:type="dxa"/>
          </w:tcPr>
          <w:p w14:paraId="59E45D7F" w14:textId="77777777" w:rsidR="004C3DF9" w:rsidRPr="003C26E1" w:rsidRDefault="004C3DF9" w:rsidP="004C3DF9">
            <w:pPr>
              <w:rPr>
                <w:rFonts w:asciiTheme="majorHAnsi" w:eastAsia="Malgun Gothic" w:hAnsiTheme="majorHAnsi" w:cstheme="majorHAnsi"/>
                <w:sz w:val="24"/>
                <w:szCs w:val="24"/>
                <w:lang w:eastAsia="ko-KR"/>
              </w:rPr>
            </w:pPr>
          </w:p>
        </w:tc>
        <w:tc>
          <w:tcPr>
            <w:tcW w:w="4333" w:type="dxa"/>
          </w:tcPr>
          <w:p w14:paraId="02885147" w14:textId="77777777" w:rsidR="004C3DF9" w:rsidRPr="003C26E1" w:rsidRDefault="004C3DF9" w:rsidP="004C3DF9">
            <w:pPr>
              <w:rPr>
                <w:rFonts w:asciiTheme="majorHAnsi" w:eastAsia="Malgun Gothic" w:hAnsiTheme="majorHAnsi" w:cstheme="majorHAnsi"/>
                <w:sz w:val="24"/>
                <w:szCs w:val="24"/>
                <w:lang w:eastAsia="ko-KR"/>
              </w:rPr>
            </w:pPr>
          </w:p>
        </w:tc>
      </w:tr>
      <w:tr w:rsidR="004C3DF9" w:rsidRPr="003C26E1" w14:paraId="6DFA1D18" w14:textId="14AE8567" w:rsidTr="004C3DF9">
        <w:tc>
          <w:tcPr>
            <w:tcW w:w="4683" w:type="dxa"/>
          </w:tcPr>
          <w:p w14:paraId="443986ED" w14:textId="77777777" w:rsidR="004C3DF9" w:rsidRPr="003C26E1" w:rsidRDefault="004C3DF9" w:rsidP="004C3DF9">
            <w:pPr>
              <w:pStyle w:val="ListParagraph"/>
              <w:numPr>
                <w:ilvl w:val="0"/>
                <w:numId w:val="3"/>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b/>
                <w:bCs/>
                <w:sz w:val="24"/>
                <w:szCs w:val="24"/>
                <w:lang w:eastAsia="ko-KR"/>
              </w:rPr>
              <w:t>Early November 2021</w:t>
            </w:r>
            <w:r w:rsidRPr="003C26E1">
              <w:rPr>
                <w:rFonts w:asciiTheme="majorHAnsi" w:eastAsia="Malgun Gothic" w:hAnsiTheme="majorHAnsi" w:cstheme="majorHAnsi"/>
                <w:sz w:val="24"/>
                <w:szCs w:val="24"/>
                <w:lang w:eastAsia="ko-KR"/>
              </w:rPr>
              <w:t>:</w:t>
            </w:r>
          </w:p>
        </w:tc>
        <w:tc>
          <w:tcPr>
            <w:tcW w:w="4333" w:type="dxa"/>
          </w:tcPr>
          <w:p w14:paraId="79A3B8FD" w14:textId="05D0DE1E" w:rsidR="004C3DF9" w:rsidRPr="003C26E1" w:rsidRDefault="004C3DF9" w:rsidP="004C3DF9">
            <w:pPr>
              <w:pStyle w:val="ListParagraph"/>
              <w:numPr>
                <w:ilvl w:val="0"/>
                <w:numId w:val="3"/>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2021</w:t>
            </w:r>
            <w:r w:rsidRPr="003C26E1">
              <w:rPr>
                <w:rFonts w:asciiTheme="majorHAnsi" w:eastAsia="Malgun Gothic" w:hAnsiTheme="majorHAnsi" w:cstheme="majorHAnsi"/>
                <w:b/>
                <w:bCs/>
                <w:sz w:val="24"/>
                <w:szCs w:val="24"/>
                <w:lang w:eastAsia="ko-KR"/>
              </w:rPr>
              <w:t>년</w:t>
            </w:r>
            <w:r w:rsidRPr="003C26E1">
              <w:rPr>
                <w:rFonts w:asciiTheme="majorHAnsi" w:eastAsia="Malgun Gothic" w:hAnsiTheme="majorHAnsi" w:cstheme="majorHAnsi"/>
                <w:b/>
                <w:bCs/>
                <w:sz w:val="24"/>
                <w:szCs w:val="24"/>
                <w:lang w:eastAsia="ko-KR"/>
              </w:rPr>
              <w:t xml:space="preserve"> 11</w:t>
            </w:r>
            <w:r w:rsidRPr="003C26E1">
              <w:rPr>
                <w:rFonts w:asciiTheme="majorHAnsi" w:eastAsia="Malgun Gothic" w:hAnsiTheme="majorHAnsi" w:cstheme="majorHAnsi"/>
                <w:b/>
                <w:bCs/>
                <w:sz w:val="24"/>
                <w:szCs w:val="24"/>
                <w:lang w:eastAsia="ko-KR"/>
              </w:rPr>
              <w:t>월</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초</w:t>
            </w:r>
            <w:r w:rsidRPr="003C26E1">
              <w:rPr>
                <w:rFonts w:asciiTheme="majorHAnsi" w:eastAsia="Malgun Gothic" w:hAnsiTheme="majorHAnsi" w:cstheme="majorHAnsi"/>
                <w:sz w:val="24"/>
                <w:szCs w:val="24"/>
                <w:lang w:eastAsia="ko-KR"/>
              </w:rPr>
              <w:t>:</w:t>
            </w:r>
          </w:p>
        </w:tc>
      </w:tr>
      <w:tr w:rsidR="004C3DF9" w:rsidRPr="003C26E1" w14:paraId="0704D55A" w14:textId="70913689" w:rsidTr="004C3DF9">
        <w:tc>
          <w:tcPr>
            <w:tcW w:w="4683" w:type="dxa"/>
          </w:tcPr>
          <w:p w14:paraId="2F3B0A3F" w14:textId="77777777" w:rsidR="004C3DF9" w:rsidRPr="003C26E1" w:rsidRDefault="004C3DF9" w:rsidP="004C3DF9">
            <w:pPr>
              <w:pStyle w:val="ListParagraph"/>
              <w:numPr>
                <w:ilvl w:val="0"/>
                <w:numId w:val="6"/>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The Planning Committee endorsed our draft 'Principles' and 'Approach to Parking Management'</w:t>
            </w:r>
          </w:p>
        </w:tc>
        <w:tc>
          <w:tcPr>
            <w:tcW w:w="4333" w:type="dxa"/>
          </w:tcPr>
          <w:p w14:paraId="30A78733" w14:textId="38E5E27E" w:rsidR="004C3DF9" w:rsidRPr="003C26E1" w:rsidRDefault="004C3DF9" w:rsidP="004C3DF9">
            <w:pPr>
              <w:pStyle w:val="ListParagraph"/>
              <w:numPr>
                <w:ilvl w:val="0"/>
                <w:numId w:val="6"/>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Planning Committee</w:t>
            </w:r>
            <w:r w:rsidRPr="003C26E1">
              <w:rPr>
                <w:rFonts w:asciiTheme="majorHAnsi" w:eastAsia="Malgun Gothic" w:hAnsiTheme="majorHAnsi" w:cstheme="majorHAnsi"/>
                <w:sz w:val="24"/>
                <w:szCs w:val="24"/>
                <w:lang w:eastAsia="ko-KR"/>
              </w:rPr>
              <w:t>에서</w:t>
            </w:r>
            <w:r w:rsidRPr="003C26E1">
              <w:rPr>
                <w:rFonts w:asciiTheme="majorHAnsi" w:eastAsia="Malgun Gothic" w:hAnsiTheme="majorHAnsi" w:cstheme="majorHAnsi"/>
                <w:sz w:val="24"/>
                <w:szCs w:val="24"/>
                <w:lang w:eastAsia="ko-KR"/>
              </w:rPr>
              <w:t xml:space="preserve"> 'Principles' </w:t>
            </w:r>
            <w:r w:rsidRPr="003C26E1">
              <w:rPr>
                <w:rFonts w:asciiTheme="majorHAnsi" w:eastAsia="Malgun Gothic" w:hAnsiTheme="majorHAnsi" w:cstheme="majorHAnsi"/>
                <w:sz w:val="24"/>
                <w:szCs w:val="24"/>
                <w:lang w:eastAsia="ko-KR"/>
              </w:rPr>
              <w:t>및</w:t>
            </w:r>
            <w:r w:rsidRPr="003C26E1">
              <w:rPr>
                <w:rFonts w:asciiTheme="majorHAnsi" w:eastAsia="Malgun Gothic" w:hAnsiTheme="majorHAnsi" w:cstheme="majorHAnsi"/>
                <w:sz w:val="24"/>
                <w:szCs w:val="24"/>
                <w:lang w:eastAsia="ko-KR"/>
              </w:rPr>
              <w:t xml:space="preserve"> 'Approach to Parking Management' </w:t>
            </w:r>
            <w:r w:rsidRPr="003C26E1">
              <w:rPr>
                <w:rFonts w:asciiTheme="majorHAnsi" w:eastAsia="Malgun Gothic" w:hAnsiTheme="majorHAnsi" w:cstheme="majorHAnsi"/>
                <w:sz w:val="24"/>
                <w:szCs w:val="24"/>
                <w:lang w:eastAsia="ko-KR"/>
              </w:rPr>
              <w:t>초안</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승인</w:t>
            </w:r>
          </w:p>
        </w:tc>
      </w:tr>
      <w:tr w:rsidR="004C3DF9" w:rsidRPr="003C26E1" w14:paraId="566CAF06" w14:textId="4E82B347" w:rsidTr="004C3DF9">
        <w:tc>
          <w:tcPr>
            <w:tcW w:w="4683" w:type="dxa"/>
          </w:tcPr>
          <w:p w14:paraId="5F799597" w14:textId="77777777" w:rsidR="004C3DF9" w:rsidRPr="003C26E1" w:rsidRDefault="004C3DF9" w:rsidP="004C3DF9">
            <w:pPr>
              <w:rPr>
                <w:rFonts w:asciiTheme="majorHAnsi" w:eastAsia="Malgun Gothic" w:hAnsiTheme="majorHAnsi" w:cstheme="majorHAnsi"/>
                <w:sz w:val="24"/>
                <w:szCs w:val="24"/>
                <w:lang w:eastAsia="ko-KR"/>
              </w:rPr>
            </w:pPr>
          </w:p>
        </w:tc>
        <w:tc>
          <w:tcPr>
            <w:tcW w:w="4333" w:type="dxa"/>
          </w:tcPr>
          <w:p w14:paraId="18748150" w14:textId="77777777" w:rsidR="004C3DF9" w:rsidRPr="003C26E1" w:rsidRDefault="004C3DF9" w:rsidP="004C3DF9">
            <w:pPr>
              <w:rPr>
                <w:rFonts w:asciiTheme="majorHAnsi" w:eastAsia="Malgun Gothic" w:hAnsiTheme="majorHAnsi" w:cstheme="majorHAnsi"/>
                <w:sz w:val="24"/>
                <w:szCs w:val="24"/>
                <w:lang w:eastAsia="ko-KR"/>
              </w:rPr>
            </w:pPr>
          </w:p>
        </w:tc>
      </w:tr>
      <w:tr w:rsidR="004C3DF9" w:rsidRPr="003C26E1" w14:paraId="26D1ED6D" w14:textId="1DEA3912" w:rsidTr="004C3DF9">
        <w:tc>
          <w:tcPr>
            <w:tcW w:w="4683" w:type="dxa"/>
          </w:tcPr>
          <w:p w14:paraId="22836BF9" w14:textId="77777777" w:rsidR="004C3DF9" w:rsidRPr="003C26E1" w:rsidRDefault="004C3DF9" w:rsidP="004C3DF9">
            <w:pPr>
              <w:pStyle w:val="ListParagraph"/>
              <w:numPr>
                <w:ilvl w:val="0"/>
                <w:numId w:val="3"/>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Mid-November 2021:</w:t>
            </w:r>
          </w:p>
        </w:tc>
        <w:tc>
          <w:tcPr>
            <w:tcW w:w="4333" w:type="dxa"/>
          </w:tcPr>
          <w:p w14:paraId="15653C7C" w14:textId="662EBB16" w:rsidR="004C3DF9" w:rsidRPr="003C26E1" w:rsidRDefault="004C3DF9" w:rsidP="004C3DF9">
            <w:pPr>
              <w:pStyle w:val="ListParagraph"/>
              <w:numPr>
                <w:ilvl w:val="0"/>
                <w:numId w:val="3"/>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2021</w:t>
            </w:r>
            <w:r w:rsidRPr="003C26E1">
              <w:rPr>
                <w:rFonts w:asciiTheme="majorHAnsi" w:eastAsia="Malgun Gothic" w:hAnsiTheme="majorHAnsi" w:cstheme="majorHAnsi"/>
                <w:b/>
                <w:bCs/>
                <w:sz w:val="24"/>
                <w:szCs w:val="24"/>
                <w:lang w:eastAsia="ko-KR"/>
              </w:rPr>
              <w:t>년</w:t>
            </w:r>
            <w:r w:rsidRPr="003C26E1">
              <w:rPr>
                <w:rFonts w:asciiTheme="majorHAnsi" w:eastAsia="Malgun Gothic" w:hAnsiTheme="majorHAnsi" w:cstheme="majorHAnsi"/>
                <w:b/>
                <w:bCs/>
                <w:sz w:val="24"/>
                <w:szCs w:val="24"/>
                <w:lang w:eastAsia="ko-KR"/>
              </w:rPr>
              <w:t xml:space="preserve"> 11</w:t>
            </w:r>
            <w:r w:rsidRPr="003C26E1">
              <w:rPr>
                <w:rFonts w:asciiTheme="majorHAnsi" w:eastAsia="Malgun Gothic" w:hAnsiTheme="majorHAnsi" w:cstheme="majorHAnsi"/>
                <w:b/>
                <w:bCs/>
                <w:sz w:val="24"/>
                <w:szCs w:val="24"/>
                <w:lang w:eastAsia="ko-KR"/>
              </w:rPr>
              <w:t>월</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중순</w:t>
            </w:r>
            <w:r w:rsidRPr="003C26E1">
              <w:rPr>
                <w:rFonts w:asciiTheme="majorHAnsi" w:eastAsia="Malgun Gothic" w:hAnsiTheme="majorHAnsi" w:cstheme="majorHAnsi"/>
                <w:b/>
                <w:bCs/>
                <w:sz w:val="24"/>
                <w:szCs w:val="24"/>
                <w:lang w:eastAsia="ko-KR"/>
              </w:rPr>
              <w:t>:</w:t>
            </w:r>
          </w:p>
        </w:tc>
      </w:tr>
      <w:tr w:rsidR="004C3DF9" w:rsidRPr="003C26E1" w14:paraId="0EFD1639" w14:textId="2B1DFF19" w:rsidTr="004C3DF9">
        <w:tc>
          <w:tcPr>
            <w:tcW w:w="4683" w:type="dxa"/>
          </w:tcPr>
          <w:p w14:paraId="5E8E2A64" w14:textId="77777777" w:rsidR="004C3DF9" w:rsidRPr="003C26E1" w:rsidRDefault="004C3DF9" w:rsidP="004C3DF9">
            <w:pPr>
              <w:pStyle w:val="ListParagraph"/>
              <w:numPr>
                <w:ilvl w:val="0"/>
                <w:numId w:val="6"/>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 released our discussion document and started a conversation with Aucklanders around parking</w:t>
            </w:r>
          </w:p>
        </w:tc>
        <w:tc>
          <w:tcPr>
            <w:tcW w:w="4333" w:type="dxa"/>
          </w:tcPr>
          <w:p w14:paraId="6A9F6BB3" w14:textId="29CC277D" w:rsidR="004C3DF9" w:rsidRPr="003C26E1" w:rsidRDefault="004C3DF9" w:rsidP="004C3DF9">
            <w:pPr>
              <w:pStyle w:val="ListParagraph"/>
              <w:numPr>
                <w:ilvl w:val="0"/>
                <w:numId w:val="6"/>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토론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문서를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공개하고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관련해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오클랜드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주민들과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토론</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개시</w:t>
            </w:r>
          </w:p>
        </w:tc>
      </w:tr>
      <w:tr w:rsidR="004C3DF9" w:rsidRPr="003C26E1" w14:paraId="2152847B" w14:textId="24EE5D0F" w:rsidTr="004C3DF9">
        <w:tc>
          <w:tcPr>
            <w:tcW w:w="4683" w:type="dxa"/>
          </w:tcPr>
          <w:p w14:paraId="1E4A3EA8" w14:textId="77777777" w:rsidR="004C3DF9" w:rsidRPr="003C26E1" w:rsidRDefault="004C3DF9" w:rsidP="004C3DF9">
            <w:pPr>
              <w:pStyle w:val="ListParagraph"/>
              <w:numPr>
                <w:ilvl w:val="0"/>
                <w:numId w:val="6"/>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 continued policy development</w:t>
            </w:r>
          </w:p>
        </w:tc>
        <w:tc>
          <w:tcPr>
            <w:tcW w:w="4333" w:type="dxa"/>
          </w:tcPr>
          <w:p w14:paraId="1D549247" w14:textId="1813C0DA" w:rsidR="004C3DF9" w:rsidRPr="003C26E1" w:rsidRDefault="004C3DF9" w:rsidP="004C3DF9">
            <w:pPr>
              <w:pStyle w:val="ListParagraph"/>
              <w:numPr>
                <w:ilvl w:val="0"/>
                <w:numId w:val="6"/>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정책</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개발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지속</w:t>
            </w:r>
          </w:p>
        </w:tc>
      </w:tr>
      <w:tr w:rsidR="004C3DF9" w:rsidRPr="003C26E1" w14:paraId="28387736" w14:textId="06EC8728" w:rsidTr="004C3DF9">
        <w:tc>
          <w:tcPr>
            <w:tcW w:w="4683" w:type="dxa"/>
          </w:tcPr>
          <w:p w14:paraId="75B1272A" w14:textId="77777777" w:rsidR="004C3DF9" w:rsidRPr="003C26E1" w:rsidRDefault="004C3DF9" w:rsidP="004C3DF9">
            <w:pPr>
              <w:rPr>
                <w:rFonts w:asciiTheme="majorHAnsi" w:eastAsia="Malgun Gothic" w:hAnsiTheme="majorHAnsi" w:cstheme="majorHAnsi"/>
                <w:sz w:val="24"/>
                <w:szCs w:val="24"/>
                <w:lang w:eastAsia="ko-KR"/>
              </w:rPr>
            </w:pPr>
          </w:p>
        </w:tc>
        <w:tc>
          <w:tcPr>
            <w:tcW w:w="4333" w:type="dxa"/>
          </w:tcPr>
          <w:p w14:paraId="4DF75963" w14:textId="77777777" w:rsidR="004C3DF9" w:rsidRPr="003C26E1" w:rsidRDefault="004C3DF9" w:rsidP="004C3DF9">
            <w:pPr>
              <w:rPr>
                <w:rFonts w:asciiTheme="majorHAnsi" w:eastAsia="Malgun Gothic" w:hAnsiTheme="majorHAnsi" w:cstheme="majorHAnsi"/>
                <w:sz w:val="24"/>
                <w:szCs w:val="24"/>
                <w:lang w:eastAsia="ko-KR"/>
              </w:rPr>
            </w:pPr>
          </w:p>
        </w:tc>
      </w:tr>
      <w:tr w:rsidR="004C3DF9" w:rsidRPr="003C26E1" w14:paraId="186BB04D" w14:textId="01E0CDAB" w:rsidTr="004C3DF9">
        <w:tc>
          <w:tcPr>
            <w:tcW w:w="4683" w:type="dxa"/>
          </w:tcPr>
          <w:p w14:paraId="19421D53" w14:textId="77777777" w:rsidR="004C3DF9" w:rsidRPr="003C26E1" w:rsidRDefault="004C3DF9" w:rsidP="004C3DF9">
            <w:pPr>
              <w:pStyle w:val="ListParagraph"/>
              <w:numPr>
                <w:ilvl w:val="0"/>
                <w:numId w:val="7"/>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February - March 2022:</w:t>
            </w:r>
          </w:p>
        </w:tc>
        <w:tc>
          <w:tcPr>
            <w:tcW w:w="4333" w:type="dxa"/>
          </w:tcPr>
          <w:p w14:paraId="4BEA3B53" w14:textId="48DA27E3" w:rsidR="004C3DF9" w:rsidRPr="003C26E1" w:rsidRDefault="004C3DF9" w:rsidP="004C3DF9">
            <w:pPr>
              <w:pStyle w:val="ListParagraph"/>
              <w:numPr>
                <w:ilvl w:val="0"/>
                <w:numId w:val="7"/>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2022</w:t>
            </w:r>
            <w:r w:rsidRPr="003C26E1">
              <w:rPr>
                <w:rFonts w:asciiTheme="majorHAnsi" w:eastAsia="Malgun Gothic" w:hAnsiTheme="majorHAnsi" w:cstheme="majorHAnsi"/>
                <w:b/>
                <w:bCs/>
                <w:sz w:val="24"/>
                <w:szCs w:val="24"/>
                <w:lang w:eastAsia="ko-KR"/>
              </w:rPr>
              <w:t>년</w:t>
            </w:r>
            <w:r w:rsidRPr="003C26E1">
              <w:rPr>
                <w:rFonts w:asciiTheme="majorHAnsi" w:eastAsia="Malgun Gothic" w:hAnsiTheme="majorHAnsi" w:cstheme="majorHAnsi"/>
                <w:b/>
                <w:bCs/>
                <w:sz w:val="24"/>
                <w:szCs w:val="24"/>
                <w:lang w:eastAsia="ko-KR"/>
              </w:rPr>
              <w:t xml:space="preserve"> 2~3</w:t>
            </w:r>
            <w:r w:rsidRPr="003C26E1">
              <w:rPr>
                <w:rFonts w:asciiTheme="majorHAnsi" w:eastAsia="Malgun Gothic" w:hAnsiTheme="majorHAnsi" w:cstheme="majorHAnsi"/>
                <w:b/>
                <w:bCs/>
                <w:sz w:val="24"/>
                <w:szCs w:val="24"/>
                <w:lang w:eastAsia="ko-KR"/>
              </w:rPr>
              <w:t>월</w:t>
            </w:r>
            <w:r w:rsidRPr="003C26E1">
              <w:rPr>
                <w:rFonts w:asciiTheme="majorHAnsi" w:eastAsia="Malgun Gothic" w:hAnsiTheme="majorHAnsi" w:cstheme="majorHAnsi"/>
                <w:b/>
                <w:bCs/>
                <w:sz w:val="24"/>
                <w:szCs w:val="24"/>
                <w:lang w:eastAsia="ko-KR"/>
              </w:rPr>
              <w:t>:</w:t>
            </w:r>
          </w:p>
        </w:tc>
      </w:tr>
      <w:tr w:rsidR="004C3DF9" w:rsidRPr="003C26E1" w14:paraId="0D6B38EE" w14:textId="09FFD4FF" w:rsidTr="004C3DF9">
        <w:tc>
          <w:tcPr>
            <w:tcW w:w="4683" w:type="dxa"/>
          </w:tcPr>
          <w:p w14:paraId="765747D2" w14:textId="77777777" w:rsidR="004C3DF9" w:rsidRPr="003C26E1" w:rsidRDefault="004C3DF9" w:rsidP="004C3DF9">
            <w:pPr>
              <w:pStyle w:val="ListParagraph"/>
              <w:numPr>
                <w:ilvl w:val="0"/>
                <w:numId w:val="8"/>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We'll create a draft Parking Strategy based on your feedback</w:t>
            </w:r>
          </w:p>
        </w:tc>
        <w:tc>
          <w:tcPr>
            <w:tcW w:w="4333" w:type="dxa"/>
          </w:tcPr>
          <w:p w14:paraId="43C38205" w14:textId="74390E3F" w:rsidR="004C3DF9" w:rsidRPr="003C26E1" w:rsidRDefault="004C3DF9" w:rsidP="004C3DF9">
            <w:pPr>
              <w:pStyle w:val="ListParagraph"/>
              <w:numPr>
                <w:ilvl w:val="0"/>
                <w:numId w:val="8"/>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접수된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의견을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토대로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전략</w:t>
            </w:r>
            <w:r w:rsidRPr="003C26E1">
              <w:rPr>
                <w:rFonts w:asciiTheme="majorHAnsi" w:eastAsia="Malgun Gothic" w:hAnsiTheme="majorHAnsi" w:cstheme="majorHAnsi"/>
                <w:sz w:val="24"/>
                <w:szCs w:val="24"/>
                <w:lang w:eastAsia="ko-KR"/>
              </w:rPr>
              <w:t xml:space="preserve">(Parking Strategy) </w:t>
            </w:r>
            <w:r w:rsidRPr="003C26E1">
              <w:rPr>
                <w:rFonts w:asciiTheme="majorHAnsi" w:eastAsia="Malgun Gothic" w:hAnsiTheme="majorHAnsi" w:cstheme="majorHAnsi"/>
                <w:sz w:val="24"/>
                <w:szCs w:val="24"/>
                <w:lang w:eastAsia="ko-KR"/>
              </w:rPr>
              <w:t>초안</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작성</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예정</w:t>
            </w:r>
          </w:p>
        </w:tc>
      </w:tr>
      <w:tr w:rsidR="004C3DF9" w:rsidRPr="003C26E1" w14:paraId="241FFDF7" w14:textId="7079E288" w:rsidTr="004C3DF9">
        <w:tc>
          <w:tcPr>
            <w:tcW w:w="4683" w:type="dxa"/>
          </w:tcPr>
          <w:p w14:paraId="6573BCD4" w14:textId="77777777" w:rsidR="004C3DF9" w:rsidRPr="003C26E1" w:rsidRDefault="004C3DF9" w:rsidP="004C3DF9">
            <w:pPr>
              <w:pStyle w:val="ListParagraph"/>
              <w:numPr>
                <w:ilvl w:val="0"/>
                <w:numId w:val="8"/>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We'll get permission from the AT Board and Planning Committee to consult on the draft Parking Strategy</w:t>
            </w:r>
          </w:p>
        </w:tc>
        <w:tc>
          <w:tcPr>
            <w:tcW w:w="4333" w:type="dxa"/>
          </w:tcPr>
          <w:p w14:paraId="7DF41DF1" w14:textId="4BE47E79" w:rsidR="004C3DF9" w:rsidRPr="003C26E1" w:rsidRDefault="004C3DF9" w:rsidP="004C3DF9">
            <w:pPr>
              <w:pStyle w:val="ListParagraph"/>
              <w:numPr>
                <w:ilvl w:val="0"/>
                <w:numId w:val="8"/>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AT Board</w:t>
            </w:r>
            <w:r w:rsidRPr="003C26E1">
              <w:rPr>
                <w:rFonts w:asciiTheme="majorHAnsi" w:eastAsia="Malgun Gothic" w:hAnsiTheme="majorHAnsi" w:cstheme="majorHAnsi"/>
                <w:sz w:val="24"/>
                <w:szCs w:val="24"/>
                <w:lang w:eastAsia="ko-KR"/>
              </w:rPr>
              <w:t>와</w:t>
            </w:r>
            <w:r w:rsidRPr="003C26E1">
              <w:rPr>
                <w:rFonts w:asciiTheme="majorHAnsi" w:eastAsia="Malgun Gothic" w:hAnsiTheme="majorHAnsi" w:cstheme="majorHAnsi"/>
                <w:sz w:val="24"/>
                <w:szCs w:val="24"/>
                <w:lang w:eastAsia="ko-KR"/>
              </w:rPr>
              <w:t xml:space="preserve"> Planning Committee</w:t>
            </w:r>
            <w:r w:rsidRPr="003C26E1">
              <w:rPr>
                <w:rFonts w:asciiTheme="majorHAnsi" w:eastAsia="Malgun Gothic" w:hAnsiTheme="majorHAnsi" w:cstheme="majorHAnsi"/>
                <w:sz w:val="24"/>
                <w:szCs w:val="24"/>
                <w:lang w:eastAsia="ko-KR"/>
              </w:rPr>
              <w:t>로부터</w:t>
            </w:r>
            <w:r w:rsidRPr="003C26E1">
              <w:rPr>
                <w:rFonts w:asciiTheme="majorHAnsi" w:eastAsia="Malgun Gothic" w:hAnsiTheme="majorHAnsi" w:cstheme="majorHAnsi"/>
                <w:sz w:val="24"/>
                <w:szCs w:val="24"/>
                <w:lang w:eastAsia="ko-KR"/>
              </w:rPr>
              <w:t xml:space="preserve"> Parking Strategy </w:t>
            </w:r>
            <w:r w:rsidRPr="003C26E1">
              <w:rPr>
                <w:rFonts w:asciiTheme="majorHAnsi" w:eastAsia="Malgun Gothic" w:hAnsiTheme="majorHAnsi" w:cstheme="majorHAnsi"/>
                <w:sz w:val="24"/>
                <w:szCs w:val="24"/>
                <w:lang w:eastAsia="ko-KR"/>
              </w:rPr>
              <w:t>초안</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협의에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승인</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획득</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예정</w:t>
            </w:r>
          </w:p>
        </w:tc>
      </w:tr>
      <w:tr w:rsidR="004C3DF9" w:rsidRPr="003C26E1" w14:paraId="1BD01BF2" w14:textId="53C3E697" w:rsidTr="004C3DF9">
        <w:tc>
          <w:tcPr>
            <w:tcW w:w="4683" w:type="dxa"/>
          </w:tcPr>
          <w:p w14:paraId="7A5EA440" w14:textId="77777777" w:rsidR="004C3DF9" w:rsidRPr="003C26E1" w:rsidRDefault="004C3DF9" w:rsidP="004C3DF9">
            <w:pPr>
              <w:rPr>
                <w:rFonts w:asciiTheme="majorHAnsi" w:eastAsia="Malgun Gothic" w:hAnsiTheme="majorHAnsi" w:cstheme="majorHAnsi"/>
                <w:sz w:val="24"/>
                <w:szCs w:val="24"/>
                <w:lang w:eastAsia="ko-KR"/>
              </w:rPr>
            </w:pPr>
          </w:p>
        </w:tc>
        <w:tc>
          <w:tcPr>
            <w:tcW w:w="4333" w:type="dxa"/>
          </w:tcPr>
          <w:p w14:paraId="04C26A20" w14:textId="77777777" w:rsidR="004C3DF9" w:rsidRPr="003C26E1" w:rsidRDefault="004C3DF9" w:rsidP="004C3DF9">
            <w:pPr>
              <w:rPr>
                <w:rFonts w:asciiTheme="majorHAnsi" w:eastAsia="Malgun Gothic" w:hAnsiTheme="majorHAnsi" w:cstheme="majorHAnsi"/>
                <w:sz w:val="24"/>
                <w:szCs w:val="24"/>
                <w:lang w:eastAsia="ko-KR"/>
              </w:rPr>
            </w:pPr>
          </w:p>
        </w:tc>
      </w:tr>
      <w:tr w:rsidR="004C3DF9" w:rsidRPr="003C26E1" w14:paraId="60F7AF95" w14:textId="3D73676D" w:rsidTr="004C3DF9">
        <w:tc>
          <w:tcPr>
            <w:tcW w:w="4683" w:type="dxa"/>
          </w:tcPr>
          <w:p w14:paraId="19CCCD96" w14:textId="77777777" w:rsidR="004C3DF9" w:rsidRPr="003C26E1" w:rsidRDefault="004C3DF9" w:rsidP="004C3DF9">
            <w:pPr>
              <w:pStyle w:val="ListParagraph"/>
              <w:numPr>
                <w:ilvl w:val="0"/>
                <w:numId w:val="7"/>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March - April 2022:</w:t>
            </w:r>
          </w:p>
        </w:tc>
        <w:tc>
          <w:tcPr>
            <w:tcW w:w="4333" w:type="dxa"/>
          </w:tcPr>
          <w:p w14:paraId="65F05FD0" w14:textId="17D4BDE7" w:rsidR="004C3DF9" w:rsidRPr="003C26E1" w:rsidRDefault="004C3DF9" w:rsidP="004C3DF9">
            <w:pPr>
              <w:pStyle w:val="ListParagraph"/>
              <w:numPr>
                <w:ilvl w:val="0"/>
                <w:numId w:val="7"/>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2022</w:t>
            </w:r>
            <w:r w:rsidRPr="003C26E1">
              <w:rPr>
                <w:rFonts w:asciiTheme="majorHAnsi" w:eastAsia="Malgun Gothic" w:hAnsiTheme="majorHAnsi" w:cstheme="majorHAnsi"/>
                <w:b/>
                <w:bCs/>
                <w:sz w:val="24"/>
                <w:szCs w:val="24"/>
                <w:lang w:eastAsia="ko-KR"/>
              </w:rPr>
              <w:t>년</w:t>
            </w:r>
            <w:r w:rsidRPr="003C26E1">
              <w:rPr>
                <w:rFonts w:asciiTheme="majorHAnsi" w:eastAsia="Malgun Gothic" w:hAnsiTheme="majorHAnsi" w:cstheme="majorHAnsi"/>
                <w:b/>
                <w:bCs/>
                <w:sz w:val="24"/>
                <w:szCs w:val="24"/>
                <w:lang w:eastAsia="ko-KR"/>
              </w:rPr>
              <w:t xml:space="preserve"> 3~4</w:t>
            </w:r>
            <w:r w:rsidRPr="003C26E1">
              <w:rPr>
                <w:rFonts w:asciiTheme="majorHAnsi" w:eastAsia="Malgun Gothic" w:hAnsiTheme="majorHAnsi" w:cstheme="majorHAnsi"/>
                <w:b/>
                <w:bCs/>
                <w:sz w:val="24"/>
                <w:szCs w:val="24"/>
                <w:lang w:eastAsia="ko-KR"/>
              </w:rPr>
              <w:t>월</w:t>
            </w:r>
            <w:r w:rsidRPr="003C26E1">
              <w:rPr>
                <w:rFonts w:asciiTheme="majorHAnsi" w:eastAsia="Malgun Gothic" w:hAnsiTheme="majorHAnsi" w:cstheme="majorHAnsi"/>
                <w:b/>
                <w:bCs/>
                <w:sz w:val="24"/>
                <w:szCs w:val="24"/>
                <w:lang w:eastAsia="ko-KR"/>
              </w:rPr>
              <w:t>:</w:t>
            </w:r>
          </w:p>
        </w:tc>
      </w:tr>
      <w:tr w:rsidR="004C3DF9" w:rsidRPr="003C26E1" w14:paraId="43354F05" w14:textId="1727578A" w:rsidTr="004C3DF9">
        <w:tc>
          <w:tcPr>
            <w:tcW w:w="4683" w:type="dxa"/>
          </w:tcPr>
          <w:p w14:paraId="1917DAE5" w14:textId="77777777" w:rsidR="004C3DF9" w:rsidRPr="003C26E1" w:rsidRDefault="004C3DF9" w:rsidP="004C3DF9">
            <w:pPr>
              <w:pStyle w:val="ListParagraph"/>
              <w:numPr>
                <w:ilvl w:val="0"/>
                <w:numId w:val="9"/>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We'll carry out public consultation on the draft Parking Strategy</w:t>
            </w:r>
          </w:p>
        </w:tc>
        <w:tc>
          <w:tcPr>
            <w:tcW w:w="4333" w:type="dxa"/>
          </w:tcPr>
          <w:p w14:paraId="646AC0F1" w14:textId="57860781" w:rsidR="004C3DF9" w:rsidRPr="003C26E1" w:rsidRDefault="004C3DF9" w:rsidP="004C3DF9">
            <w:pPr>
              <w:pStyle w:val="ListParagraph"/>
              <w:numPr>
                <w:ilvl w:val="0"/>
                <w:numId w:val="9"/>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Parking Strategy </w:t>
            </w:r>
            <w:r w:rsidRPr="003C26E1">
              <w:rPr>
                <w:rFonts w:asciiTheme="majorHAnsi" w:eastAsia="Malgun Gothic" w:hAnsiTheme="majorHAnsi" w:cstheme="majorHAnsi"/>
                <w:sz w:val="24"/>
                <w:szCs w:val="24"/>
                <w:lang w:eastAsia="ko-KR"/>
              </w:rPr>
              <w:t>초안에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공개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협의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진행</w:t>
            </w:r>
          </w:p>
        </w:tc>
      </w:tr>
      <w:tr w:rsidR="004C3DF9" w:rsidRPr="003C26E1" w14:paraId="03F2269B" w14:textId="10C53070" w:rsidTr="004C3DF9">
        <w:tc>
          <w:tcPr>
            <w:tcW w:w="4683" w:type="dxa"/>
          </w:tcPr>
          <w:p w14:paraId="6F2545C2" w14:textId="77777777" w:rsidR="004C3DF9" w:rsidRPr="003C26E1" w:rsidRDefault="004C3DF9" w:rsidP="004C3DF9">
            <w:pPr>
              <w:pStyle w:val="ListParagraph"/>
              <w:numPr>
                <w:ilvl w:val="0"/>
                <w:numId w:val="9"/>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We'll receive feedback from local boards considering public feedback</w:t>
            </w:r>
          </w:p>
        </w:tc>
        <w:tc>
          <w:tcPr>
            <w:tcW w:w="4333" w:type="dxa"/>
          </w:tcPr>
          <w:p w14:paraId="29651A63" w14:textId="4BDACFBB" w:rsidR="004C3DF9" w:rsidRPr="003C26E1" w:rsidRDefault="004C3DF9" w:rsidP="004C3DF9">
            <w:pPr>
              <w:pStyle w:val="ListParagraph"/>
              <w:numPr>
                <w:ilvl w:val="0"/>
                <w:numId w:val="9"/>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시민의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의견을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고려한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피드백을</w:t>
            </w:r>
            <w:r w:rsidRPr="003C26E1">
              <w:rPr>
                <w:rFonts w:asciiTheme="majorHAnsi" w:eastAsia="Malgun Gothic" w:hAnsiTheme="majorHAnsi" w:cstheme="majorHAnsi"/>
                <w:sz w:val="24"/>
                <w:szCs w:val="24"/>
                <w:lang w:eastAsia="ko-KR"/>
              </w:rPr>
              <w:t xml:space="preserve"> Local Board</w:t>
            </w:r>
            <w:r w:rsidRPr="003C26E1">
              <w:rPr>
                <w:rFonts w:asciiTheme="majorHAnsi" w:eastAsia="Malgun Gothic" w:hAnsiTheme="majorHAnsi" w:cstheme="majorHAnsi"/>
                <w:sz w:val="24"/>
                <w:szCs w:val="24"/>
                <w:lang w:eastAsia="ko-KR"/>
              </w:rPr>
              <w:t>로부터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수집</w:t>
            </w:r>
          </w:p>
        </w:tc>
      </w:tr>
      <w:tr w:rsidR="004C3DF9" w:rsidRPr="003C26E1" w14:paraId="04DBE7F9" w14:textId="639C42A1" w:rsidTr="004C3DF9">
        <w:tc>
          <w:tcPr>
            <w:tcW w:w="4683" w:type="dxa"/>
          </w:tcPr>
          <w:p w14:paraId="7BBFB6FC" w14:textId="77777777" w:rsidR="004C3DF9" w:rsidRPr="003C26E1" w:rsidRDefault="004C3DF9" w:rsidP="004C3DF9">
            <w:pPr>
              <w:pStyle w:val="ListParagraph"/>
              <w:numPr>
                <w:ilvl w:val="0"/>
                <w:numId w:val="9"/>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We'll make changes made based on your feedback</w:t>
            </w:r>
          </w:p>
        </w:tc>
        <w:tc>
          <w:tcPr>
            <w:tcW w:w="4333" w:type="dxa"/>
          </w:tcPr>
          <w:p w14:paraId="19ED3757" w14:textId="24601A0B" w:rsidR="004C3DF9" w:rsidRPr="003C26E1" w:rsidRDefault="004C3DF9" w:rsidP="004C3DF9">
            <w:pPr>
              <w:pStyle w:val="ListParagraph"/>
              <w:numPr>
                <w:ilvl w:val="0"/>
                <w:numId w:val="9"/>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수용한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피드백에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따라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변경</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사항</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반영</w:t>
            </w:r>
          </w:p>
        </w:tc>
      </w:tr>
      <w:tr w:rsidR="004C3DF9" w:rsidRPr="003C26E1" w14:paraId="6B3DA14A" w14:textId="45530915" w:rsidTr="004C3DF9">
        <w:tc>
          <w:tcPr>
            <w:tcW w:w="4683" w:type="dxa"/>
          </w:tcPr>
          <w:p w14:paraId="035EE9D7" w14:textId="77777777" w:rsidR="004C3DF9" w:rsidRPr="003C26E1" w:rsidRDefault="004C3DF9" w:rsidP="004C3DF9">
            <w:pPr>
              <w:rPr>
                <w:rFonts w:asciiTheme="majorHAnsi" w:eastAsia="Malgun Gothic" w:hAnsiTheme="majorHAnsi" w:cstheme="majorHAnsi"/>
                <w:sz w:val="24"/>
                <w:szCs w:val="24"/>
                <w:lang w:eastAsia="ko-KR"/>
              </w:rPr>
            </w:pPr>
          </w:p>
        </w:tc>
        <w:tc>
          <w:tcPr>
            <w:tcW w:w="4333" w:type="dxa"/>
          </w:tcPr>
          <w:p w14:paraId="4C330537" w14:textId="77777777" w:rsidR="004C3DF9" w:rsidRPr="003C26E1" w:rsidRDefault="004C3DF9" w:rsidP="004C3DF9">
            <w:pPr>
              <w:rPr>
                <w:rFonts w:asciiTheme="majorHAnsi" w:eastAsia="Malgun Gothic" w:hAnsiTheme="majorHAnsi" w:cstheme="majorHAnsi"/>
                <w:sz w:val="24"/>
                <w:szCs w:val="24"/>
                <w:lang w:eastAsia="ko-KR"/>
              </w:rPr>
            </w:pPr>
          </w:p>
        </w:tc>
      </w:tr>
      <w:tr w:rsidR="004C3DF9" w:rsidRPr="003C26E1" w14:paraId="546A508E" w14:textId="4500E5D9" w:rsidTr="004C3DF9">
        <w:tc>
          <w:tcPr>
            <w:tcW w:w="4683" w:type="dxa"/>
          </w:tcPr>
          <w:p w14:paraId="366178F6" w14:textId="77777777" w:rsidR="004C3DF9" w:rsidRPr="003C26E1" w:rsidRDefault="004C3DF9" w:rsidP="004C3DF9">
            <w:pPr>
              <w:pStyle w:val="ListParagraph"/>
              <w:numPr>
                <w:ilvl w:val="0"/>
                <w:numId w:val="7"/>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Mid-2022:</w:t>
            </w:r>
          </w:p>
        </w:tc>
        <w:tc>
          <w:tcPr>
            <w:tcW w:w="4333" w:type="dxa"/>
          </w:tcPr>
          <w:p w14:paraId="4AC0ABD3" w14:textId="15D3DB0F" w:rsidR="004C3DF9" w:rsidRPr="003C26E1" w:rsidRDefault="004C3DF9" w:rsidP="004C3DF9">
            <w:pPr>
              <w:pStyle w:val="ListParagraph"/>
              <w:numPr>
                <w:ilvl w:val="0"/>
                <w:numId w:val="7"/>
              </w:num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2022</w:t>
            </w:r>
            <w:r w:rsidRPr="003C26E1">
              <w:rPr>
                <w:rFonts w:asciiTheme="majorHAnsi" w:eastAsia="Malgun Gothic" w:hAnsiTheme="majorHAnsi" w:cstheme="majorHAnsi"/>
                <w:b/>
                <w:bCs/>
                <w:sz w:val="24"/>
                <w:szCs w:val="24"/>
                <w:lang w:eastAsia="ko-KR"/>
              </w:rPr>
              <w:t>년</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중반</w:t>
            </w:r>
            <w:r w:rsidRPr="003C26E1">
              <w:rPr>
                <w:rFonts w:asciiTheme="majorHAnsi" w:eastAsia="Malgun Gothic" w:hAnsiTheme="majorHAnsi" w:cstheme="majorHAnsi"/>
                <w:b/>
                <w:bCs/>
                <w:sz w:val="24"/>
                <w:szCs w:val="24"/>
                <w:lang w:eastAsia="ko-KR"/>
              </w:rPr>
              <w:t>:</w:t>
            </w:r>
          </w:p>
        </w:tc>
      </w:tr>
      <w:tr w:rsidR="004C3DF9" w:rsidRPr="003C26E1" w14:paraId="7C455084" w14:textId="6996BCEE" w:rsidTr="004C3DF9">
        <w:tc>
          <w:tcPr>
            <w:tcW w:w="4683" w:type="dxa"/>
          </w:tcPr>
          <w:p w14:paraId="0DA1339A" w14:textId="77777777" w:rsidR="004C3DF9" w:rsidRPr="003C26E1" w:rsidRDefault="004C3DF9" w:rsidP="004C3DF9">
            <w:pPr>
              <w:pStyle w:val="ListParagraph"/>
              <w:numPr>
                <w:ilvl w:val="0"/>
                <w:numId w:val="10"/>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We'll submit our final Parking Strategy to the Planning Committee for endorsement</w:t>
            </w:r>
          </w:p>
        </w:tc>
        <w:tc>
          <w:tcPr>
            <w:tcW w:w="4333" w:type="dxa"/>
          </w:tcPr>
          <w:p w14:paraId="1B542F27" w14:textId="7B8797BA" w:rsidR="004C3DF9" w:rsidRPr="003C26E1" w:rsidRDefault="004C3DF9" w:rsidP="004C3DF9">
            <w:pPr>
              <w:pStyle w:val="ListParagraph"/>
              <w:numPr>
                <w:ilvl w:val="0"/>
                <w:numId w:val="10"/>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Planning Committee</w:t>
            </w:r>
            <w:r w:rsidRPr="003C26E1">
              <w:rPr>
                <w:rFonts w:asciiTheme="majorHAnsi" w:eastAsia="Malgun Gothic" w:hAnsiTheme="majorHAnsi" w:cstheme="majorHAnsi"/>
                <w:sz w:val="24"/>
                <w:szCs w:val="24"/>
                <w:lang w:eastAsia="ko-KR"/>
              </w:rPr>
              <w:t>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승인을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위해</w:t>
            </w:r>
            <w:r w:rsidRPr="003C26E1">
              <w:rPr>
                <w:rFonts w:asciiTheme="majorHAnsi" w:eastAsia="Malgun Gothic" w:hAnsiTheme="majorHAnsi" w:cstheme="majorHAnsi"/>
                <w:sz w:val="24"/>
                <w:szCs w:val="24"/>
                <w:lang w:eastAsia="ko-KR"/>
              </w:rPr>
              <w:t xml:space="preserve"> Parking Strategy </w:t>
            </w:r>
            <w:r w:rsidRPr="003C26E1">
              <w:rPr>
                <w:rFonts w:asciiTheme="majorHAnsi" w:eastAsia="Malgun Gothic" w:hAnsiTheme="majorHAnsi" w:cstheme="majorHAnsi"/>
                <w:sz w:val="24"/>
                <w:szCs w:val="24"/>
                <w:lang w:eastAsia="ko-KR"/>
              </w:rPr>
              <w:t>최종안</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제출</w:t>
            </w:r>
          </w:p>
        </w:tc>
      </w:tr>
      <w:tr w:rsidR="004C3DF9" w:rsidRPr="003C26E1" w14:paraId="416C70C2" w14:textId="2472E044" w:rsidTr="004C3DF9">
        <w:tc>
          <w:tcPr>
            <w:tcW w:w="4683" w:type="dxa"/>
          </w:tcPr>
          <w:p w14:paraId="0A2ED34A" w14:textId="77777777" w:rsidR="004C3DF9" w:rsidRPr="003C26E1" w:rsidRDefault="004C3DF9" w:rsidP="004C3DF9">
            <w:pPr>
              <w:pStyle w:val="ListParagraph"/>
              <w:numPr>
                <w:ilvl w:val="0"/>
                <w:numId w:val="10"/>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We'll submit our final Planning Strategy to the AT Board for approval</w:t>
            </w:r>
          </w:p>
        </w:tc>
        <w:tc>
          <w:tcPr>
            <w:tcW w:w="4333" w:type="dxa"/>
          </w:tcPr>
          <w:p w14:paraId="5E447221" w14:textId="1BD4AD23" w:rsidR="004C3DF9" w:rsidRPr="003C26E1" w:rsidRDefault="004C3DF9" w:rsidP="004C3DF9">
            <w:pPr>
              <w:pStyle w:val="ListParagraph"/>
              <w:numPr>
                <w:ilvl w:val="0"/>
                <w:numId w:val="10"/>
              </w:num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AT Board</w:t>
            </w:r>
            <w:r w:rsidRPr="003C26E1">
              <w:rPr>
                <w:rFonts w:asciiTheme="majorHAnsi" w:eastAsia="Malgun Gothic" w:hAnsiTheme="majorHAnsi" w:cstheme="majorHAnsi"/>
                <w:sz w:val="24"/>
                <w:szCs w:val="24"/>
                <w:lang w:eastAsia="ko-KR"/>
              </w:rPr>
              <w:t>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승인을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위해</w:t>
            </w:r>
            <w:r w:rsidRPr="003C26E1">
              <w:rPr>
                <w:rFonts w:asciiTheme="majorHAnsi" w:eastAsia="Malgun Gothic" w:hAnsiTheme="majorHAnsi" w:cstheme="majorHAnsi"/>
                <w:sz w:val="24"/>
                <w:szCs w:val="24"/>
                <w:lang w:eastAsia="ko-KR"/>
              </w:rPr>
              <w:t xml:space="preserve"> Parking Strategy </w:t>
            </w:r>
            <w:r w:rsidRPr="003C26E1">
              <w:rPr>
                <w:rFonts w:asciiTheme="majorHAnsi" w:eastAsia="Malgun Gothic" w:hAnsiTheme="majorHAnsi" w:cstheme="majorHAnsi"/>
                <w:sz w:val="24"/>
                <w:szCs w:val="24"/>
                <w:lang w:eastAsia="ko-KR"/>
              </w:rPr>
              <w:t>최종안</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제출</w:t>
            </w:r>
          </w:p>
        </w:tc>
      </w:tr>
      <w:tr w:rsidR="004C3DF9" w:rsidRPr="003C26E1" w14:paraId="311B2AFC" w14:textId="68E206F2" w:rsidTr="004C3DF9">
        <w:tc>
          <w:tcPr>
            <w:tcW w:w="4683" w:type="dxa"/>
          </w:tcPr>
          <w:p w14:paraId="782EA920" w14:textId="77777777" w:rsidR="004C3DF9" w:rsidRPr="003C26E1" w:rsidRDefault="004C3DF9" w:rsidP="004C3DF9">
            <w:pPr>
              <w:rPr>
                <w:rFonts w:asciiTheme="majorHAnsi" w:eastAsia="Malgun Gothic" w:hAnsiTheme="majorHAnsi" w:cstheme="majorHAnsi"/>
                <w:sz w:val="24"/>
                <w:szCs w:val="24"/>
                <w:lang w:eastAsia="ko-KR"/>
              </w:rPr>
            </w:pPr>
          </w:p>
        </w:tc>
        <w:tc>
          <w:tcPr>
            <w:tcW w:w="4333" w:type="dxa"/>
          </w:tcPr>
          <w:p w14:paraId="3113FC03" w14:textId="77777777" w:rsidR="004C3DF9" w:rsidRPr="003C26E1" w:rsidRDefault="004C3DF9" w:rsidP="004C3DF9">
            <w:pPr>
              <w:rPr>
                <w:rFonts w:asciiTheme="majorHAnsi" w:eastAsia="Malgun Gothic" w:hAnsiTheme="majorHAnsi" w:cstheme="majorHAnsi"/>
                <w:sz w:val="24"/>
                <w:szCs w:val="24"/>
                <w:lang w:eastAsia="ko-KR"/>
              </w:rPr>
            </w:pPr>
          </w:p>
        </w:tc>
      </w:tr>
      <w:tr w:rsidR="004C3DF9" w:rsidRPr="003C26E1" w14:paraId="6FF503B9" w14:textId="7B64580E" w:rsidTr="004C3DF9">
        <w:tc>
          <w:tcPr>
            <w:tcW w:w="4683" w:type="dxa"/>
          </w:tcPr>
          <w:p w14:paraId="7A4CD0D9"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Get involved</w:t>
            </w:r>
          </w:p>
        </w:tc>
        <w:tc>
          <w:tcPr>
            <w:tcW w:w="4333" w:type="dxa"/>
          </w:tcPr>
          <w:p w14:paraId="360A0B23" w14:textId="4902E73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참여하기</w:t>
            </w:r>
          </w:p>
        </w:tc>
      </w:tr>
      <w:tr w:rsidR="004C3DF9" w:rsidRPr="003C26E1" w14:paraId="0AF72947" w14:textId="490E7808" w:rsidTr="004C3DF9">
        <w:tc>
          <w:tcPr>
            <w:tcW w:w="4683" w:type="dxa"/>
          </w:tcPr>
          <w:p w14:paraId="259CC9D1"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We want to know what you think about our new Parking Strategy.</w:t>
            </w:r>
          </w:p>
        </w:tc>
        <w:tc>
          <w:tcPr>
            <w:tcW w:w="4333" w:type="dxa"/>
          </w:tcPr>
          <w:p w14:paraId="2BD964AF" w14:textId="0F6CF81C"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새로운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주차</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전략</w:t>
            </w:r>
            <w:r w:rsidRPr="003C26E1">
              <w:rPr>
                <w:rFonts w:asciiTheme="majorHAnsi" w:eastAsia="Malgun Gothic" w:hAnsiTheme="majorHAnsi" w:cstheme="majorHAnsi"/>
                <w:sz w:val="24"/>
                <w:szCs w:val="24"/>
                <w:lang w:eastAsia="ko-KR"/>
              </w:rPr>
              <w:t>(Parking Strategy)</w:t>
            </w:r>
            <w:r w:rsidRPr="003C26E1">
              <w:rPr>
                <w:rFonts w:asciiTheme="majorHAnsi" w:eastAsia="Malgun Gothic" w:hAnsiTheme="majorHAnsi" w:cstheme="majorHAnsi"/>
                <w:sz w:val="24"/>
                <w:szCs w:val="24"/>
                <w:lang w:eastAsia="ko-KR"/>
              </w:rPr>
              <w:t>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대한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여러분의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의견을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알려주세요</w:t>
            </w:r>
            <w:r w:rsidRPr="003C26E1">
              <w:rPr>
                <w:rFonts w:asciiTheme="majorHAnsi" w:eastAsia="Malgun Gothic" w:hAnsiTheme="majorHAnsi" w:cstheme="majorHAnsi"/>
                <w:sz w:val="24"/>
                <w:szCs w:val="24"/>
                <w:lang w:eastAsia="ko-KR"/>
              </w:rPr>
              <w:t>.</w:t>
            </w:r>
          </w:p>
        </w:tc>
      </w:tr>
      <w:tr w:rsidR="004C3DF9" w:rsidRPr="003C26E1" w14:paraId="13A52DB3" w14:textId="16877601" w:rsidTr="004C3DF9">
        <w:tc>
          <w:tcPr>
            <w:tcW w:w="4683" w:type="dxa"/>
          </w:tcPr>
          <w:p w14:paraId="46F72DCF"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You can give us your feedback by </w:t>
            </w:r>
            <w:hyperlink r:id="rId5" w:history="1">
              <w:r w:rsidRPr="003C26E1">
                <w:rPr>
                  <w:rStyle w:val="Hyperlink"/>
                  <w:rFonts w:asciiTheme="majorHAnsi" w:eastAsia="Malgun Gothic" w:hAnsiTheme="majorHAnsi" w:cstheme="majorHAnsi"/>
                  <w:color w:val="4472C4" w:themeColor="accent1"/>
                  <w:sz w:val="24"/>
                  <w:szCs w:val="24"/>
                  <w:lang w:eastAsia="ko-KR"/>
                </w:rPr>
                <w:t>filling out our online survey.</w:t>
              </w:r>
            </w:hyperlink>
          </w:p>
        </w:tc>
        <w:tc>
          <w:tcPr>
            <w:tcW w:w="4333" w:type="dxa"/>
          </w:tcPr>
          <w:p w14:paraId="4B84D79F" w14:textId="6276F674" w:rsidR="004C3DF9" w:rsidRPr="003C26E1" w:rsidRDefault="003C26E1" w:rsidP="004C3DF9">
            <w:pPr>
              <w:rPr>
                <w:rFonts w:asciiTheme="majorHAnsi" w:eastAsia="Malgun Gothic" w:hAnsiTheme="majorHAnsi" w:cstheme="majorHAnsi"/>
                <w:sz w:val="24"/>
                <w:szCs w:val="24"/>
                <w:lang w:eastAsia="ko-KR"/>
              </w:rPr>
            </w:pPr>
            <w:hyperlink r:id="rId6" w:history="1">
              <w:r w:rsidR="004C3DF9" w:rsidRPr="003C26E1">
                <w:rPr>
                  <w:rStyle w:val="Hyperlink"/>
                  <w:rFonts w:asciiTheme="majorHAnsi" w:eastAsia="Malgun Gothic" w:hAnsiTheme="majorHAnsi" w:cstheme="majorHAnsi"/>
                  <w:color w:val="4472C4" w:themeColor="accent1"/>
                  <w:sz w:val="24"/>
                  <w:szCs w:val="24"/>
                  <w:lang w:eastAsia="ko-KR"/>
                </w:rPr>
                <w:t>온라인</w:t>
              </w:r>
              <w:r w:rsidR="004C3DF9" w:rsidRPr="003C26E1">
                <w:rPr>
                  <w:rStyle w:val="Hyperlink"/>
                  <w:rFonts w:asciiTheme="majorHAnsi" w:eastAsia="Malgun Gothic" w:hAnsiTheme="majorHAnsi" w:cstheme="majorHAnsi"/>
                  <w:color w:val="4472C4" w:themeColor="accent1"/>
                  <w:sz w:val="24"/>
                  <w:szCs w:val="24"/>
                  <w:lang w:eastAsia="ko-KR"/>
                </w:rPr>
                <w:t xml:space="preserve"> </w:t>
              </w:r>
              <w:r w:rsidR="004C3DF9" w:rsidRPr="003C26E1">
                <w:rPr>
                  <w:rStyle w:val="Hyperlink"/>
                  <w:rFonts w:asciiTheme="majorHAnsi" w:eastAsia="Malgun Gothic" w:hAnsiTheme="majorHAnsi" w:cstheme="majorHAnsi"/>
                  <w:color w:val="4472C4" w:themeColor="accent1"/>
                  <w:sz w:val="24"/>
                  <w:szCs w:val="24"/>
                  <w:lang w:eastAsia="ko-KR"/>
                </w:rPr>
                <w:t>설문조사를</w:t>
              </w:r>
              <w:r w:rsidR="004C3DF9" w:rsidRPr="003C26E1">
                <w:rPr>
                  <w:rStyle w:val="Hyperlink"/>
                  <w:rFonts w:asciiTheme="majorHAnsi" w:eastAsia="Malgun Gothic" w:hAnsiTheme="majorHAnsi" w:cstheme="majorHAnsi"/>
                  <w:color w:val="4472C4" w:themeColor="accent1"/>
                  <w:sz w:val="24"/>
                  <w:szCs w:val="24"/>
                  <w:lang w:eastAsia="ko-KR"/>
                </w:rPr>
                <w:t xml:space="preserve"> </w:t>
              </w:r>
              <w:r w:rsidR="004C3DF9" w:rsidRPr="003C26E1">
                <w:rPr>
                  <w:rStyle w:val="Hyperlink"/>
                  <w:rFonts w:asciiTheme="majorHAnsi" w:eastAsia="Malgun Gothic" w:hAnsiTheme="majorHAnsi" w:cstheme="majorHAnsi"/>
                  <w:color w:val="4472C4" w:themeColor="accent1"/>
                  <w:sz w:val="24"/>
                  <w:szCs w:val="24"/>
                  <w:lang w:eastAsia="ko-KR"/>
                </w:rPr>
                <w:t>작성</w:t>
              </w:r>
              <w:r w:rsidR="004C3DF9" w:rsidRPr="003C26E1">
                <w:rPr>
                  <w:rFonts w:asciiTheme="majorHAnsi" w:eastAsia="Malgun Gothic" w:hAnsiTheme="majorHAnsi" w:cstheme="majorHAnsi"/>
                  <w:sz w:val="24"/>
                  <w:szCs w:val="24"/>
                  <w:lang w:eastAsia="ko-KR"/>
                </w:rPr>
                <w:t>하여</w:t>
              </w:r>
              <w:r w:rsidR="004C3DF9" w:rsidRPr="003C26E1">
                <w:rPr>
                  <w:rFonts w:asciiTheme="majorHAnsi" w:eastAsia="Malgun Gothic" w:hAnsiTheme="majorHAnsi" w:cstheme="majorHAnsi"/>
                  <w:sz w:val="24"/>
                  <w:szCs w:val="24"/>
                  <w:lang w:eastAsia="ko-KR"/>
                </w:rPr>
                <w:t xml:space="preserve"> </w:t>
              </w:r>
              <w:r w:rsidR="004C3DF9" w:rsidRPr="003C26E1">
                <w:rPr>
                  <w:rFonts w:asciiTheme="majorHAnsi" w:eastAsia="Malgun Gothic" w:hAnsiTheme="majorHAnsi" w:cstheme="majorHAnsi"/>
                  <w:sz w:val="24"/>
                  <w:szCs w:val="24"/>
                  <w:lang w:eastAsia="ko-KR"/>
                </w:rPr>
                <w:t>의견을</w:t>
              </w:r>
              <w:r w:rsidR="004C3DF9" w:rsidRPr="003C26E1">
                <w:rPr>
                  <w:rFonts w:asciiTheme="majorHAnsi" w:eastAsia="Malgun Gothic" w:hAnsiTheme="majorHAnsi" w:cstheme="majorHAnsi"/>
                  <w:sz w:val="24"/>
                  <w:szCs w:val="24"/>
                  <w:lang w:eastAsia="ko-KR"/>
                </w:rPr>
                <w:t xml:space="preserve"> </w:t>
              </w:r>
              <w:r w:rsidR="004C3DF9" w:rsidRPr="003C26E1">
                <w:rPr>
                  <w:rFonts w:asciiTheme="majorHAnsi" w:eastAsia="Malgun Gothic" w:hAnsiTheme="majorHAnsi" w:cstheme="majorHAnsi"/>
                  <w:sz w:val="24"/>
                  <w:szCs w:val="24"/>
                  <w:lang w:eastAsia="ko-KR"/>
                </w:rPr>
                <w:t>보내실</w:t>
              </w:r>
              <w:r w:rsidR="004C3DF9" w:rsidRPr="003C26E1">
                <w:rPr>
                  <w:rFonts w:asciiTheme="majorHAnsi" w:eastAsia="Malgun Gothic" w:hAnsiTheme="majorHAnsi" w:cstheme="majorHAnsi"/>
                  <w:sz w:val="24"/>
                  <w:szCs w:val="24"/>
                  <w:lang w:eastAsia="ko-KR"/>
                </w:rPr>
                <w:t xml:space="preserve"> </w:t>
              </w:r>
              <w:r w:rsidR="004C3DF9" w:rsidRPr="003C26E1">
                <w:rPr>
                  <w:rFonts w:asciiTheme="majorHAnsi" w:eastAsia="Malgun Gothic" w:hAnsiTheme="majorHAnsi" w:cstheme="majorHAnsi"/>
                  <w:sz w:val="24"/>
                  <w:szCs w:val="24"/>
                  <w:lang w:eastAsia="ko-KR"/>
                </w:rPr>
                <w:t>수</w:t>
              </w:r>
              <w:r w:rsidR="004C3DF9" w:rsidRPr="003C26E1">
                <w:rPr>
                  <w:rFonts w:asciiTheme="majorHAnsi" w:eastAsia="Malgun Gothic" w:hAnsiTheme="majorHAnsi" w:cstheme="majorHAnsi"/>
                  <w:sz w:val="24"/>
                  <w:szCs w:val="24"/>
                  <w:lang w:eastAsia="ko-KR"/>
                </w:rPr>
                <w:t xml:space="preserve"> </w:t>
              </w:r>
              <w:r w:rsidR="004C3DF9" w:rsidRPr="003C26E1">
                <w:rPr>
                  <w:rFonts w:asciiTheme="majorHAnsi" w:eastAsia="Malgun Gothic" w:hAnsiTheme="majorHAnsi" w:cstheme="majorHAnsi"/>
                  <w:sz w:val="24"/>
                  <w:szCs w:val="24"/>
                  <w:lang w:eastAsia="ko-KR"/>
                </w:rPr>
                <w:t>있습니다</w:t>
              </w:r>
              <w:r w:rsidR="004C3DF9" w:rsidRPr="003C26E1">
                <w:rPr>
                  <w:rFonts w:asciiTheme="majorHAnsi" w:eastAsia="Malgun Gothic" w:hAnsiTheme="majorHAnsi" w:cstheme="majorHAnsi"/>
                  <w:sz w:val="24"/>
                  <w:szCs w:val="24"/>
                  <w:lang w:eastAsia="ko-KR"/>
                </w:rPr>
                <w:t>.</w:t>
              </w:r>
            </w:hyperlink>
          </w:p>
        </w:tc>
      </w:tr>
      <w:tr w:rsidR="004C3DF9" w:rsidRPr="003C26E1" w14:paraId="4C6DD9D0" w14:textId="13E0A0C5" w:rsidTr="004C3DF9">
        <w:tc>
          <w:tcPr>
            <w:tcW w:w="4683" w:type="dxa"/>
          </w:tcPr>
          <w:p w14:paraId="42D6FB27"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Please answer the questions that are most relevant to you. You can answer as many questions as you'd like.</w:t>
            </w:r>
          </w:p>
        </w:tc>
        <w:tc>
          <w:tcPr>
            <w:tcW w:w="4333" w:type="dxa"/>
          </w:tcPr>
          <w:p w14:paraId="31D8DA59" w14:textId="08D9A765"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본인과</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관련된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질문에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답변해주세요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응답하고자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하는</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질문</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항목을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모두</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선택하여</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답하실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있습니다</w:t>
            </w:r>
            <w:r w:rsidRPr="003C26E1">
              <w:rPr>
                <w:rFonts w:asciiTheme="majorHAnsi" w:eastAsia="Malgun Gothic" w:hAnsiTheme="majorHAnsi" w:cstheme="majorHAnsi"/>
                <w:sz w:val="24"/>
                <w:szCs w:val="24"/>
                <w:lang w:eastAsia="ko-KR"/>
              </w:rPr>
              <w:t>.</w:t>
            </w:r>
          </w:p>
        </w:tc>
      </w:tr>
      <w:tr w:rsidR="004C3DF9" w:rsidRPr="003C26E1" w14:paraId="074EFBF2" w14:textId="13218117" w:rsidTr="004C3DF9">
        <w:tc>
          <w:tcPr>
            <w:tcW w:w="4683" w:type="dxa"/>
          </w:tcPr>
          <w:p w14:paraId="2D49E7D1"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Arial" w:eastAsia="Malgun Gothic" w:hAnsi="Arial" w:cs="Arial"/>
                <w:i/>
                <w:iCs/>
                <w:color w:val="283D51"/>
                <w:sz w:val="21"/>
                <w:szCs w:val="21"/>
                <w:shd w:val="clear" w:color="auto" w:fill="FFFFFF"/>
                <w:lang w:eastAsia="ko-KR"/>
              </w:rPr>
              <w:lastRenderedPageBreak/>
              <w:t>Scan the QR code to go to our online survey.</w:t>
            </w:r>
          </w:p>
        </w:tc>
        <w:tc>
          <w:tcPr>
            <w:tcW w:w="4333" w:type="dxa"/>
          </w:tcPr>
          <w:p w14:paraId="38D224D2" w14:textId="20F78CB5" w:rsidR="004C3DF9" w:rsidRPr="003C26E1" w:rsidRDefault="004C3DF9" w:rsidP="004C3DF9">
            <w:pPr>
              <w:rPr>
                <w:rFonts w:ascii="Arial" w:eastAsia="Malgun Gothic" w:hAnsi="Arial" w:cs="Arial"/>
                <w:i/>
                <w:iCs/>
                <w:color w:val="283D51"/>
                <w:sz w:val="21"/>
                <w:szCs w:val="21"/>
                <w:shd w:val="clear" w:color="auto" w:fill="FFFFFF"/>
                <w:lang w:eastAsia="ko-KR"/>
              </w:rPr>
            </w:pPr>
            <w:r w:rsidRPr="003C26E1">
              <w:rPr>
                <w:rFonts w:ascii="Arial" w:eastAsia="Malgun Gothic" w:hAnsi="Arial" w:cs="Arial"/>
                <w:i/>
                <w:iCs/>
                <w:color w:val="283D51"/>
                <w:sz w:val="21"/>
                <w:szCs w:val="21"/>
                <w:shd w:val="clear" w:color="auto" w:fill="FFFFFF"/>
                <w:lang w:eastAsia="ko-KR"/>
              </w:rPr>
              <w:t xml:space="preserve">QR </w:t>
            </w:r>
            <w:r w:rsidRPr="003C26E1">
              <w:rPr>
                <w:rFonts w:ascii="Arial" w:eastAsia="Malgun Gothic" w:hAnsi="Arial" w:cs="Arial"/>
                <w:i/>
                <w:iCs/>
                <w:color w:val="283D51"/>
                <w:sz w:val="21"/>
                <w:szCs w:val="21"/>
                <w:shd w:val="clear" w:color="auto" w:fill="FFFFFF"/>
                <w:lang w:eastAsia="ko-KR"/>
              </w:rPr>
              <w:t>코드를</w:t>
            </w:r>
            <w:r w:rsidRPr="003C26E1">
              <w:rPr>
                <w:rFonts w:ascii="Arial" w:eastAsia="Malgun Gothic" w:hAnsi="Arial" w:cs="Arial"/>
                <w:i/>
                <w:iCs/>
                <w:color w:val="283D51"/>
                <w:sz w:val="21"/>
                <w:szCs w:val="21"/>
                <w:shd w:val="clear" w:color="auto" w:fill="FFFFFF"/>
                <w:lang w:eastAsia="ko-KR"/>
              </w:rPr>
              <w:t xml:space="preserve"> </w:t>
            </w:r>
            <w:r w:rsidRPr="003C26E1">
              <w:rPr>
                <w:rFonts w:ascii="Arial" w:eastAsia="Malgun Gothic" w:hAnsi="Arial" w:cs="Arial"/>
                <w:i/>
                <w:iCs/>
                <w:color w:val="283D51"/>
                <w:sz w:val="21"/>
                <w:szCs w:val="21"/>
                <w:shd w:val="clear" w:color="auto" w:fill="FFFFFF"/>
                <w:lang w:eastAsia="ko-KR"/>
              </w:rPr>
              <w:t>스캔하여</w:t>
            </w:r>
            <w:r w:rsidRPr="003C26E1">
              <w:rPr>
                <w:rFonts w:ascii="Arial" w:eastAsia="Malgun Gothic" w:hAnsi="Arial" w:cs="Arial"/>
                <w:i/>
                <w:iCs/>
                <w:color w:val="283D51"/>
                <w:sz w:val="21"/>
                <w:szCs w:val="21"/>
                <w:shd w:val="clear" w:color="auto" w:fill="FFFFFF"/>
                <w:lang w:eastAsia="ko-KR"/>
              </w:rPr>
              <w:t xml:space="preserve"> </w:t>
            </w:r>
            <w:r w:rsidRPr="003C26E1">
              <w:rPr>
                <w:rFonts w:ascii="Arial" w:eastAsia="Malgun Gothic" w:hAnsi="Arial" w:cs="Arial"/>
                <w:i/>
                <w:iCs/>
                <w:color w:val="283D51"/>
                <w:sz w:val="21"/>
                <w:szCs w:val="21"/>
                <w:shd w:val="clear" w:color="auto" w:fill="FFFFFF"/>
                <w:lang w:eastAsia="ko-KR"/>
              </w:rPr>
              <w:t>온라인</w:t>
            </w:r>
            <w:r w:rsidRPr="003C26E1">
              <w:rPr>
                <w:rFonts w:ascii="Arial" w:eastAsia="Malgun Gothic" w:hAnsi="Arial" w:cs="Arial"/>
                <w:i/>
                <w:iCs/>
                <w:color w:val="283D51"/>
                <w:sz w:val="21"/>
                <w:szCs w:val="21"/>
                <w:shd w:val="clear" w:color="auto" w:fill="FFFFFF"/>
                <w:lang w:eastAsia="ko-KR"/>
              </w:rPr>
              <w:t xml:space="preserve"> </w:t>
            </w:r>
            <w:r w:rsidRPr="003C26E1">
              <w:rPr>
                <w:rFonts w:ascii="Arial" w:eastAsia="Malgun Gothic" w:hAnsi="Arial" w:cs="Arial"/>
                <w:i/>
                <w:iCs/>
                <w:color w:val="283D51"/>
                <w:sz w:val="21"/>
                <w:szCs w:val="21"/>
                <w:shd w:val="clear" w:color="auto" w:fill="FFFFFF"/>
                <w:lang w:eastAsia="ko-KR"/>
              </w:rPr>
              <w:t>설문조사로</w:t>
            </w:r>
            <w:r w:rsidRPr="003C26E1">
              <w:rPr>
                <w:rFonts w:ascii="Arial" w:eastAsia="Malgun Gothic" w:hAnsi="Arial" w:cs="Arial"/>
                <w:i/>
                <w:iCs/>
                <w:color w:val="283D51"/>
                <w:sz w:val="21"/>
                <w:szCs w:val="21"/>
                <w:shd w:val="clear" w:color="auto" w:fill="FFFFFF"/>
                <w:lang w:eastAsia="ko-KR"/>
              </w:rPr>
              <w:t xml:space="preserve"> </w:t>
            </w:r>
            <w:r w:rsidRPr="003C26E1">
              <w:rPr>
                <w:rFonts w:ascii="Arial" w:eastAsia="Malgun Gothic" w:hAnsi="Arial" w:cs="Arial"/>
                <w:i/>
                <w:iCs/>
                <w:color w:val="283D51"/>
                <w:sz w:val="21"/>
                <w:szCs w:val="21"/>
                <w:shd w:val="clear" w:color="auto" w:fill="FFFFFF"/>
                <w:lang w:eastAsia="ko-KR"/>
              </w:rPr>
              <w:t>이동하세요</w:t>
            </w:r>
            <w:r w:rsidRPr="003C26E1">
              <w:rPr>
                <w:rFonts w:ascii="Arial" w:eastAsia="Malgun Gothic" w:hAnsi="Arial" w:cs="Arial"/>
                <w:i/>
                <w:iCs/>
                <w:color w:val="283D51"/>
                <w:sz w:val="21"/>
                <w:szCs w:val="21"/>
                <w:shd w:val="clear" w:color="auto" w:fill="FFFFFF"/>
                <w:lang w:eastAsia="ko-KR"/>
              </w:rPr>
              <w:t>.</w:t>
            </w:r>
          </w:p>
        </w:tc>
      </w:tr>
      <w:tr w:rsidR="004C3DF9" w:rsidRPr="003C26E1" w14:paraId="10800BE9" w14:textId="54DA2525" w:rsidTr="004C3DF9">
        <w:tc>
          <w:tcPr>
            <w:tcW w:w="4683" w:type="dxa"/>
          </w:tcPr>
          <w:p w14:paraId="7C241D2C" w14:textId="77777777"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If you have questions or comments, you can also email us.</w:t>
            </w:r>
          </w:p>
        </w:tc>
        <w:tc>
          <w:tcPr>
            <w:tcW w:w="4333" w:type="dxa"/>
          </w:tcPr>
          <w:p w14:paraId="2BA7B4A3" w14:textId="53DDCC60"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문의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사항이나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의견이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있다면</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이메일로도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보내실</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수</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있습니다</w:t>
            </w:r>
            <w:r w:rsidRPr="003C26E1">
              <w:rPr>
                <w:rFonts w:asciiTheme="majorHAnsi" w:eastAsia="Malgun Gothic" w:hAnsiTheme="majorHAnsi" w:cstheme="majorHAnsi"/>
                <w:sz w:val="24"/>
                <w:szCs w:val="24"/>
                <w:lang w:eastAsia="ko-KR"/>
              </w:rPr>
              <w:t>.</w:t>
            </w:r>
          </w:p>
        </w:tc>
      </w:tr>
      <w:tr w:rsidR="004C3DF9" w:rsidRPr="003C26E1" w14:paraId="3FA4727C" w14:textId="775E8BA8" w:rsidTr="004C3DF9">
        <w:tc>
          <w:tcPr>
            <w:tcW w:w="4683" w:type="dxa"/>
          </w:tcPr>
          <w:p w14:paraId="1B55A4EA" w14:textId="50BAB986"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 xml:space="preserve">Please send your feedback to </w:t>
            </w:r>
            <w:r w:rsidRPr="003C26E1">
              <w:rPr>
                <w:rFonts w:asciiTheme="majorHAnsi" w:eastAsia="Malgun Gothic" w:hAnsiTheme="majorHAnsi" w:cstheme="majorHAnsi"/>
                <w:color w:val="4472C4" w:themeColor="accent1"/>
                <w:sz w:val="24"/>
                <w:szCs w:val="24"/>
                <w:u w:val="single"/>
                <w:lang w:eastAsia="ko-KR"/>
              </w:rPr>
              <w:t>parkingstrategy@at.govt.nz</w:t>
            </w:r>
            <w:r w:rsidRPr="003C26E1">
              <w:rPr>
                <w:rFonts w:asciiTheme="majorHAnsi" w:eastAsia="Malgun Gothic" w:hAnsiTheme="majorHAnsi" w:cstheme="majorHAnsi"/>
                <w:color w:val="4472C4" w:themeColor="accent1"/>
                <w:sz w:val="24"/>
                <w:szCs w:val="24"/>
                <w:lang w:eastAsia="ko-KR"/>
              </w:rPr>
              <w:t xml:space="preserve"> </w:t>
            </w:r>
            <w:r w:rsidRPr="003C26E1">
              <w:rPr>
                <w:rFonts w:asciiTheme="majorHAnsi" w:eastAsia="Malgun Gothic" w:hAnsiTheme="majorHAnsi" w:cstheme="majorHAnsi"/>
                <w:sz w:val="24"/>
                <w:szCs w:val="24"/>
                <w:lang w:eastAsia="ko-KR"/>
              </w:rPr>
              <w:t xml:space="preserve">by 15 January 2021. </w:t>
            </w:r>
          </w:p>
        </w:tc>
        <w:tc>
          <w:tcPr>
            <w:tcW w:w="4333" w:type="dxa"/>
          </w:tcPr>
          <w:p w14:paraId="5F9AAD73" w14:textId="7EF669CB" w:rsidR="004C3DF9" w:rsidRPr="003C26E1" w:rsidRDefault="004C3DF9" w:rsidP="004C3DF9">
            <w:pPr>
              <w:rPr>
                <w:rFonts w:asciiTheme="majorHAnsi" w:eastAsia="Malgun Gothic" w:hAnsiTheme="majorHAnsi" w:cstheme="majorHAnsi"/>
                <w:sz w:val="24"/>
                <w:szCs w:val="24"/>
                <w:lang w:eastAsia="ko-KR"/>
              </w:rPr>
            </w:pPr>
            <w:r w:rsidRPr="003C26E1">
              <w:rPr>
                <w:rFonts w:asciiTheme="majorHAnsi" w:eastAsia="Malgun Gothic" w:hAnsiTheme="majorHAnsi" w:cstheme="majorHAnsi"/>
                <w:sz w:val="24"/>
                <w:szCs w:val="24"/>
                <w:lang w:eastAsia="ko-KR"/>
              </w:rPr>
              <w:t>2022</w:t>
            </w:r>
            <w:r w:rsidRPr="003C26E1">
              <w:rPr>
                <w:rFonts w:asciiTheme="majorHAnsi" w:eastAsia="Malgun Gothic" w:hAnsiTheme="majorHAnsi" w:cstheme="majorHAnsi"/>
                <w:sz w:val="24"/>
                <w:szCs w:val="24"/>
                <w:lang w:eastAsia="ko-KR"/>
              </w:rPr>
              <w:t>년</w:t>
            </w:r>
            <w:r w:rsidRPr="003C26E1">
              <w:rPr>
                <w:rFonts w:asciiTheme="majorHAnsi" w:eastAsia="Malgun Gothic" w:hAnsiTheme="majorHAnsi" w:cstheme="majorHAnsi"/>
                <w:sz w:val="24"/>
                <w:szCs w:val="24"/>
                <w:lang w:eastAsia="ko-KR"/>
              </w:rPr>
              <w:t xml:space="preserve"> 1</w:t>
            </w:r>
            <w:r w:rsidRPr="003C26E1">
              <w:rPr>
                <w:rFonts w:asciiTheme="majorHAnsi" w:eastAsia="Malgun Gothic" w:hAnsiTheme="majorHAnsi" w:cstheme="majorHAnsi"/>
                <w:sz w:val="24"/>
                <w:szCs w:val="24"/>
                <w:lang w:eastAsia="ko-KR"/>
              </w:rPr>
              <w:t>월</w:t>
            </w:r>
            <w:r w:rsidRPr="003C26E1">
              <w:rPr>
                <w:rFonts w:asciiTheme="majorHAnsi" w:eastAsia="Malgun Gothic" w:hAnsiTheme="majorHAnsi" w:cstheme="majorHAnsi"/>
                <w:sz w:val="24"/>
                <w:szCs w:val="24"/>
                <w:lang w:eastAsia="ko-KR"/>
              </w:rPr>
              <w:t xml:space="preserve"> 15</w:t>
            </w:r>
            <w:r w:rsidRPr="003C26E1">
              <w:rPr>
                <w:rFonts w:asciiTheme="majorHAnsi" w:eastAsia="Malgun Gothic" w:hAnsiTheme="majorHAnsi" w:cstheme="majorHAnsi"/>
                <w:sz w:val="24"/>
                <w:szCs w:val="24"/>
                <w:lang w:eastAsia="ko-KR"/>
              </w:rPr>
              <w:t>일까지</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color w:val="4472C4" w:themeColor="accent1"/>
                <w:sz w:val="24"/>
                <w:szCs w:val="24"/>
                <w:u w:val="single"/>
                <w:lang w:eastAsia="ko-KR"/>
              </w:rPr>
              <w:t>parkingstrategy@at.govt.nz</w:t>
            </w:r>
            <w:r w:rsidRPr="003C26E1">
              <w:rPr>
                <w:rFonts w:asciiTheme="majorHAnsi" w:eastAsia="Malgun Gothic" w:hAnsiTheme="majorHAnsi" w:cstheme="majorHAnsi"/>
                <w:sz w:val="24"/>
                <w:szCs w:val="24"/>
                <w:lang w:eastAsia="ko-KR"/>
              </w:rPr>
              <w:t>으로</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피드백을</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보내주시기</w:t>
            </w:r>
            <w:r w:rsidRPr="003C26E1">
              <w:rPr>
                <w:rFonts w:asciiTheme="majorHAnsi" w:eastAsia="Malgun Gothic" w:hAnsiTheme="majorHAnsi" w:cstheme="majorHAnsi"/>
                <w:sz w:val="24"/>
                <w:szCs w:val="24"/>
                <w:lang w:eastAsia="ko-KR"/>
              </w:rPr>
              <w:t xml:space="preserve"> </w:t>
            </w:r>
            <w:r w:rsidRPr="003C26E1">
              <w:rPr>
                <w:rFonts w:asciiTheme="majorHAnsi" w:eastAsia="Malgun Gothic" w:hAnsiTheme="majorHAnsi" w:cstheme="majorHAnsi"/>
                <w:sz w:val="24"/>
                <w:szCs w:val="24"/>
                <w:lang w:eastAsia="ko-KR"/>
              </w:rPr>
              <w:t>바랍니다</w:t>
            </w:r>
            <w:r w:rsidRPr="003C26E1">
              <w:rPr>
                <w:rFonts w:asciiTheme="majorHAnsi" w:eastAsia="Malgun Gothic" w:hAnsiTheme="majorHAnsi" w:cstheme="majorHAnsi"/>
                <w:sz w:val="24"/>
                <w:szCs w:val="24"/>
                <w:lang w:eastAsia="ko-KR"/>
              </w:rPr>
              <w:t xml:space="preserve">. </w:t>
            </w:r>
          </w:p>
        </w:tc>
      </w:tr>
      <w:tr w:rsidR="004C3DF9" w:rsidRPr="003C26E1" w14:paraId="0D271A4C" w14:textId="5B68838B" w:rsidTr="004C3DF9">
        <w:tc>
          <w:tcPr>
            <w:tcW w:w="4683" w:type="dxa"/>
          </w:tcPr>
          <w:p w14:paraId="22C8D1D8" w14:textId="6FC9C6CC"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The 2015 AT Parking Strategy</w:t>
            </w:r>
          </w:p>
        </w:tc>
        <w:tc>
          <w:tcPr>
            <w:tcW w:w="4333" w:type="dxa"/>
          </w:tcPr>
          <w:p w14:paraId="45040AE9" w14:textId="4E4598AA"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2015</w:t>
            </w:r>
            <w:r w:rsidRPr="003C26E1">
              <w:rPr>
                <w:rFonts w:asciiTheme="majorHAnsi" w:eastAsia="Malgun Gothic" w:hAnsiTheme="majorHAnsi" w:cstheme="majorHAnsi"/>
                <w:b/>
                <w:bCs/>
                <w:sz w:val="24"/>
                <w:szCs w:val="24"/>
                <w:lang w:eastAsia="ko-KR"/>
              </w:rPr>
              <w:t>년</w:t>
            </w:r>
            <w:r w:rsidRPr="003C26E1">
              <w:rPr>
                <w:rFonts w:asciiTheme="majorHAnsi" w:eastAsia="Malgun Gothic" w:hAnsiTheme="majorHAnsi" w:cstheme="majorHAnsi"/>
                <w:b/>
                <w:bCs/>
                <w:sz w:val="24"/>
                <w:szCs w:val="24"/>
                <w:lang w:eastAsia="ko-KR"/>
              </w:rPr>
              <w:t xml:space="preserve"> AT </w:t>
            </w:r>
            <w:r w:rsidRPr="003C26E1">
              <w:rPr>
                <w:rFonts w:asciiTheme="majorHAnsi" w:eastAsia="Malgun Gothic" w:hAnsiTheme="majorHAnsi" w:cstheme="majorHAnsi"/>
                <w:b/>
                <w:bCs/>
                <w:sz w:val="24"/>
                <w:szCs w:val="24"/>
                <w:lang w:eastAsia="ko-KR"/>
              </w:rPr>
              <w:t>주차</w:t>
            </w:r>
            <w:r w:rsidRPr="003C26E1">
              <w:rPr>
                <w:rFonts w:asciiTheme="majorHAnsi" w:eastAsia="Malgun Gothic" w:hAnsiTheme="majorHAnsi" w:cstheme="majorHAnsi"/>
                <w:b/>
                <w:bCs/>
                <w:sz w:val="24"/>
                <w:szCs w:val="24"/>
                <w:lang w:eastAsia="ko-KR"/>
              </w:rPr>
              <w:t xml:space="preserve"> </w:t>
            </w:r>
            <w:proofErr w:type="gramStart"/>
            <w:r w:rsidRPr="003C26E1">
              <w:rPr>
                <w:rFonts w:asciiTheme="majorHAnsi" w:eastAsia="Malgun Gothic" w:hAnsiTheme="majorHAnsi" w:cstheme="majorHAnsi"/>
                <w:b/>
                <w:bCs/>
                <w:sz w:val="24"/>
                <w:szCs w:val="24"/>
                <w:lang w:eastAsia="ko-KR"/>
              </w:rPr>
              <w:t>전략</w:t>
            </w:r>
            <w:r w:rsidRPr="003C26E1">
              <w:rPr>
                <w:rFonts w:asciiTheme="majorHAnsi" w:eastAsia="Malgun Gothic" w:hAnsiTheme="majorHAnsi" w:cstheme="majorHAnsi"/>
                <w:b/>
                <w:bCs/>
                <w:sz w:val="24"/>
                <w:szCs w:val="24"/>
                <w:lang w:eastAsia="ko-KR"/>
              </w:rPr>
              <w:t>(</w:t>
            </w:r>
            <w:proofErr w:type="gramEnd"/>
            <w:r w:rsidRPr="003C26E1">
              <w:rPr>
                <w:rFonts w:asciiTheme="majorHAnsi" w:eastAsia="Malgun Gothic" w:hAnsiTheme="majorHAnsi" w:cstheme="majorHAnsi"/>
                <w:b/>
                <w:bCs/>
                <w:sz w:val="24"/>
                <w:szCs w:val="24"/>
                <w:lang w:eastAsia="ko-KR"/>
              </w:rPr>
              <w:t>Parking Strategy)</w:t>
            </w:r>
          </w:p>
        </w:tc>
      </w:tr>
      <w:tr w:rsidR="004C3DF9" w:rsidRPr="003C26E1" w14:paraId="1E9E5CFA" w14:textId="223A6282" w:rsidTr="004C3DF9">
        <w:tc>
          <w:tcPr>
            <w:tcW w:w="4683" w:type="dxa"/>
          </w:tcPr>
          <w:p w14:paraId="30288C62" w14:textId="77777777" w:rsidR="004C3DF9" w:rsidRPr="003C26E1" w:rsidRDefault="003C26E1" w:rsidP="004C3DF9">
            <w:pPr>
              <w:rPr>
                <w:rFonts w:asciiTheme="majorHAnsi" w:eastAsia="Malgun Gothic" w:hAnsiTheme="majorHAnsi" w:cstheme="majorHAnsi"/>
                <w:color w:val="4472C4" w:themeColor="accent1"/>
                <w:sz w:val="24"/>
                <w:szCs w:val="24"/>
                <w:lang w:eastAsia="ko-KR"/>
              </w:rPr>
            </w:pPr>
            <w:hyperlink r:id="rId7" w:history="1">
              <w:r w:rsidR="004C3DF9" w:rsidRPr="003C26E1">
                <w:rPr>
                  <w:rStyle w:val="Hyperlink"/>
                  <w:rFonts w:asciiTheme="majorHAnsi" w:eastAsia="Malgun Gothic" w:hAnsiTheme="majorHAnsi" w:cstheme="majorHAnsi"/>
                  <w:sz w:val="24"/>
                  <w:szCs w:val="24"/>
                  <w:lang w:eastAsia="ko-KR"/>
                </w:rPr>
                <w:t>AT parking strategy - May 2015 (PDF 1MB)</w:t>
              </w:r>
            </w:hyperlink>
          </w:p>
        </w:tc>
        <w:tc>
          <w:tcPr>
            <w:tcW w:w="4333" w:type="dxa"/>
          </w:tcPr>
          <w:p w14:paraId="33F176CA" w14:textId="5EFE9EC7" w:rsidR="004C3DF9" w:rsidRPr="003C26E1" w:rsidRDefault="003C26E1" w:rsidP="004C3DF9">
            <w:hyperlink r:id="rId8" w:history="1">
              <w:r w:rsidR="004C3DF9" w:rsidRPr="003C26E1">
                <w:rPr>
                  <w:rStyle w:val="Hyperlink"/>
                  <w:rFonts w:asciiTheme="majorHAnsi" w:eastAsia="Malgun Gothic" w:hAnsiTheme="majorHAnsi" w:cstheme="majorHAnsi"/>
                  <w:sz w:val="24"/>
                  <w:szCs w:val="24"/>
                  <w:lang w:eastAsia="ko-KR"/>
                </w:rPr>
                <w:t>AT parking strategy - 2015</w:t>
              </w:r>
              <w:r w:rsidR="004C3DF9" w:rsidRPr="003C26E1">
                <w:rPr>
                  <w:rStyle w:val="Hyperlink"/>
                  <w:rFonts w:asciiTheme="majorHAnsi" w:eastAsia="Malgun Gothic" w:hAnsiTheme="majorHAnsi" w:cstheme="majorHAnsi"/>
                  <w:sz w:val="24"/>
                  <w:szCs w:val="24"/>
                  <w:lang w:eastAsia="ko-KR"/>
                </w:rPr>
                <w:t>년</w:t>
              </w:r>
              <w:r w:rsidR="004C3DF9" w:rsidRPr="003C26E1">
                <w:rPr>
                  <w:rStyle w:val="Hyperlink"/>
                  <w:rFonts w:asciiTheme="majorHAnsi" w:eastAsia="Malgun Gothic" w:hAnsiTheme="majorHAnsi" w:cstheme="majorHAnsi"/>
                  <w:sz w:val="24"/>
                  <w:szCs w:val="24"/>
                  <w:lang w:eastAsia="ko-KR"/>
                </w:rPr>
                <w:t xml:space="preserve"> 5</w:t>
              </w:r>
              <w:proofErr w:type="gramStart"/>
              <w:r w:rsidR="004C3DF9" w:rsidRPr="003C26E1">
                <w:rPr>
                  <w:rStyle w:val="Hyperlink"/>
                  <w:rFonts w:asciiTheme="majorHAnsi" w:eastAsia="Malgun Gothic" w:hAnsiTheme="majorHAnsi" w:cstheme="majorHAnsi"/>
                  <w:sz w:val="24"/>
                  <w:szCs w:val="24"/>
                  <w:lang w:eastAsia="ko-KR"/>
                </w:rPr>
                <w:t>월</w:t>
              </w:r>
              <w:r w:rsidR="004C3DF9" w:rsidRPr="003C26E1">
                <w:rPr>
                  <w:rStyle w:val="Hyperlink"/>
                  <w:rFonts w:asciiTheme="majorHAnsi" w:eastAsia="Malgun Gothic" w:hAnsiTheme="majorHAnsi" w:cstheme="majorHAnsi"/>
                  <w:sz w:val="24"/>
                  <w:szCs w:val="24"/>
                  <w:lang w:eastAsia="ko-KR"/>
                </w:rPr>
                <w:t>(</w:t>
              </w:r>
              <w:proofErr w:type="gramEnd"/>
              <w:r w:rsidR="004C3DF9" w:rsidRPr="003C26E1">
                <w:rPr>
                  <w:rStyle w:val="Hyperlink"/>
                  <w:rFonts w:asciiTheme="majorHAnsi" w:eastAsia="Malgun Gothic" w:hAnsiTheme="majorHAnsi" w:cstheme="majorHAnsi"/>
                  <w:sz w:val="24"/>
                  <w:szCs w:val="24"/>
                  <w:lang w:eastAsia="ko-KR"/>
                </w:rPr>
                <w:t>PDF 1MB)</w:t>
              </w:r>
            </w:hyperlink>
          </w:p>
        </w:tc>
      </w:tr>
      <w:tr w:rsidR="004C3DF9" w:rsidRPr="003C26E1" w14:paraId="0850E1F5" w14:textId="575016DE" w:rsidTr="004C3DF9">
        <w:tc>
          <w:tcPr>
            <w:tcW w:w="4683" w:type="dxa"/>
          </w:tcPr>
          <w:p w14:paraId="3C61A056"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Was this page helpful?</w:t>
            </w:r>
          </w:p>
        </w:tc>
        <w:tc>
          <w:tcPr>
            <w:tcW w:w="4333" w:type="dxa"/>
          </w:tcPr>
          <w:p w14:paraId="755E18C6" w14:textId="691E1D25"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이</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페이지가</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도움이</w:t>
            </w:r>
            <w:r w:rsidRPr="003C26E1">
              <w:rPr>
                <w:rFonts w:asciiTheme="majorHAnsi" w:eastAsia="Malgun Gothic" w:hAnsiTheme="majorHAnsi" w:cstheme="majorHAnsi"/>
                <w:b/>
                <w:bCs/>
                <w:sz w:val="24"/>
                <w:szCs w:val="24"/>
                <w:lang w:eastAsia="ko-KR"/>
              </w:rPr>
              <w:t xml:space="preserve"> </w:t>
            </w:r>
            <w:r w:rsidRPr="003C26E1">
              <w:rPr>
                <w:rFonts w:asciiTheme="majorHAnsi" w:eastAsia="Malgun Gothic" w:hAnsiTheme="majorHAnsi" w:cstheme="majorHAnsi"/>
                <w:b/>
                <w:bCs/>
                <w:sz w:val="24"/>
                <w:szCs w:val="24"/>
                <w:lang w:eastAsia="ko-KR"/>
              </w:rPr>
              <w:t>되었나요</w:t>
            </w:r>
            <w:r w:rsidRPr="003C26E1">
              <w:rPr>
                <w:rFonts w:asciiTheme="majorHAnsi" w:eastAsia="Malgun Gothic" w:hAnsiTheme="majorHAnsi" w:cstheme="majorHAnsi"/>
                <w:b/>
                <w:bCs/>
                <w:sz w:val="24"/>
                <w:szCs w:val="24"/>
                <w:lang w:eastAsia="ko-KR"/>
              </w:rPr>
              <w:t>?</w:t>
            </w:r>
          </w:p>
        </w:tc>
      </w:tr>
      <w:tr w:rsidR="004C3DF9" w:rsidRPr="003C26E1" w14:paraId="6C168641" w14:textId="6EBB1351" w:rsidTr="004C3DF9">
        <w:tc>
          <w:tcPr>
            <w:tcW w:w="4683" w:type="dxa"/>
          </w:tcPr>
          <w:p w14:paraId="21F917E6"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Yes</w:t>
            </w:r>
          </w:p>
        </w:tc>
        <w:tc>
          <w:tcPr>
            <w:tcW w:w="4333" w:type="dxa"/>
          </w:tcPr>
          <w:p w14:paraId="5648B75F" w14:textId="43510103"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예</w:t>
            </w:r>
          </w:p>
        </w:tc>
      </w:tr>
      <w:tr w:rsidR="004C3DF9" w:rsidRPr="003C26E1" w14:paraId="4742EEE7" w14:textId="6733ED52" w:rsidTr="004C3DF9">
        <w:tc>
          <w:tcPr>
            <w:tcW w:w="4683" w:type="dxa"/>
          </w:tcPr>
          <w:p w14:paraId="37295231" w14:textId="77777777"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No</w:t>
            </w:r>
          </w:p>
        </w:tc>
        <w:tc>
          <w:tcPr>
            <w:tcW w:w="4333" w:type="dxa"/>
          </w:tcPr>
          <w:p w14:paraId="73C374B2" w14:textId="15A0B180" w:rsidR="004C3DF9" w:rsidRPr="003C26E1" w:rsidRDefault="004C3DF9" w:rsidP="004C3DF9">
            <w:pPr>
              <w:rPr>
                <w:rFonts w:asciiTheme="majorHAnsi" w:eastAsia="Malgun Gothic" w:hAnsiTheme="majorHAnsi" w:cstheme="majorHAnsi"/>
                <w:b/>
                <w:bCs/>
                <w:sz w:val="24"/>
                <w:szCs w:val="24"/>
                <w:lang w:eastAsia="ko-KR"/>
              </w:rPr>
            </w:pPr>
            <w:r w:rsidRPr="003C26E1">
              <w:rPr>
                <w:rFonts w:asciiTheme="majorHAnsi" w:eastAsia="Malgun Gothic" w:hAnsiTheme="majorHAnsi" w:cstheme="majorHAnsi"/>
                <w:b/>
                <w:bCs/>
                <w:sz w:val="24"/>
                <w:szCs w:val="24"/>
                <w:lang w:eastAsia="ko-KR"/>
              </w:rPr>
              <w:t>아니요</w:t>
            </w:r>
          </w:p>
        </w:tc>
      </w:tr>
    </w:tbl>
    <w:p w14:paraId="5BF2339A" w14:textId="77777777" w:rsidR="00A17A42" w:rsidRPr="00B86EA5" w:rsidRDefault="00A17A42" w:rsidP="006665BD">
      <w:pPr>
        <w:spacing w:after="0"/>
        <w:rPr>
          <w:rFonts w:asciiTheme="majorHAnsi" w:eastAsia="Malgun Gothic" w:hAnsiTheme="majorHAnsi" w:cstheme="majorHAnsi"/>
          <w:lang w:eastAsia="ko-KR"/>
        </w:rPr>
      </w:pPr>
    </w:p>
    <w:sectPr w:rsidR="00A17A42" w:rsidRPr="00B8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AEA"/>
    <w:multiLevelType w:val="hybridMultilevel"/>
    <w:tmpl w:val="8A0437F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0F4A4A"/>
    <w:multiLevelType w:val="hybridMultilevel"/>
    <w:tmpl w:val="965CDDC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1B1C09"/>
    <w:multiLevelType w:val="hybridMultilevel"/>
    <w:tmpl w:val="A0B60F5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AC788F"/>
    <w:multiLevelType w:val="hybridMultilevel"/>
    <w:tmpl w:val="AF108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E3773D6"/>
    <w:multiLevelType w:val="hybridMultilevel"/>
    <w:tmpl w:val="7E308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31C4340"/>
    <w:multiLevelType w:val="hybridMultilevel"/>
    <w:tmpl w:val="8D7687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53259CB"/>
    <w:multiLevelType w:val="hybridMultilevel"/>
    <w:tmpl w:val="033C74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89D72BB"/>
    <w:multiLevelType w:val="hybridMultilevel"/>
    <w:tmpl w:val="74AA171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3303F7"/>
    <w:multiLevelType w:val="hybridMultilevel"/>
    <w:tmpl w:val="AB9E3F4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2837E7"/>
    <w:multiLevelType w:val="hybridMultilevel"/>
    <w:tmpl w:val="9362891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8"/>
  </w:num>
  <w:num w:numId="6">
    <w:abstractNumId w:val="2"/>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C8"/>
    <w:rsid w:val="00145F8A"/>
    <w:rsid w:val="003C26E1"/>
    <w:rsid w:val="004C3DF9"/>
    <w:rsid w:val="006160AA"/>
    <w:rsid w:val="006665BD"/>
    <w:rsid w:val="006870FC"/>
    <w:rsid w:val="00770DC8"/>
    <w:rsid w:val="007C1214"/>
    <w:rsid w:val="00A17A42"/>
    <w:rsid w:val="00A27F5E"/>
    <w:rsid w:val="00B86EA5"/>
    <w:rsid w:val="00BC19DA"/>
    <w:rsid w:val="00E60FB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4042"/>
  <w15:chartTrackingRefBased/>
  <w15:docId w15:val="{4B4F5C8F-54FA-469C-A484-69FB40AF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A"/>
    <w:pPr>
      <w:ind w:left="720"/>
      <w:contextualSpacing/>
    </w:pPr>
  </w:style>
  <w:style w:type="character" w:styleId="Hyperlink">
    <w:name w:val="Hyperlink"/>
    <w:basedOn w:val="DefaultParagraphFont"/>
    <w:uiPriority w:val="99"/>
    <w:unhideWhenUsed/>
    <w:rsid w:val="007C1214"/>
    <w:rPr>
      <w:color w:val="0563C1" w:themeColor="hyperlink"/>
      <w:u w:val="single"/>
    </w:rPr>
  </w:style>
  <w:style w:type="character" w:styleId="UnresolvedMention">
    <w:name w:val="Unresolved Mention"/>
    <w:basedOn w:val="DefaultParagraphFont"/>
    <w:uiPriority w:val="99"/>
    <w:semiHidden/>
    <w:unhideWhenUsed/>
    <w:rsid w:val="007C1214"/>
    <w:rPr>
      <w:color w:val="605E5C"/>
      <w:shd w:val="clear" w:color="auto" w:fill="E1DFDD"/>
    </w:rPr>
  </w:style>
  <w:style w:type="table" w:styleId="TableGrid">
    <w:name w:val="Table Grid"/>
    <w:basedOn w:val="TableNormal"/>
    <w:uiPriority w:val="39"/>
    <w:rsid w:val="0066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4">
      <w:bodyDiv w:val="1"/>
      <w:marLeft w:val="0"/>
      <w:marRight w:val="0"/>
      <w:marTop w:val="0"/>
      <w:marBottom w:val="0"/>
      <w:divBdr>
        <w:top w:val="none" w:sz="0" w:space="0" w:color="auto"/>
        <w:left w:val="none" w:sz="0" w:space="0" w:color="auto"/>
        <w:bottom w:val="none" w:sz="0" w:space="0" w:color="auto"/>
        <w:right w:val="none" w:sz="0" w:space="0" w:color="auto"/>
      </w:divBdr>
      <w:divsChild>
        <w:div w:id="2019458250">
          <w:marLeft w:val="0"/>
          <w:marRight w:val="75"/>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govt.nz/media/1119147/Auckland-Transport-Parking-Strategy-May-2015.pdf" TargetMode="External"/><Relationship Id="rId3" Type="http://schemas.openxmlformats.org/officeDocument/2006/relationships/settings" Target="settings.xml"/><Relationship Id="rId7" Type="http://schemas.openxmlformats.org/officeDocument/2006/relationships/hyperlink" Target="https://at.govt.nz/media/1119147/Auckland-Transport-Parking-Strategy-Ma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parkingstrategy" TargetMode="External"/><Relationship Id="rId5" Type="http://schemas.openxmlformats.org/officeDocument/2006/relationships/hyperlink" Target="https://www.surveymonkey.com/r/parkingstrate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Laverde</dc:creator>
  <cp:keywords/>
  <dc:description/>
  <cp:lastModifiedBy>Courtney Sole</cp:lastModifiedBy>
  <cp:revision>3</cp:revision>
  <dcterms:created xsi:type="dcterms:W3CDTF">2021-12-02T21:12:00Z</dcterms:created>
  <dcterms:modified xsi:type="dcterms:W3CDTF">2021-12-09T23:03:00Z</dcterms:modified>
</cp:coreProperties>
</file>