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C087" w14:textId="77777777" w:rsidR="006570F2" w:rsidRPr="00C00B4A" w:rsidRDefault="006570F2" w:rsidP="00514613">
      <w:pPr>
        <w:pStyle w:val="Heading2"/>
        <w:numPr>
          <w:ilvl w:val="0"/>
          <w:numId w:val="0"/>
        </w:numPr>
        <w:jc w:val="center"/>
        <w:rPr>
          <w:sz w:val="40"/>
          <w:szCs w:val="40"/>
        </w:rPr>
      </w:pPr>
      <w:bookmarkStart w:id="0" w:name="_Appendix_D_–"/>
      <w:bookmarkStart w:id="1" w:name="_Toc524686587"/>
      <w:bookmarkStart w:id="2" w:name="_Toc421493398"/>
      <w:bookmarkStart w:id="3" w:name="_Toc421493813"/>
      <w:bookmarkStart w:id="4" w:name="_Toc421493961"/>
      <w:bookmarkStart w:id="5" w:name="_Toc421494138"/>
      <w:bookmarkStart w:id="6" w:name="_Toc459364800"/>
      <w:bookmarkStart w:id="7" w:name="_Toc459365105"/>
      <w:bookmarkStart w:id="8" w:name="_Toc494723990"/>
      <w:bookmarkStart w:id="9" w:name="_Toc422917140"/>
      <w:bookmarkStart w:id="10" w:name="_Toc422917300"/>
      <w:bookmarkStart w:id="11" w:name="_Toc453254310"/>
      <w:bookmarkStart w:id="12" w:name="Section4"/>
      <w:bookmarkEnd w:id="0"/>
    </w:p>
    <w:p w14:paraId="42F4DB6F" w14:textId="370BC51D" w:rsidR="00514613" w:rsidRPr="00C00B4A" w:rsidRDefault="00514613" w:rsidP="00514613">
      <w:pPr>
        <w:pStyle w:val="Heading2"/>
        <w:numPr>
          <w:ilvl w:val="0"/>
          <w:numId w:val="0"/>
        </w:numPr>
        <w:jc w:val="center"/>
        <w:rPr>
          <w:sz w:val="40"/>
          <w:szCs w:val="40"/>
        </w:rPr>
      </w:pPr>
      <w:r w:rsidRPr="00C00B4A">
        <w:rPr>
          <w:sz w:val="40"/>
          <w:szCs w:val="40"/>
        </w:rPr>
        <w:t>Appendix D – Recommendations</w:t>
      </w:r>
      <w:bookmarkEnd w:id="1"/>
    </w:p>
    <w:p w14:paraId="42F4DB70" w14:textId="77777777" w:rsidR="00514613" w:rsidRPr="00C00B4A" w:rsidRDefault="00514613" w:rsidP="00514613">
      <w:pPr>
        <w:spacing w:after="0" w:line="240" w:lineRule="auto"/>
        <w:rPr>
          <w:lang w:eastAsia="en-GB"/>
        </w:rPr>
      </w:pPr>
    </w:p>
    <w:bookmarkStart w:id="13" w:name="_Toc459364801"/>
    <w:bookmarkStart w:id="14" w:name="_Toc459365106"/>
    <w:bookmarkStart w:id="15" w:name="_Toc459365623"/>
    <w:bookmarkStart w:id="16" w:name="_Toc524686588"/>
    <w:p w14:paraId="111ABF40" w14:textId="379A93D3" w:rsidR="00820D72" w:rsidRPr="00820D72" w:rsidRDefault="008739AE" w:rsidP="00820D72">
      <w:pPr>
        <w:pStyle w:val="TOC1"/>
        <w:rPr>
          <w:rFonts w:asciiTheme="minorHAnsi" w:eastAsiaTheme="minorEastAsia" w:hAnsiTheme="minorHAnsi" w:cstheme="minorBidi"/>
          <w:b w:val="0"/>
          <w:sz w:val="22"/>
          <w:szCs w:val="22"/>
          <w:lang w:eastAsia="en-NZ"/>
        </w:rPr>
      </w:pPr>
      <w:r w:rsidRPr="00820D72">
        <w:rPr>
          <w:sz w:val="22"/>
          <w:szCs w:val="22"/>
        </w:rPr>
        <w:fldChar w:fldCharType="begin"/>
      </w:r>
      <w:r w:rsidRPr="00820D72">
        <w:rPr>
          <w:sz w:val="22"/>
          <w:szCs w:val="22"/>
        </w:rPr>
        <w:instrText xml:space="preserve"> TOC \b RecommendationContents \h  \* MERGEFORMAT </w:instrText>
      </w:r>
      <w:r w:rsidRPr="00820D72">
        <w:rPr>
          <w:sz w:val="22"/>
          <w:szCs w:val="22"/>
        </w:rPr>
        <w:fldChar w:fldCharType="separate"/>
      </w:r>
      <w:hyperlink w:anchor="_Toc85789775" w:history="1">
        <w:r w:rsidR="00820D72" w:rsidRPr="00820D72">
          <w:rPr>
            <w:rStyle w:val="Hyperlink"/>
            <w:color w:val="auto"/>
          </w:rPr>
          <w:t>1</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Explanatory notes</w:t>
        </w:r>
        <w:r w:rsidR="00820D72" w:rsidRPr="00820D72">
          <w:tab/>
        </w:r>
        <w:r w:rsidR="00820D72" w:rsidRPr="00820D72">
          <w:fldChar w:fldCharType="begin"/>
        </w:r>
        <w:r w:rsidR="00820D72" w:rsidRPr="00820D72">
          <w:instrText xml:space="preserve"> PAGEREF _Toc85789775 \h </w:instrText>
        </w:r>
        <w:r w:rsidR="00820D72" w:rsidRPr="00820D72">
          <w:fldChar w:fldCharType="separate"/>
        </w:r>
        <w:r w:rsidR="00820D72" w:rsidRPr="00820D72">
          <w:t>4</w:t>
        </w:r>
        <w:r w:rsidR="00820D72" w:rsidRPr="00820D72">
          <w:fldChar w:fldCharType="end"/>
        </w:r>
      </w:hyperlink>
    </w:p>
    <w:p w14:paraId="4A27A4F5" w14:textId="0D6729CA"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76" w:history="1">
        <w:r w:rsidR="00820D72" w:rsidRPr="00820D72">
          <w:rPr>
            <w:rStyle w:val="Hyperlink"/>
            <w:color w:val="auto"/>
          </w:rPr>
          <w:t>1.1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clauses of resolutions</w:t>
        </w:r>
        <w:r w:rsidR="00820D72" w:rsidRPr="00820D72">
          <w:rPr>
            <w:color w:val="auto"/>
          </w:rPr>
          <w:tab/>
        </w:r>
        <w:r w:rsidR="00820D72" w:rsidRPr="00820D72">
          <w:rPr>
            <w:color w:val="auto"/>
          </w:rPr>
          <w:fldChar w:fldCharType="begin"/>
        </w:r>
        <w:r w:rsidR="00820D72" w:rsidRPr="00820D72">
          <w:rPr>
            <w:color w:val="auto"/>
          </w:rPr>
          <w:instrText xml:space="preserve"> PAGEREF _Toc85789776 \h </w:instrText>
        </w:r>
        <w:r w:rsidR="00820D72" w:rsidRPr="00820D72">
          <w:rPr>
            <w:color w:val="auto"/>
          </w:rPr>
        </w:r>
        <w:r w:rsidR="00820D72" w:rsidRPr="00820D72">
          <w:rPr>
            <w:color w:val="auto"/>
          </w:rPr>
          <w:fldChar w:fldCharType="separate"/>
        </w:r>
        <w:r w:rsidR="00820D72" w:rsidRPr="00820D72">
          <w:rPr>
            <w:color w:val="auto"/>
          </w:rPr>
          <w:t>4</w:t>
        </w:r>
        <w:r w:rsidR="00820D72" w:rsidRPr="00820D72">
          <w:rPr>
            <w:color w:val="auto"/>
          </w:rPr>
          <w:fldChar w:fldCharType="end"/>
        </w:r>
      </w:hyperlink>
    </w:p>
    <w:p w14:paraId="6DF0395F" w14:textId="08CF5506"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77" w:history="1">
        <w:r w:rsidR="00820D72" w:rsidRPr="00820D72">
          <w:rPr>
            <w:rStyle w:val="Hyperlink"/>
            <w:color w:val="auto"/>
          </w:rPr>
          <w:t>1.2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clauses of parking zone resolutions</w:t>
        </w:r>
        <w:r w:rsidR="00820D72" w:rsidRPr="00820D72">
          <w:rPr>
            <w:color w:val="auto"/>
          </w:rPr>
          <w:tab/>
        </w:r>
        <w:r w:rsidR="00820D72" w:rsidRPr="00820D72">
          <w:rPr>
            <w:color w:val="auto"/>
          </w:rPr>
          <w:fldChar w:fldCharType="begin"/>
        </w:r>
        <w:r w:rsidR="00820D72" w:rsidRPr="00820D72">
          <w:rPr>
            <w:color w:val="auto"/>
          </w:rPr>
          <w:instrText xml:space="preserve"> PAGEREF _Toc85789777 \h </w:instrText>
        </w:r>
        <w:r w:rsidR="00820D72" w:rsidRPr="00820D72">
          <w:rPr>
            <w:color w:val="auto"/>
          </w:rPr>
        </w:r>
        <w:r w:rsidR="00820D72" w:rsidRPr="00820D72">
          <w:rPr>
            <w:color w:val="auto"/>
          </w:rPr>
          <w:fldChar w:fldCharType="separate"/>
        </w:r>
        <w:r w:rsidR="00820D72" w:rsidRPr="00820D72">
          <w:rPr>
            <w:color w:val="auto"/>
          </w:rPr>
          <w:t>4</w:t>
        </w:r>
        <w:r w:rsidR="00820D72" w:rsidRPr="00820D72">
          <w:rPr>
            <w:color w:val="auto"/>
          </w:rPr>
          <w:fldChar w:fldCharType="end"/>
        </w:r>
      </w:hyperlink>
    </w:p>
    <w:p w14:paraId="33D5E0B5" w14:textId="44C19FEB"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78" w:history="1">
        <w:r w:rsidR="00820D72" w:rsidRPr="00820D72">
          <w:rPr>
            <w:rStyle w:val="Hyperlink"/>
            <w:color w:val="auto"/>
          </w:rPr>
          <w:t>1.3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clauses of Manager reports</w:t>
        </w:r>
        <w:r w:rsidR="00820D72" w:rsidRPr="00820D72">
          <w:rPr>
            <w:color w:val="auto"/>
          </w:rPr>
          <w:tab/>
        </w:r>
        <w:r w:rsidR="00820D72" w:rsidRPr="00820D72">
          <w:rPr>
            <w:color w:val="auto"/>
          </w:rPr>
          <w:fldChar w:fldCharType="begin"/>
        </w:r>
        <w:r w:rsidR="00820D72" w:rsidRPr="00820D72">
          <w:rPr>
            <w:color w:val="auto"/>
          </w:rPr>
          <w:instrText xml:space="preserve"> PAGEREF _Toc85789778 \h </w:instrText>
        </w:r>
        <w:r w:rsidR="00820D72" w:rsidRPr="00820D72">
          <w:rPr>
            <w:color w:val="auto"/>
          </w:rPr>
        </w:r>
        <w:r w:rsidR="00820D72" w:rsidRPr="00820D72">
          <w:rPr>
            <w:color w:val="auto"/>
          </w:rPr>
          <w:fldChar w:fldCharType="separate"/>
        </w:r>
        <w:r w:rsidR="00820D72" w:rsidRPr="00820D72">
          <w:rPr>
            <w:color w:val="auto"/>
          </w:rPr>
          <w:t>5</w:t>
        </w:r>
        <w:r w:rsidR="00820D72" w:rsidRPr="00820D72">
          <w:rPr>
            <w:color w:val="auto"/>
          </w:rPr>
          <w:fldChar w:fldCharType="end"/>
        </w:r>
      </w:hyperlink>
    </w:p>
    <w:p w14:paraId="2F1A4883" w14:textId="6041AA00"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79" w:history="1">
        <w:r w:rsidR="00820D72" w:rsidRPr="00820D72">
          <w:rPr>
            <w:rStyle w:val="Hyperlink"/>
            <w:color w:val="auto"/>
          </w:rPr>
          <w:t>1.4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Effective date clause of revoked/removed controls</w:t>
        </w:r>
        <w:r w:rsidR="00820D72" w:rsidRPr="00820D72">
          <w:rPr>
            <w:color w:val="auto"/>
          </w:rPr>
          <w:tab/>
        </w:r>
        <w:r w:rsidR="00820D72" w:rsidRPr="00820D72">
          <w:rPr>
            <w:color w:val="auto"/>
          </w:rPr>
          <w:fldChar w:fldCharType="begin"/>
        </w:r>
        <w:r w:rsidR="00820D72" w:rsidRPr="00820D72">
          <w:rPr>
            <w:color w:val="auto"/>
          </w:rPr>
          <w:instrText xml:space="preserve"> PAGEREF _Toc85789779 \h </w:instrText>
        </w:r>
        <w:r w:rsidR="00820D72" w:rsidRPr="00820D72">
          <w:rPr>
            <w:color w:val="auto"/>
          </w:rPr>
        </w:r>
        <w:r w:rsidR="00820D72" w:rsidRPr="00820D72">
          <w:rPr>
            <w:color w:val="auto"/>
          </w:rPr>
          <w:fldChar w:fldCharType="separate"/>
        </w:r>
        <w:r w:rsidR="00820D72" w:rsidRPr="00820D72">
          <w:rPr>
            <w:color w:val="auto"/>
          </w:rPr>
          <w:t>5</w:t>
        </w:r>
        <w:r w:rsidR="00820D72" w:rsidRPr="00820D72">
          <w:rPr>
            <w:color w:val="auto"/>
          </w:rPr>
          <w:fldChar w:fldCharType="end"/>
        </w:r>
      </w:hyperlink>
    </w:p>
    <w:p w14:paraId="1E5C8B61" w14:textId="22FFB5F7"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80" w:history="1">
        <w:r w:rsidR="00820D72" w:rsidRPr="00820D72">
          <w:rPr>
            <w:rStyle w:val="Hyperlink"/>
            <w:color w:val="auto"/>
          </w:rPr>
          <w:t>1.5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of temporary resolutions – special events</w:t>
        </w:r>
        <w:r w:rsidR="00820D72" w:rsidRPr="00820D72">
          <w:rPr>
            <w:color w:val="auto"/>
          </w:rPr>
          <w:tab/>
        </w:r>
        <w:r w:rsidR="00820D72" w:rsidRPr="00820D72">
          <w:rPr>
            <w:color w:val="auto"/>
          </w:rPr>
          <w:fldChar w:fldCharType="begin"/>
        </w:r>
        <w:r w:rsidR="00820D72" w:rsidRPr="00820D72">
          <w:rPr>
            <w:color w:val="auto"/>
          </w:rPr>
          <w:instrText xml:space="preserve"> PAGEREF _Toc85789780 \h </w:instrText>
        </w:r>
        <w:r w:rsidR="00820D72" w:rsidRPr="00820D72">
          <w:rPr>
            <w:color w:val="auto"/>
          </w:rPr>
        </w:r>
        <w:r w:rsidR="00820D72" w:rsidRPr="00820D72">
          <w:rPr>
            <w:color w:val="auto"/>
          </w:rPr>
          <w:fldChar w:fldCharType="separate"/>
        </w:r>
        <w:r w:rsidR="00820D72" w:rsidRPr="00820D72">
          <w:rPr>
            <w:color w:val="auto"/>
          </w:rPr>
          <w:t>5</w:t>
        </w:r>
        <w:r w:rsidR="00820D72" w:rsidRPr="00820D72">
          <w:rPr>
            <w:color w:val="auto"/>
          </w:rPr>
          <w:fldChar w:fldCharType="end"/>
        </w:r>
      </w:hyperlink>
    </w:p>
    <w:p w14:paraId="5F5BCE25" w14:textId="1DEB2272"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81" w:history="1">
        <w:r w:rsidR="00820D72" w:rsidRPr="00820D72">
          <w:rPr>
            <w:rStyle w:val="Hyperlink"/>
            <w:color w:val="auto"/>
          </w:rPr>
          <w:t>1.6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Revocation and effective date of temporary resolutions – road works</w:t>
        </w:r>
        <w:r w:rsidR="00820D72" w:rsidRPr="00820D72">
          <w:rPr>
            <w:color w:val="auto"/>
          </w:rPr>
          <w:tab/>
        </w:r>
        <w:r w:rsidR="00820D72" w:rsidRPr="00820D72">
          <w:rPr>
            <w:color w:val="auto"/>
          </w:rPr>
          <w:fldChar w:fldCharType="begin"/>
        </w:r>
        <w:r w:rsidR="00820D72" w:rsidRPr="00820D72">
          <w:rPr>
            <w:color w:val="auto"/>
          </w:rPr>
          <w:instrText xml:space="preserve"> PAGEREF _Toc85789781 \h </w:instrText>
        </w:r>
        <w:r w:rsidR="00820D72" w:rsidRPr="00820D72">
          <w:rPr>
            <w:color w:val="auto"/>
          </w:rPr>
        </w:r>
        <w:r w:rsidR="00820D72" w:rsidRPr="00820D72">
          <w:rPr>
            <w:color w:val="auto"/>
          </w:rPr>
          <w:fldChar w:fldCharType="separate"/>
        </w:r>
        <w:r w:rsidR="00820D72" w:rsidRPr="00820D72">
          <w:rPr>
            <w:color w:val="auto"/>
          </w:rPr>
          <w:t>6</w:t>
        </w:r>
        <w:r w:rsidR="00820D72" w:rsidRPr="00820D72">
          <w:rPr>
            <w:color w:val="auto"/>
          </w:rPr>
          <w:fldChar w:fldCharType="end"/>
        </w:r>
      </w:hyperlink>
    </w:p>
    <w:p w14:paraId="60004D56" w14:textId="6EF298EE" w:rsidR="00820D72" w:rsidRDefault="00900E84" w:rsidP="00820D72">
      <w:pPr>
        <w:pStyle w:val="TOC2"/>
        <w:rPr>
          <w:rStyle w:val="Hyperlink"/>
          <w:color w:val="auto"/>
        </w:rPr>
      </w:pPr>
      <w:hyperlink w:anchor="_Toc85789782" w:history="1">
        <w:r w:rsidR="00820D72" w:rsidRPr="00820D72">
          <w:rPr>
            <w:rStyle w:val="Hyperlink"/>
            <w:color w:val="auto"/>
          </w:rPr>
          <w:t>1.7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Local Government Act 1974 section 591</w:t>
        </w:r>
        <w:r w:rsidR="00820D72" w:rsidRPr="00820D72">
          <w:rPr>
            <w:color w:val="auto"/>
          </w:rPr>
          <w:tab/>
        </w:r>
        <w:r w:rsidR="00820D72" w:rsidRPr="00820D72">
          <w:rPr>
            <w:color w:val="auto"/>
          </w:rPr>
          <w:fldChar w:fldCharType="begin"/>
        </w:r>
        <w:r w:rsidR="00820D72" w:rsidRPr="00820D72">
          <w:rPr>
            <w:color w:val="auto"/>
          </w:rPr>
          <w:instrText xml:space="preserve"> PAGEREF _Toc85789782 \h </w:instrText>
        </w:r>
        <w:r w:rsidR="00820D72" w:rsidRPr="00820D72">
          <w:rPr>
            <w:color w:val="auto"/>
          </w:rPr>
        </w:r>
        <w:r w:rsidR="00820D72" w:rsidRPr="00820D72">
          <w:rPr>
            <w:color w:val="auto"/>
          </w:rPr>
          <w:fldChar w:fldCharType="separate"/>
        </w:r>
        <w:r w:rsidR="00820D72" w:rsidRPr="00820D72">
          <w:rPr>
            <w:color w:val="auto"/>
          </w:rPr>
          <w:t>6</w:t>
        </w:r>
        <w:r w:rsidR="00820D72" w:rsidRPr="00820D72">
          <w:rPr>
            <w:color w:val="auto"/>
          </w:rPr>
          <w:fldChar w:fldCharType="end"/>
        </w:r>
      </w:hyperlink>
    </w:p>
    <w:p w14:paraId="6BE1D28D" w14:textId="77777777" w:rsidR="00820D72" w:rsidRPr="00820D72" w:rsidRDefault="00820D72" w:rsidP="00820D72">
      <w:pPr>
        <w:spacing w:after="0" w:line="312" w:lineRule="auto"/>
        <w:rPr>
          <w:lang w:eastAsia="en-GB"/>
        </w:rPr>
      </w:pPr>
    </w:p>
    <w:p w14:paraId="06A3CBAA" w14:textId="7AF53954" w:rsidR="00820D72" w:rsidRPr="00820D72" w:rsidRDefault="00900E84" w:rsidP="00820D72">
      <w:pPr>
        <w:pStyle w:val="TOC1"/>
        <w:rPr>
          <w:rFonts w:asciiTheme="minorHAnsi" w:eastAsiaTheme="minorEastAsia" w:hAnsiTheme="minorHAnsi" w:cstheme="minorBidi"/>
          <w:b w:val="0"/>
          <w:sz w:val="22"/>
          <w:szCs w:val="22"/>
          <w:lang w:eastAsia="en-NZ"/>
        </w:rPr>
      </w:pPr>
      <w:hyperlink w:anchor="_Toc85789783" w:history="1">
        <w:r w:rsidR="00820D72" w:rsidRPr="00820D72">
          <w:rPr>
            <w:rStyle w:val="Hyperlink"/>
            <w:color w:val="auto"/>
          </w:rPr>
          <w:t>2</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 xml:space="preserve">List of recommendations for vehicle and road use restrictions </w:t>
        </w:r>
        <w:r w:rsidR="00820D72" w:rsidRPr="00820D72">
          <w:tab/>
        </w:r>
        <w:r w:rsidR="00820D72" w:rsidRPr="00820D72">
          <w:fldChar w:fldCharType="begin"/>
        </w:r>
        <w:r w:rsidR="00820D72" w:rsidRPr="00820D72">
          <w:instrText xml:space="preserve"> PAGEREF _Toc85789783 \h </w:instrText>
        </w:r>
        <w:r w:rsidR="00820D72" w:rsidRPr="00820D72">
          <w:fldChar w:fldCharType="separate"/>
        </w:r>
        <w:r w:rsidR="00820D72" w:rsidRPr="00820D72">
          <w:t>8</w:t>
        </w:r>
        <w:r w:rsidR="00820D72" w:rsidRPr="00820D72">
          <w:fldChar w:fldCharType="end"/>
        </w:r>
      </w:hyperlink>
    </w:p>
    <w:p w14:paraId="54C8F00E" w14:textId="5ED4E6DB"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84" w:history="1">
        <w:r w:rsidR="00820D72" w:rsidRPr="00820D72">
          <w:rPr>
            <w:rStyle w:val="Hyperlink"/>
            <w:color w:val="auto"/>
          </w:rPr>
          <w:t>2.1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One-way road</w:t>
        </w:r>
        <w:r w:rsidR="00820D72" w:rsidRPr="00820D72">
          <w:rPr>
            <w:color w:val="auto"/>
          </w:rPr>
          <w:tab/>
        </w:r>
        <w:r w:rsidR="00820D72" w:rsidRPr="00820D72">
          <w:rPr>
            <w:color w:val="auto"/>
          </w:rPr>
          <w:fldChar w:fldCharType="begin"/>
        </w:r>
        <w:r w:rsidR="00820D72" w:rsidRPr="00820D72">
          <w:rPr>
            <w:color w:val="auto"/>
          </w:rPr>
          <w:instrText xml:space="preserve"> PAGEREF _Toc85789784 \h </w:instrText>
        </w:r>
        <w:r w:rsidR="00820D72" w:rsidRPr="00820D72">
          <w:rPr>
            <w:color w:val="auto"/>
          </w:rPr>
        </w:r>
        <w:r w:rsidR="00820D72" w:rsidRPr="00820D72">
          <w:rPr>
            <w:color w:val="auto"/>
          </w:rPr>
          <w:fldChar w:fldCharType="separate"/>
        </w:r>
        <w:r w:rsidR="00820D72" w:rsidRPr="00820D72">
          <w:rPr>
            <w:color w:val="auto"/>
          </w:rPr>
          <w:t>8</w:t>
        </w:r>
        <w:r w:rsidR="00820D72" w:rsidRPr="00820D72">
          <w:rPr>
            <w:color w:val="auto"/>
          </w:rPr>
          <w:fldChar w:fldCharType="end"/>
        </w:r>
      </w:hyperlink>
    </w:p>
    <w:p w14:paraId="3BAE24E0" w14:textId="183FDB4C"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85" w:history="1">
        <w:r w:rsidR="00820D72" w:rsidRPr="00820D72">
          <w:rPr>
            <w:rStyle w:val="Hyperlink"/>
            <w:color w:val="auto"/>
          </w:rPr>
          <w:t>2.2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Prohibited left or right turn </w:t>
        </w:r>
        <w:r w:rsidR="00820D72" w:rsidRPr="00820D72">
          <w:rPr>
            <w:color w:val="auto"/>
          </w:rPr>
          <w:tab/>
        </w:r>
        <w:r w:rsidR="00820D72" w:rsidRPr="00820D72">
          <w:rPr>
            <w:color w:val="auto"/>
          </w:rPr>
          <w:fldChar w:fldCharType="begin"/>
        </w:r>
        <w:r w:rsidR="00820D72" w:rsidRPr="00820D72">
          <w:rPr>
            <w:color w:val="auto"/>
          </w:rPr>
          <w:instrText xml:space="preserve"> PAGEREF _Toc85789785 \h </w:instrText>
        </w:r>
        <w:r w:rsidR="00820D72" w:rsidRPr="00820D72">
          <w:rPr>
            <w:color w:val="auto"/>
          </w:rPr>
        </w:r>
        <w:r w:rsidR="00820D72" w:rsidRPr="00820D72">
          <w:rPr>
            <w:color w:val="auto"/>
          </w:rPr>
          <w:fldChar w:fldCharType="separate"/>
        </w:r>
        <w:r w:rsidR="00820D72" w:rsidRPr="00820D72">
          <w:rPr>
            <w:color w:val="auto"/>
          </w:rPr>
          <w:t>9</w:t>
        </w:r>
        <w:r w:rsidR="00820D72" w:rsidRPr="00820D72">
          <w:rPr>
            <w:color w:val="auto"/>
          </w:rPr>
          <w:fldChar w:fldCharType="end"/>
        </w:r>
      </w:hyperlink>
    </w:p>
    <w:p w14:paraId="22C96C69" w14:textId="47BFCD06"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86" w:history="1">
        <w:r w:rsidR="00820D72" w:rsidRPr="00820D72">
          <w:rPr>
            <w:rStyle w:val="Hyperlink"/>
            <w:color w:val="auto"/>
          </w:rPr>
          <w:t>2.3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Restriction:  Bus left or right turn </w:t>
        </w:r>
        <w:r w:rsidR="00820D72" w:rsidRPr="00820D72">
          <w:rPr>
            <w:color w:val="auto"/>
          </w:rPr>
          <w:tab/>
        </w:r>
        <w:r w:rsidR="00820D72" w:rsidRPr="00820D72">
          <w:rPr>
            <w:color w:val="auto"/>
          </w:rPr>
          <w:fldChar w:fldCharType="begin"/>
        </w:r>
        <w:r w:rsidR="00820D72" w:rsidRPr="00820D72">
          <w:rPr>
            <w:color w:val="auto"/>
          </w:rPr>
          <w:instrText xml:space="preserve"> PAGEREF _Toc85789786 \h </w:instrText>
        </w:r>
        <w:r w:rsidR="00820D72" w:rsidRPr="00820D72">
          <w:rPr>
            <w:color w:val="auto"/>
          </w:rPr>
        </w:r>
        <w:r w:rsidR="00820D72" w:rsidRPr="00820D72">
          <w:rPr>
            <w:color w:val="auto"/>
          </w:rPr>
          <w:fldChar w:fldCharType="separate"/>
        </w:r>
        <w:r w:rsidR="00820D72" w:rsidRPr="00820D72">
          <w:rPr>
            <w:color w:val="auto"/>
          </w:rPr>
          <w:t>10</w:t>
        </w:r>
        <w:r w:rsidR="00820D72" w:rsidRPr="00820D72">
          <w:rPr>
            <w:color w:val="auto"/>
          </w:rPr>
          <w:fldChar w:fldCharType="end"/>
        </w:r>
      </w:hyperlink>
    </w:p>
    <w:p w14:paraId="2450B31D" w14:textId="6A0DCE15"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87" w:history="1">
        <w:r w:rsidR="00820D72" w:rsidRPr="00820D72">
          <w:rPr>
            <w:rStyle w:val="Hyperlink"/>
            <w:color w:val="auto"/>
          </w:rPr>
          <w:t>2.4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Prohibited U-turn </w:t>
        </w:r>
        <w:r w:rsidR="00820D72" w:rsidRPr="00820D72">
          <w:rPr>
            <w:color w:val="auto"/>
          </w:rPr>
          <w:tab/>
        </w:r>
        <w:r w:rsidR="00820D72" w:rsidRPr="00820D72">
          <w:rPr>
            <w:color w:val="auto"/>
          </w:rPr>
          <w:fldChar w:fldCharType="begin"/>
        </w:r>
        <w:r w:rsidR="00820D72" w:rsidRPr="00820D72">
          <w:rPr>
            <w:color w:val="auto"/>
          </w:rPr>
          <w:instrText xml:space="preserve"> PAGEREF _Toc85789787 \h </w:instrText>
        </w:r>
        <w:r w:rsidR="00820D72" w:rsidRPr="00820D72">
          <w:rPr>
            <w:color w:val="auto"/>
          </w:rPr>
        </w:r>
        <w:r w:rsidR="00820D72" w:rsidRPr="00820D72">
          <w:rPr>
            <w:color w:val="auto"/>
          </w:rPr>
          <w:fldChar w:fldCharType="separate"/>
        </w:r>
        <w:r w:rsidR="00820D72" w:rsidRPr="00820D72">
          <w:rPr>
            <w:color w:val="auto"/>
          </w:rPr>
          <w:t>11</w:t>
        </w:r>
        <w:r w:rsidR="00820D72" w:rsidRPr="00820D72">
          <w:rPr>
            <w:color w:val="auto"/>
          </w:rPr>
          <w:fldChar w:fldCharType="end"/>
        </w:r>
      </w:hyperlink>
    </w:p>
    <w:p w14:paraId="46F43780" w14:textId="500EC244"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88" w:history="1">
        <w:r w:rsidR="00820D72" w:rsidRPr="00820D72">
          <w:rPr>
            <w:rStyle w:val="Hyperlink"/>
            <w:color w:val="auto"/>
          </w:rPr>
          <w:t>2.5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Layout of Lanes restricted to road users travelling straight and/or turning</w:t>
        </w:r>
        <w:r w:rsidR="00820D72" w:rsidRPr="00820D72">
          <w:rPr>
            <w:color w:val="auto"/>
          </w:rPr>
          <w:tab/>
        </w:r>
        <w:r w:rsidR="00820D72" w:rsidRPr="00820D72">
          <w:rPr>
            <w:color w:val="auto"/>
          </w:rPr>
          <w:fldChar w:fldCharType="begin"/>
        </w:r>
        <w:r w:rsidR="00820D72" w:rsidRPr="00820D72">
          <w:rPr>
            <w:color w:val="auto"/>
          </w:rPr>
          <w:instrText xml:space="preserve"> PAGEREF _Toc85789788 \h </w:instrText>
        </w:r>
        <w:r w:rsidR="00820D72" w:rsidRPr="00820D72">
          <w:rPr>
            <w:color w:val="auto"/>
          </w:rPr>
        </w:r>
        <w:r w:rsidR="00820D72" w:rsidRPr="00820D72">
          <w:rPr>
            <w:color w:val="auto"/>
          </w:rPr>
          <w:fldChar w:fldCharType="separate"/>
        </w:r>
        <w:r w:rsidR="00820D72" w:rsidRPr="00820D72">
          <w:rPr>
            <w:color w:val="auto"/>
          </w:rPr>
          <w:t>12</w:t>
        </w:r>
        <w:r w:rsidR="00820D72" w:rsidRPr="00820D72">
          <w:rPr>
            <w:color w:val="auto"/>
          </w:rPr>
          <w:fldChar w:fldCharType="end"/>
        </w:r>
      </w:hyperlink>
    </w:p>
    <w:p w14:paraId="22020CC8" w14:textId="6603593E"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89" w:history="1">
        <w:r w:rsidR="00820D72" w:rsidRPr="00820D72">
          <w:rPr>
            <w:rStyle w:val="Hyperlink"/>
            <w:color w:val="auto"/>
          </w:rPr>
          <w:t>2.6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(SVL) – bus lane  </w:t>
        </w:r>
        <w:r w:rsidR="00820D72" w:rsidRPr="00820D72">
          <w:rPr>
            <w:color w:val="auto"/>
          </w:rPr>
          <w:tab/>
        </w:r>
        <w:r w:rsidR="00820D72" w:rsidRPr="00820D72">
          <w:rPr>
            <w:color w:val="auto"/>
          </w:rPr>
          <w:fldChar w:fldCharType="begin"/>
        </w:r>
        <w:r w:rsidR="00820D72" w:rsidRPr="00820D72">
          <w:rPr>
            <w:color w:val="auto"/>
          </w:rPr>
          <w:instrText xml:space="preserve"> PAGEREF _Toc85789789 \h </w:instrText>
        </w:r>
        <w:r w:rsidR="00820D72" w:rsidRPr="00820D72">
          <w:rPr>
            <w:color w:val="auto"/>
          </w:rPr>
        </w:r>
        <w:r w:rsidR="00820D72" w:rsidRPr="00820D72">
          <w:rPr>
            <w:color w:val="auto"/>
          </w:rPr>
          <w:fldChar w:fldCharType="separate"/>
        </w:r>
        <w:r w:rsidR="00820D72" w:rsidRPr="00820D72">
          <w:rPr>
            <w:color w:val="auto"/>
          </w:rPr>
          <w:t>13</w:t>
        </w:r>
        <w:r w:rsidR="00820D72" w:rsidRPr="00820D72">
          <w:rPr>
            <w:color w:val="auto"/>
          </w:rPr>
          <w:fldChar w:fldCharType="end"/>
        </w:r>
      </w:hyperlink>
    </w:p>
    <w:p w14:paraId="43B121FB" w14:textId="65EEA2BE"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0" w:history="1">
        <w:r w:rsidR="00820D72" w:rsidRPr="00820D72">
          <w:rPr>
            <w:rStyle w:val="Hyperlink"/>
            <w:color w:val="auto"/>
          </w:rPr>
          <w:t>2.7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 bus only lane  </w:t>
        </w:r>
        <w:r w:rsidR="00820D72" w:rsidRPr="00820D72">
          <w:rPr>
            <w:color w:val="auto"/>
          </w:rPr>
          <w:tab/>
        </w:r>
        <w:r w:rsidR="00820D72" w:rsidRPr="00820D72">
          <w:rPr>
            <w:color w:val="auto"/>
          </w:rPr>
          <w:fldChar w:fldCharType="begin"/>
        </w:r>
        <w:r w:rsidR="00820D72" w:rsidRPr="00820D72">
          <w:rPr>
            <w:color w:val="auto"/>
          </w:rPr>
          <w:instrText xml:space="preserve"> PAGEREF _Toc85789790 \h </w:instrText>
        </w:r>
        <w:r w:rsidR="00820D72" w:rsidRPr="00820D72">
          <w:rPr>
            <w:color w:val="auto"/>
          </w:rPr>
        </w:r>
        <w:r w:rsidR="00820D72" w:rsidRPr="00820D72">
          <w:rPr>
            <w:color w:val="auto"/>
          </w:rPr>
          <w:fldChar w:fldCharType="separate"/>
        </w:r>
        <w:r w:rsidR="00820D72" w:rsidRPr="00820D72">
          <w:rPr>
            <w:color w:val="auto"/>
          </w:rPr>
          <w:t>14</w:t>
        </w:r>
        <w:r w:rsidR="00820D72" w:rsidRPr="00820D72">
          <w:rPr>
            <w:color w:val="auto"/>
          </w:rPr>
          <w:fldChar w:fldCharType="end"/>
        </w:r>
      </w:hyperlink>
    </w:p>
    <w:p w14:paraId="7D718567" w14:textId="3B90BE73"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1" w:history="1">
        <w:r w:rsidR="00820D72" w:rsidRPr="00820D72">
          <w:rPr>
            <w:rStyle w:val="Hyperlink"/>
            <w:color w:val="auto"/>
          </w:rPr>
          <w:t>2.8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 cycle lane  </w:t>
        </w:r>
        <w:r w:rsidR="00820D72" w:rsidRPr="00820D72">
          <w:rPr>
            <w:color w:val="auto"/>
          </w:rPr>
          <w:tab/>
        </w:r>
        <w:r w:rsidR="00820D72" w:rsidRPr="00820D72">
          <w:rPr>
            <w:color w:val="auto"/>
          </w:rPr>
          <w:fldChar w:fldCharType="begin"/>
        </w:r>
        <w:r w:rsidR="00820D72" w:rsidRPr="00820D72">
          <w:rPr>
            <w:color w:val="auto"/>
          </w:rPr>
          <w:instrText xml:space="preserve"> PAGEREF _Toc85789791 \h </w:instrText>
        </w:r>
        <w:r w:rsidR="00820D72" w:rsidRPr="00820D72">
          <w:rPr>
            <w:color w:val="auto"/>
          </w:rPr>
        </w:r>
        <w:r w:rsidR="00820D72" w:rsidRPr="00820D72">
          <w:rPr>
            <w:color w:val="auto"/>
          </w:rPr>
          <w:fldChar w:fldCharType="separate"/>
        </w:r>
        <w:r w:rsidR="00820D72" w:rsidRPr="00820D72">
          <w:rPr>
            <w:color w:val="auto"/>
          </w:rPr>
          <w:t>15</w:t>
        </w:r>
        <w:r w:rsidR="00820D72" w:rsidRPr="00820D72">
          <w:rPr>
            <w:color w:val="auto"/>
          </w:rPr>
          <w:fldChar w:fldCharType="end"/>
        </w:r>
      </w:hyperlink>
    </w:p>
    <w:p w14:paraId="0717BDDA" w14:textId="5BAD01C4"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2" w:history="1">
        <w:r w:rsidR="00820D72" w:rsidRPr="00820D72">
          <w:rPr>
            <w:rStyle w:val="Hyperlink"/>
            <w:color w:val="auto"/>
          </w:rPr>
          <w:t>2.9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 transit lane  </w:t>
        </w:r>
        <w:r w:rsidR="00820D72" w:rsidRPr="00820D72">
          <w:rPr>
            <w:color w:val="auto"/>
          </w:rPr>
          <w:tab/>
        </w:r>
        <w:r w:rsidR="00820D72" w:rsidRPr="00820D72">
          <w:rPr>
            <w:color w:val="auto"/>
          </w:rPr>
          <w:fldChar w:fldCharType="begin"/>
        </w:r>
        <w:r w:rsidR="00820D72" w:rsidRPr="00820D72">
          <w:rPr>
            <w:color w:val="auto"/>
          </w:rPr>
          <w:instrText xml:space="preserve"> PAGEREF _Toc85789792 \h </w:instrText>
        </w:r>
        <w:r w:rsidR="00820D72" w:rsidRPr="00820D72">
          <w:rPr>
            <w:color w:val="auto"/>
          </w:rPr>
        </w:r>
        <w:r w:rsidR="00820D72" w:rsidRPr="00820D72">
          <w:rPr>
            <w:color w:val="auto"/>
          </w:rPr>
          <w:fldChar w:fldCharType="separate"/>
        </w:r>
        <w:r w:rsidR="00820D72" w:rsidRPr="00820D72">
          <w:rPr>
            <w:color w:val="auto"/>
          </w:rPr>
          <w:t>16</w:t>
        </w:r>
        <w:r w:rsidR="00820D72" w:rsidRPr="00820D72">
          <w:rPr>
            <w:color w:val="auto"/>
          </w:rPr>
          <w:fldChar w:fldCharType="end"/>
        </w:r>
      </w:hyperlink>
    </w:p>
    <w:p w14:paraId="34DB0A5F" w14:textId="379C0A51"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3" w:history="1">
        <w:r w:rsidR="00820D72" w:rsidRPr="00820D72">
          <w:rPr>
            <w:rStyle w:val="Hyperlink"/>
            <w:color w:val="auto"/>
          </w:rPr>
          <w:t>2.10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Special vehicle lane – other  </w:t>
        </w:r>
        <w:r w:rsidR="00820D72" w:rsidRPr="00820D72">
          <w:rPr>
            <w:color w:val="auto"/>
          </w:rPr>
          <w:tab/>
        </w:r>
        <w:r w:rsidR="00820D72" w:rsidRPr="00820D72">
          <w:rPr>
            <w:color w:val="auto"/>
          </w:rPr>
          <w:fldChar w:fldCharType="begin"/>
        </w:r>
        <w:r w:rsidR="00820D72" w:rsidRPr="00820D72">
          <w:rPr>
            <w:color w:val="auto"/>
          </w:rPr>
          <w:instrText xml:space="preserve"> PAGEREF _Toc85789793 \h </w:instrText>
        </w:r>
        <w:r w:rsidR="00820D72" w:rsidRPr="00820D72">
          <w:rPr>
            <w:color w:val="auto"/>
          </w:rPr>
        </w:r>
        <w:r w:rsidR="00820D72" w:rsidRPr="00820D72">
          <w:rPr>
            <w:color w:val="auto"/>
          </w:rPr>
          <w:fldChar w:fldCharType="separate"/>
        </w:r>
        <w:r w:rsidR="00820D72" w:rsidRPr="00820D72">
          <w:rPr>
            <w:color w:val="auto"/>
          </w:rPr>
          <w:t>17</w:t>
        </w:r>
        <w:r w:rsidR="00820D72" w:rsidRPr="00820D72">
          <w:rPr>
            <w:color w:val="auto"/>
          </w:rPr>
          <w:fldChar w:fldCharType="end"/>
        </w:r>
      </w:hyperlink>
    </w:p>
    <w:p w14:paraId="52299E80" w14:textId="5418E24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4" w:history="1">
        <w:r w:rsidR="00820D72" w:rsidRPr="00820D72">
          <w:rPr>
            <w:rStyle w:val="Hyperlink"/>
            <w:color w:val="auto"/>
          </w:rPr>
          <w:t>2.11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Traffic control by size, nature or goods (including heavy vehicles)  </w:t>
        </w:r>
        <w:r w:rsidR="00820D72" w:rsidRPr="00820D72">
          <w:rPr>
            <w:color w:val="auto"/>
          </w:rPr>
          <w:tab/>
        </w:r>
        <w:r w:rsidR="00820D72" w:rsidRPr="00820D72">
          <w:rPr>
            <w:color w:val="auto"/>
          </w:rPr>
          <w:fldChar w:fldCharType="begin"/>
        </w:r>
        <w:r w:rsidR="00820D72" w:rsidRPr="00820D72">
          <w:rPr>
            <w:color w:val="auto"/>
          </w:rPr>
          <w:instrText xml:space="preserve"> PAGEREF _Toc85789794 \h </w:instrText>
        </w:r>
        <w:r w:rsidR="00820D72" w:rsidRPr="00820D72">
          <w:rPr>
            <w:color w:val="auto"/>
          </w:rPr>
        </w:r>
        <w:r w:rsidR="00820D72" w:rsidRPr="00820D72">
          <w:rPr>
            <w:color w:val="auto"/>
          </w:rPr>
          <w:fldChar w:fldCharType="separate"/>
        </w:r>
        <w:r w:rsidR="00820D72" w:rsidRPr="00820D72">
          <w:rPr>
            <w:color w:val="auto"/>
          </w:rPr>
          <w:t>18</w:t>
        </w:r>
        <w:r w:rsidR="00820D72" w:rsidRPr="00820D72">
          <w:rPr>
            <w:color w:val="auto"/>
          </w:rPr>
          <w:fldChar w:fldCharType="end"/>
        </w:r>
      </w:hyperlink>
    </w:p>
    <w:p w14:paraId="21B272FD" w14:textId="59DBFE4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5" w:history="1">
        <w:r w:rsidR="00820D72" w:rsidRPr="00820D72">
          <w:rPr>
            <w:rStyle w:val="Hyperlink"/>
            <w:color w:val="auto"/>
          </w:rPr>
          <w:t>2.12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Cycle path / Shared path </w:t>
        </w:r>
        <w:r w:rsidR="00820D72" w:rsidRPr="00820D72">
          <w:rPr>
            <w:color w:val="auto"/>
          </w:rPr>
          <w:tab/>
        </w:r>
        <w:r w:rsidR="00820D72" w:rsidRPr="00820D72">
          <w:rPr>
            <w:color w:val="auto"/>
          </w:rPr>
          <w:fldChar w:fldCharType="begin"/>
        </w:r>
        <w:r w:rsidR="00820D72" w:rsidRPr="00820D72">
          <w:rPr>
            <w:color w:val="auto"/>
          </w:rPr>
          <w:instrText xml:space="preserve"> PAGEREF _Toc85789795 \h </w:instrText>
        </w:r>
        <w:r w:rsidR="00820D72" w:rsidRPr="00820D72">
          <w:rPr>
            <w:color w:val="auto"/>
          </w:rPr>
        </w:r>
        <w:r w:rsidR="00820D72" w:rsidRPr="00820D72">
          <w:rPr>
            <w:color w:val="auto"/>
          </w:rPr>
          <w:fldChar w:fldCharType="separate"/>
        </w:r>
        <w:r w:rsidR="00820D72" w:rsidRPr="00820D72">
          <w:rPr>
            <w:color w:val="auto"/>
          </w:rPr>
          <w:t>19</w:t>
        </w:r>
        <w:r w:rsidR="00820D72" w:rsidRPr="00820D72">
          <w:rPr>
            <w:color w:val="auto"/>
          </w:rPr>
          <w:fldChar w:fldCharType="end"/>
        </w:r>
      </w:hyperlink>
    </w:p>
    <w:p w14:paraId="55F20942" w14:textId="0BAF6074"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6" w:history="1">
        <w:r w:rsidR="00820D72" w:rsidRPr="00820D72">
          <w:rPr>
            <w:rStyle w:val="Hyperlink"/>
            <w:color w:val="auto"/>
          </w:rPr>
          <w:t>2.13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Shared Zone  </w:t>
        </w:r>
        <w:r w:rsidR="00820D72" w:rsidRPr="00820D72">
          <w:rPr>
            <w:color w:val="auto"/>
          </w:rPr>
          <w:tab/>
        </w:r>
        <w:r w:rsidR="00820D72" w:rsidRPr="00820D72">
          <w:rPr>
            <w:color w:val="auto"/>
          </w:rPr>
          <w:fldChar w:fldCharType="begin"/>
        </w:r>
        <w:r w:rsidR="00820D72" w:rsidRPr="00820D72">
          <w:rPr>
            <w:color w:val="auto"/>
          </w:rPr>
          <w:instrText xml:space="preserve"> PAGEREF _Toc85789796 \h </w:instrText>
        </w:r>
        <w:r w:rsidR="00820D72" w:rsidRPr="00820D72">
          <w:rPr>
            <w:color w:val="auto"/>
          </w:rPr>
        </w:r>
        <w:r w:rsidR="00820D72" w:rsidRPr="00820D72">
          <w:rPr>
            <w:color w:val="auto"/>
          </w:rPr>
          <w:fldChar w:fldCharType="separate"/>
        </w:r>
        <w:r w:rsidR="00820D72" w:rsidRPr="00820D72">
          <w:rPr>
            <w:color w:val="auto"/>
          </w:rPr>
          <w:t>20</w:t>
        </w:r>
        <w:r w:rsidR="00820D72" w:rsidRPr="00820D72">
          <w:rPr>
            <w:color w:val="auto"/>
          </w:rPr>
          <w:fldChar w:fldCharType="end"/>
        </w:r>
      </w:hyperlink>
    </w:p>
    <w:p w14:paraId="415A0F67" w14:textId="4D1DF602"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7" w:history="1">
        <w:r w:rsidR="00820D72" w:rsidRPr="00820D72">
          <w:rPr>
            <w:rStyle w:val="Hyperlink"/>
            <w:color w:val="auto"/>
          </w:rPr>
          <w:t>2.14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No Cruising area</w:t>
        </w:r>
        <w:r w:rsidR="00820D72" w:rsidRPr="00820D72">
          <w:rPr>
            <w:color w:val="auto"/>
          </w:rPr>
          <w:tab/>
        </w:r>
        <w:r w:rsidR="00820D72" w:rsidRPr="00820D72">
          <w:rPr>
            <w:color w:val="auto"/>
          </w:rPr>
          <w:fldChar w:fldCharType="begin"/>
        </w:r>
        <w:r w:rsidR="00820D72" w:rsidRPr="00820D72">
          <w:rPr>
            <w:color w:val="auto"/>
          </w:rPr>
          <w:instrText xml:space="preserve"> PAGEREF _Toc85789797 \h </w:instrText>
        </w:r>
        <w:r w:rsidR="00820D72" w:rsidRPr="00820D72">
          <w:rPr>
            <w:color w:val="auto"/>
          </w:rPr>
        </w:r>
        <w:r w:rsidR="00820D72" w:rsidRPr="00820D72">
          <w:rPr>
            <w:color w:val="auto"/>
          </w:rPr>
          <w:fldChar w:fldCharType="separate"/>
        </w:r>
        <w:r w:rsidR="00820D72" w:rsidRPr="00820D72">
          <w:rPr>
            <w:color w:val="auto"/>
          </w:rPr>
          <w:t>22</w:t>
        </w:r>
        <w:r w:rsidR="00820D72" w:rsidRPr="00820D72">
          <w:rPr>
            <w:color w:val="auto"/>
          </w:rPr>
          <w:fldChar w:fldCharType="end"/>
        </w:r>
      </w:hyperlink>
    </w:p>
    <w:p w14:paraId="370DC7DF" w14:textId="1664B7F1"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8" w:history="1">
        <w:r w:rsidR="00820D72" w:rsidRPr="00820D72">
          <w:rPr>
            <w:rStyle w:val="Hyperlink"/>
            <w:color w:val="auto"/>
          </w:rPr>
          <w:t>2.15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Light motor vehicle restriction</w:t>
        </w:r>
        <w:r w:rsidR="00820D72" w:rsidRPr="00820D72">
          <w:rPr>
            <w:color w:val="auto"/>
          </w:rPr>
          <w:tab/>
        </w:r>
        <w:r w:rsidR="00820D72" w:rsidRPr="00820D72">
          <w:rPr>
            <w:color w:val="auto"/>
          </w:rPr>
          <w:fldChar w:fldCharType="begin"/>
        </w:r>
        <w:r w:rsidR="00820D72" w:rsidRPr="00820D72">
          <w:rPr>
            <w:color w:val="auto"/>
          </w:rPr>
          <w:instrText xml:space="preserve"> PAGEREF _Toc85789798 \h </w:instrText>
        </w:r>
        <w:r w:rsidR="00820D72" w:rsidRPr="00820D72">
          <w:rPr>
            <w:color w:val="auto"/>
          </w:rPr>
        </w:r>
        <w:r w:rsidR="00820D72" w:rsidRPr="00820D72">
          <w:rPr>
            <w:color w:val="auto"/>
          </w:rPr>
          <w:fldChar w:fldCharType="separate"/>
        </w:r>
        <w:r w:rsidR="00820D72" w:rsidRPr="00820D72">
          <w:rPr>
            <w:color w:val="auto"/>
          </w:rPr>
          <w:t>23</w:t>
        </w:r>
        <w:r w:rsidR="00820D72" w:rsidRPr="00820D72">
          <w:rPr>
            <w:color w:val="auto"/>
          </w:rPr>
          <w:fldChar w:fldCharType="end"/>
        </w:r>
      </w:hyperlink>
    </w:p>
    <w:p w14:paraId="26B98D9B" w14:textId="7C4197DA"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799" w:history="1">
        <w:r w:rsidR="00820D72" w:rsidRPr="00820D72">
          <w:rPr>
            <w:rStyle w:val="Hyperlink"/>
            <w:color w:val="auto"/>
          </w:rPr>
          <w:t>2.16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Engine Braking Prohibition or Restriction</w:t>
        </w:r>
        <w:r w:rsidR="00820D72" w:rsidRPr="00820D72">
          <w:rPr>
            <w:color w:val="auto"/>
          </w:rPr>
          <w:tab/>
        </w:r>
        <w:r w:rsidR="00820D72" w:rsidRPr="00820D72">
          <w:rPr>
            <w:color w:val="auto"/>
          </w:rPr>
          <w:fldChar w:fldCharType="begin"/>
        </w:r>
        <w:r w:rsidR="00820D72" w:rsidRPr="00820D72">
          <w:rPr>
            <w:color w:val="auto"/>
          </w:rPr>
          <w:instrText xml:space="preserve"> PAGEREF _Toc85789799 \h </w:instrText>
        </w:r>
        <w:r w:rsidR="00820D72" w:rsidRPr="00820D72">
          <w:rPr>
            <w:color w:val="auto"/>
          </w:rPr>
        </w:r>
        <w:r w:rsidR="00820D72" w:rsidRPr="00820D72">
          <w:rPr>
            <w:color w:val="auto"/>
          </w:rPr>
          <w:fldChar w:fldCharType="separate"/>
        </w:r>
        <w:r w:rsidR="00820D72" w:rsidRPr="00820D72">
          <w:rPr>
            <w:color w:val="auto"/>
          </w:rPr>
          <w:t>24</w:t>
        </w:r>
        <w:r w:rsidR="00820D72" w:rsidRPr="00820D72">
          <w:rPr>
            <w:color w:val="auto"/>
          </w:rPr>
          <w:fldChar w:fldCharType="end"/>
        </w:r>
      </w:hyperlink>
    </w:p>
    <w:p w14:paraId="377A33BF" w14:textId="5157613C" w:rsidR="00820D72" w:rsidRDefault="00900E84" w:rsidP="00820D72">
      <w:pPr>
        <w:pStyle w:val="TOC2"/>
        <w:rPr>
          <w:rStyle w:val="Hyperlink"/>
          <w:color w:val="auto"/>
        </w:rPr>
      </w:pPr>
      <w:hyperlink w:anchor="_Toc85789800" w:history="1">
        <w:r w:rsidR="00820D72" w:rsidRPr="00820D72">
          <w:rPr>
            <w:rStyle w:val="Hyperlink"/>
            <w:color w:val="auto"/>
          </w:rPr>
          <w:t>2.17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Unformed Legal Road Restriction on Motor Vehicles </w:t>
        </w:r>
        <w:r w:rsidR="00820D72" w:rsidRPr="00820D72">
          <w:rPr>
            <w:color w:val="auto"/>
          </w:rPr>
          <w:tab/>
        </w:r>
        <w:r w:rsidR="00820D72" w:rsidRPr="00820D72">
          <w:rPr>
            <w:color w:val="auto"/>
          </w:rPr>
          <w:fldChar w:fldCharType="begin"/>
        </w:r>
        <w:r w:rsidR="00820D72" w:rsidRPr="00820D72">
          <w:rPr>
            <w:color w:val="auto"/>
          </w:rPr>
          <w:instrText xml:space="preserve"> PAGEREF _Toc85789800 \h </w:instrText>
        </w:r>
        <w:r w:rsidR="00820D72" w:rsidRPr="00820D72">
          <w:rPr>
            <w:color w:val="auto"/>
          </w:rPr>
        </w:r>
        <w:r w:rsidR="00820D72" w:rsidRPr="00820D72">
          <w:rPr>
            <w:color w:val="auto"/>
          </w:rPr>
          <w:fldChar w:fldCharType="separate"/>
        </w:r>
        <w:r w:rsidR="00820D72" w:rsidRPr="00820D72">
          <w:rPr>
            <w:color w:val="auto"/>
          </w:rPr>
          <w:t>25</w:t>
        </w:r>
        <w:r w:rsidR="00820D72" w:rsidRPr="00820D72">
          <w:rPr>
            <w:color w:val="auto"/>
          </w:rPr>
          <w:fldChar w:fldCharType="end"/>
        </w:r>
      </w:hyperlink>
    </w:p>
    <w:p w14:paraId="203A17EF" w14:textId="77777777" w:rsidR="00820D72" w:rsidRPr="00820D72" w:rsidRDefault="00820D72" w:rsidP="00820D72">
      <w:pPr>
        <w:spacing w:after="0" w:line="312" w:lineRule="auto"/>
        <w:rPr>
          <w:lang w:eastAsia="en-GB"/>
        </w:rPr>
      </w:pPr>
    </w:p>
    <w:p w14:paraId="66200851" w14:textId="0207AF96" w:rsidR="00820D72" w:rsidRPr="00820D72" w:rsidRDefault="00900E84" w:rsidP="00820D72">
      <w:pPr>
        <w:pStyle w:val="TOC1"/>
        <w:rPr>
          <w:rFonts w:asciiTheme="minorHAnsi" w:eastAsiaTheme="minorEastAsia" w:hAnsiTheme="minorHAnsi" w:cstheme="minorBidi"/>
          <w:b w:val="0"/>
          <w:sz w:val="22"/>
          <w:szCs w:val="22"/>
          <w:lang w:eastAsia="en-NZ"/>
        </w:rPr>
      </w:pPr>
      <w:hyperlink w:anchor="_Toc85789801" w:history="1">
        <w:r w:rsidR="00820D72" w:rsidRPr="00820D72">
          <w:rPr>
            <w:rStyle w:val="Hyperlink"/>
            <w:color w:val="auto"/>
          </w:rPr>
          <w:t>3</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List of recommendations for parking restrictions</w:t>
        </w:r>
        <w:r w:rsidR="00820D72" w:rsidRPr="00820D72">
          <w:tab/>
        </w:r>
        <w:r w:rsidR="00820D72" w:rsidRPr="00820D72">
          <w:fldChar w:fldCharType="begin"/>
        </w:r>
        <w:r w:rsidR="00820D72" w:rsidRPr="00820D72">
          <w:instrText xml:space="preserve"> PAGEREF _Toc85789801 \h </w:instrText>
        </w:r>
        <w:r w:rsidR="00820D72" w:rsidRPr="00820D72">
          <w:fldChar w:fldCharType="separate"/>
        </w:r>
        <w:r w:rsidR="00820D72" w:rsidRPr="00820D72">
          <w:t>26</w:t>
        </w:r>
        <w:r w:rsidR="00820D72" w:rsidRPr="00820D72">
          <w:fldChar w:fldCharType="end"/>
        </w:r>
      </w:hyperlink>
    </w:p>
    <w:p w14:paraId="75EBF4C6" w14:textId="7623D79E"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02" w:history="1">
        <w:r w:rsidR="00820D72" w:rsidRPr="00820D72">
          <w:rPr>
            <w:rStyle w:val="Hyperlink"/>
            <w:color w:val="auto"/>
          </w:rPr>
          <w:t>3.1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Prohibition:  No Stopping At All Times</w:t>
        </w:r>
        <w:r w:rsidR="00820D72" w:rsidRPr="00820D72">
          <w:rPr>
            <w:color w:val="auto"/>
          </w:rPr>
          <w:tab/>
        </w:r>
        <w:r w:rsidR="00820D72" w:rsidRPr="00820D72">
          <w:rPr>
            <w:color w:val="auto"/>
          </w:rPr>
          <w:fldChar w:fldCharType="begin"/>
        </w:r>
        <w:r w:rsidR="00820D72" w:rsidRPr="00820D72">
          <w:rPr>
            <w:color w:val="auto"/>
          </w:rPr>
          <w:instrText xml:space="preserve"> PAGEREF _Toc85789802 \h </w:instrText>
        </w:r>
        <w:r w:rsidR="00820D72" w:rsidRPr="00820D72">
          <w:rPr>
            <w:color w:val="auto"/>
          </w:rPr>
        </w:r>
        <w:r w:rsidR="00820D72" w:rsidRPr="00820D72">
          <w:rPr>
            <w:color w:val="auto"/>
          </w:rPr>
          <w:fldChar w:fldCharType="separate"/>
        </w:r>
        <w:r w:rsidR="00820D72" w:rsidRPr="00820D72">
          <w:rPr>
            <w:color w:val="auto"/>
          </w:rPr>
          <w:t>26</w:t>
        </w:r>
        <w:r w:rsidR="00820D72" w:rsidRPr="00820D72">
          <w:rPr>
            <w:color w:val="auto"/>
          </w:rPr>
          <w:fldChar w:fldCharType="end"/>
        </w:r>
      </w:hyperlink>
    </w:p>
    <w:p w14:paraId="781A389A" w14:textId="4E0E1E0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03" w:history="1">
        <w:r w:rsidR="00820D72" w:rsidRPr="00820D72">
          <w:rPr>
            <w:rStyle w:val="Hyperlink"/>
            <w:color w:val="auto"/>
          </w:rPr>
          <w:t>3.2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Restriction:   Stopping, standing and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_Toc85789803 \h </w:instrText>
        </w:r>
        <w:r w:rsidR="00820D72" w:rsidRPr="00820D72">
          <w:rPr>
            <w:color w:val="auto"/>
          </w:rPr>
        </w:r>
        <w:r w:rsidR="00820D72" w:rsidRPr="00820D72">
          <w:rPr>
            <w:color w:val="auto"/>
          </w:rPr>
          <w:fldChar w:fldCharType="separate"/>
        </w:r>
        <w:r w:rsidR="00820D72" w:rsidRPr="00820D72">
          <w:rPr>
            <w:color w:val="auto"/>
          </w:rPr>
          <w:t>27</w:t>
        </w:r>
        <w:r w:rsidR="00820D72" w:rsidRPr="00820D72">
          <w:rPr>
            <w:color w:val="auto"/>
          </w:rPr>
          <w:fldChar w:fldCharType="end"/>
        </w:r>
      </w:hyperlink>
    </w:p>
    <w:p w14:paraId="20FA62B5" w14:textId="55CA4B4F"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04" w:history="1">
        <w:r w:rsidR="00820D72" w:rsidRPr="00820D72">
          <w:rPr>
            <w:rStyle w:val="Hyperlink"/>
            <w:color w:val="auto"/>
          </w:rPr>
          <w:t>3.3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Restriction:   Clearway </w:t>
        </w:r>
        <w:r w:rsidR="00820D72" w:rsidRPr="00820D72">
          <w:rPr>
            <w:color w:val="auto"/>
          </w:rPr>
          <w:tab/>
        </w:r>
        <w:r w:rsidR="00820D72" w:rsidRPr="00820D72">
          <w:rPr>
            <w:color w:val="auto"/>
          </w:rPr>
          <w:fldChar w:fldCharType="begin"/>
        </w:r>
        <w:r w:rsidR="00820D72" w:rsidRPr="00820D72">
          <w:rPr>
            <w:color w:val="auto"/>
          </w:rPr>
          <w:instrText xml:space="preserve"> PAGEREF _Toc85789804 \h </w:instrText>
        </w:r>
        <w:r w:rsidR="00820D72" w:rsidRPr="00820D72">
          <w:rPr>
            <w:color w:val="auto"/>
          </w:rPr>
        </w:r>
        <w:r w:rsidR="00820D72" w:rsidRPr="00820D72">
          <w:rPr>
            <w:color w:val="auto"/>
          </w:rPr>
          <w:fldChar w:fldCharType="separate"/>
        </w:r>
        <w:r w:rsidR="00820D72" w:rsidRPr="00820D72">
          <w:rPr>
            <w:color w:val="auto"/>
          </w:rPr>
          <w:t>28</w:t>
        </w:r>
        <w:r w:rsidR="00820D72" w:rsidRPr="00820D72">
          <w:rPr>
            <w:color w:val="auto"/>
          </w:rPr>
          <w:fldChar w:fldCharType="end"/>
        </w:r>
      </w:hyperlink>
    </w:p>
    <w:p w14:paraId="40A98FD9" w14:textId="0F63A130"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05" w:history="1">
        <w:r w:rsidR="00820D72" w:rsidRPr="00820D72">
          <w:rPr>
            <w:rStyle w:val="Hyperlink"/>
            <w:color w:val="auto"/>
          </w:rPr>
          <w:t>3.4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Limitation:  Stopping, standing and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_Toc85789805 \h </w:instrText>
        </w:r>
        <w:r w:rsidR="00820D72" w:rsidRPr="00820D72">
          <w:rPr>
            <w:color w:val="auto"/>
          </w:rPr>
        </w:r>
        <w:r w:rsidR="00820D72" w:rsidRPr="00820D72">
          <w:rPr>
            <w:color w:val="auto"/>
          </w:rPr>
          <w:fldChar w:fldCharType="separate"/>
        </w:r>
        <w:r w:rsidR="00820D72" w:rsidRPr="00820D72">
          <w:rPr>
            <w:color w:val="auto"/>
          </w:rPr>
          <w:t>29</w:t>
        </w:r>
        <w:r w:rsidR="00820D72" w:rsidRPr="00820D72">
          <w:rPr>
            <w:color w:val="auto"/>
          </w:rPr>
          <w:fldChar w:fldCharType="end"/>
        </w:r>
      </w:hyperlink>
    </w:p>
    <w:p w14:paraId="4400465B" w14:textId="4A0B7782"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06" w:history="1">
        <w:r w:rsidR="00820D72" w:rsidRPr="00820D72">
          <w:rPr>
            <w:rStyle w:val="Hyperlink"/>
            <w:color w:val="auto"/>
          </w:rPr>
          <w:t>3.5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Berm Parking prohibition </w:t>
        </w:r>
        <w:r w:rsidR="00820D72" w:rsidRPr="00820D72">
          <w:rPr>
            <w:color w:val="auto"/>
          </w:rPr>
          <w:tab/>
        </w:r>
        <w:r w:rsidR="00820D72" w:rsidRPr="00820D72">
          <w:rPr>
            <w:color w:val="auto"/>
          </w:rPr>
          <w:fldChar w:fldCharType="begin"/>
        </w:r>
        <w:r w:rsidR="00820D72" w:rsidRPr="00820D72">
          <w:rPr>
            <w:color w:val="auto"/>
          </w:rPr>
          <w:instrText xml:space="preserve"> PAGEREF _Toc85789806 \h </w:instrText>
        </w:r>
        <w:r w:rsidR="00820D72" w:rsidRPr="00820D72">
          <w:rPr>
            <w:color w:val="auto"/>
          </w:rPr>
        </w:r>
        <w:r w:rsidR="00820D72" w:rsidRPr="00820D72">
          <w:rPr>
            <w:color w:val="auto"/>
          </w:rPr>
          <w:fldChar w:fldCharType="separate"/>
        </w:r>
        <w:r w:rsidR="00820D72" w:rsidRPr="00820D72">
          <w:rPr>
            <w:color w:val="auto"/>
          </w:rPr>
          <w:t>30</w:t>
        </w:r>
        <w:r w:rsidR="00820D72" w:rsidRPr="00820D72">
          <w:rPr>
            <w:color w:val="auto"/>
          </w:rPr>
          <w:fldChar w:fldCharType="end"/>
        </w:r>
      </w:hyperlink>
    </w:p>
    <w:p w14:paraId="5997F8AF" w14:textId="66C8BC95"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07" w:history="1">
        <w:r w:rsidR="00820D72" w:rsidRPr="00820D72">
          <w:rPr>
            <w:rStyle w:val="Hyperlink"/>
            <w:color w:val="auto"/>
          </w:rPr>
          <w:t>3.6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Parking place (Building or Transport station)</w:t>
        </w:r>
        <w:r w:rsidR="00820D72" w:rsidRPr="00820D72">
          <w:rPr>
            <w:color w:val="auto"/>
          </w:rPr>
          <w:tab/>
        </w:r>
        <w:r w:rsidR="00820D72" w:rsidRPr="00820D72">
          <w:rPr>
            <w:color w:val="auto"/>
          </w:rPr>
          <w:fldChar w:fldCharType="begin"/>
        </w:r>
        <w:r w:rsidR="00820D72" w:rsidRPr="00820D72">
          <w:rPr>
            <w:color w:val="auto"/>
          </w:rPr>
          <w:instrText xml:space="preserve"> PAGEREF _Toc85789807 \h </w:instrText>
        </w:r>
        <w:r w:rsidR="00820D72" w:rsidRPr="00820D72">
          <w:rPr>
            <w:color w:val="auto"/>
          </w:rPr>
        </w:r>
        <w:r w:rsidR="00820D72" w:rsidRPr="00820D72">
          <w:rPr>
            <w:color w:val="auto"/>
          </w:rPr>
          <w:fldChar w:fldCharType="separate"/>
        </w:r>
        <w:r w:rsidR="00820D72" w:rsidRPr="00820D72">
          <w:rPr>
            <w:color w:val="auto"/>
          </w:rPr>
          <w:t>31</w:t>
        </w:r>
        <w:r w:rsidR="00820D72" w:rsidRPr="00820D72">
          <w:rPr>
            <w:color w:val="auto"/>
          </w:rPr>
          <w:fldChar w:fldCharType="end"/>
        </w:r>
      </w:hyperlink>
    </w:p>
    <w:p w14:paraId="362C336E" w14:textId="648B66EB"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08" w:history="1">
        <w:r w:rsidR="00820D72" w:rsidRPr="00820D72">
          <w:rPr>
            <w:rStyle w:val="Hyperlink"/>
            <w:color w:val="auto"/>
          </w:rPr>
          <w:t>3.7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Angle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_Toc85789808 \h </w:instrText>
        </w:r>
        <w:r w:rsidR="00820D72" w:rsidRPr="00820D72">
          <w:rPr>
            <w:color w:val="auto"/>
          </w:rPr>
        </w:r>
        <w:r w:rsidR="00820D72" w:rsidRPr="00820D72">
          <w:rPr>
            <w:color w:val="auto"/>
          </w:rPr>
          <w:fldChar w:fldCharType="separate"/>
        </w:r>
        <w:r w:rsidR="00820D72" w:rsidRPr="00820D72">
          <w:rPr>
            <w:color w:val="auto"/>
          </w:rPr>
          <w:t>32</w:t>
        </w:r>
        <w:r w:rsidR="00820D72" w:rsidRPr="00820D72">
          <w:rPr>
            <w:color w:val="auto"/>
          </w:rPr>
          <w:fldChar w:fldCharType="end"/>
        </w:r>
      </w:hyperlink>
    </w:p>
    <w:p w14:paraId="58BDE557" w14:textId="7CF00722"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09" w:history="1">
        <w:r w:rsidR="00820D72" w:rsidRPr="00820D72">
          <w:rPr>
            <w:rStyle w:val="Hyperlink"/>
            <w:color w:val="auto"/>
          </w:rPr>
          <w:t>3.8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Loading zone </w:t>
        </w:r>
        <w:r w:rsidR="00820D72" w:rsidRPr="00820D72">
          <w:rPr>
            <w:color w:val="auto"/>
          </w:rPr>
          <w:tab/>
        </w:r>
        <w:r w:rsidR="00820D72" w:rsidRPr="00820D72">
          <w:rPr>
            <w:color w:val="auto"/>
          </w:rPr>
          <w:fldChar w:fldCharType="begin"/>
        </w:r>
        <w:r w:rsidR="00820D72" w:rsidRPr="00820D72">
          <w:rPr>
            <w:color w:val="auto"/>
          </w:rPr>
          <w:instrText xml:space="preserve"> PAGEREF _Toc85789809 \h </w:instrText>
        </w:r>
        <w:r w:rsidR="00820D72" w:rsidRPr="00820D72">
          <w:rPr>
            <w:color w:val="auto"/>
          </w:rPr>
        </w:r>
        <w:r w:rsidR="00820D72" w:rsidRPr="00820D72">
          <w:rPr>
            <w:color w:val="auto"/>
          </w:rPr>
          <w:fldChar w:fldCharType="separate"/>
        </w:r>
        <w:r w:rsidR="00820D72" w:rsidRPr="00820D72">
          <w:rPr>
            <w:color w:val="auto"/>
          </w:rPr>
          <w:t>33</w:t>
        </w:r>
        <w:r w:rsidR="00820D72" w:rsidRPr="00820D72">
          <w:rPr>
            <w:color w:val="auto"/>
          </w:rPr>
          <w:fldChar w:fldCharType="end"/>
        </w:r>
      </w:hyperlink>
    </w:p>
    <w:p w14:paraId="08142768" w14:textId="01441E77"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0" w:history="1">
        <w:r w:rsidR="00820D72" w:rsidRPr="00820D72">
          <w:rPr>
            <w:rStyle w:val="Hyperlink"/>
            <w:color w:val="auto"/>
          </w:rPr>
          <w:t>3.9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Paid parking – linear</w:t>
        </w:r>
        <w:r w:rsidR="00820D72" w:rsidRPr="00820D72">
          <w:rPr>
            <w:color w:val="auto"/>
          </w:rPr>
          <w:tab/>
        </w:r>
        <w:r w:rsidR="00820D72" w:rsidRPr="00820D72">
          <w:rPr>
            <w:color w:val="auto"/>
          </w:rPr>
          <w:fldChar w:fldCharType="begin"/>
        </w:r>
        <w:r w:rsidR="00820D72" w:rsidRPr="00820D72">
          <w:rPr>
            <w:color w:val="auto"/>
          </w:rPr>
          <w:instrText xml:space="preserve"> PAGEREF _Toc85789810 \h </w:instrText>
        </w:r>
        <w:r w:rsidR="00820D72" w:rsidRPr="00820D72">
          <w:rPr>
            <w:color w:val="auto"/>
          </w:rPr>
        </w:r>
        <w:r w:rsidR="00820D72" w:rsidRPr="00820D72">
          <w:rPr>
            <w:color w:val="auto"/>
          </w:rPr>
          <w:fldChar w:fldCharType="separate"/>
        </w:r>
        <w:r w:rsidR="00820D72" w:rsidRPr="00820D72">
          <w:rPr>
            <w:color w:val="auto"/>
          </w:rPr>
          <w:t>34</w:t>
        </w:r>
        <w:r w:rsidR="00820D72" w:rsidRPr="00820D72">
          <w:rPr>
            <w:color w:val="auto"/>
          </w:rPr>
          <w:fldChar w:fldCharType="end"/>
        </w:r>
      </w:hyperlink>
    </w:p>
    <w:p w14:paraId="08386A5F" w14:textId="5A65BBA6"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1" w:history="1">
        <w:r w:rsidR="00820D72" w:rsidRPr="00820D72">
          <w:rPr>
            <w:rStyle w:val="Hyperlink"/>
            <w:color w:val="auto"/>
          </w:rPr>
          <w:t>3.10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Paid parking – zone</w:t>
        </w:r>
        <w:r w:rsidR="00820D72" w:rsidRPr="00820D72">
          <w:rPr>
            <w:color w:val="auto"/>
          </w:rPr>
          <w:tab/>
        </w:r>
        <w:r w:rsidR="00820D72" w:rsidRPr="00820D72">
          <w:rPr>
            <w:color w:val="auto"/>
          </w:rPr>
          <w:fldChar w:fldCharType="begin"/>
        </w:r>
        <w:r w:rsidR="00820D72" w:rsidRPr="00820D72">
          <w:rPr>
            <w:color w:val="auto"/>
          </w:rPr>
          <w:instrText xml:space="preserve"> PAGEREF _Toc85789811 \h </w:instrText>
        </w:r>
        <w:r w:rsidR="00820D72" w:rsidRPr="00820D72">
          <w:rPr>
            <w:color w:val="auto"/>
          </w:rPr>
        </w:r>
        <w:r w:rsidR="00820D72" w:rsidRPr="00820D72">
          <w:rPr>
            <w:color w:val="auto"/>
          </w:rPr>
          <w:fldChar w:fldCharType="separate"/>
        </w:r>
        <w:r w:rsidR="00820D72" w:rsidRPr="00820D72">
          <w:rPr>
            <w:color w:val="auto"/>
          </w:rPr>
          <w:t>35</w:t>
        </w:r>
        <w:r w:rsidR="00820D72" w:rsidRPr="00820D72">
          <w:rPr>
            <w:color w:val="auto"/>
          </w:rPr>
          <w:fldChar w:fldCharType="end"/>
        </w:r>
      </w:hyperlink>
    </w:p>
    <w:p w14:paraId="77556AB7" w14:textId="5D7C69CE"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2" w:history="1">
        <w:r w:rsidR="00820D72" w:rsidRPr="00820D72">
          <w:rPr>
            <w:rStyle w:val="Hyperlink"/>
            <w:color w:val="auto"/>
          </w:rPr>
          <w:t>3.11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Time-restricted parking – linear</w:t>
        </w:r>
        <w:r w:rsidR="00820D72" w:rsidRPr="00820D72">
          <w:rPr>
            <w:color w:val="auto"/>
          </w:rPr>
          <w:tab/>
        </w:r>
        <w:r w:rsidR="00820D72" w:rsidRPr="00820D72">
          <w:rPr>
            <w:color w:val="auto"/>
          </w:rPr>
          <w:fldChar w:fldCharType="begin"/>
        </w:r>
        <w:r w:rsidR="00820D72" w:rsidRPr="00820D72">
          <w:rPr>
            <w:color w:val="auto"/>
          </w:rPr>
          <w:instrText xml:space="preserve"> PAGEREF _Toc85789812 \h </w:instrText>
        </w:r>
        <w:r w:rsidR="00820D72" w:rsidRPr="00820D72">
          <w:rPr>
            <w:color w:val="auto"/>
          </w:rPr>
        </w:r>
        <w:r w:rsidR="00820D72" w:rsidRPr="00820D72">
          <w:rPr>
            <w:color w:val="auto"/>
          </w:rPr>
          <w:fldChar w:fldCharType="separate"/>
        </w:r>
        <w:r w:rsidR="00820D72" w:rsidRPr="00820D72">
          <w:rPr>
            <w:color w:val="auto"/>
          </w:rPr>
          <w:t>37</w:t>
        </w:r>
        <w:r w:rsidR="00820D72" w:rsidRPr="00820D72">
          <w:rPr>
            <w:color w:val="auto"/>
          </w:rPr>
          <w:fldChar w:fldCharType="end"/>
        </w:r>
      </w:hyperlink>
    </w:p>
    <w:p w14:paraId="22EBF521" w14:textId="5C7DC348"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3" w:history="1">
        <w:r w:rsidR="00820D72" w:rsidRPr="00820D72">
          <w:rPr>
            <w:rStyle w:val="Hyperlink"/>
            <w:color w:val="auto"/>
          </w:rPr>
          <w:t>3.12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Time-restricted parking – zone</w:t>
        </w:r>
        <w:r w:rsidR="00820D72" w:rsidRPr="00820D72">
          <w:rPr>
            <w:color w:val="auto"/>
          </w:rPr>
          <w:tab/>
        </w:r>
        <w:r w:rsidR="00820D72" w:rsidRPr="00820D72">
          <w:rPr>
            <w:color w:val="auto"/>
          </w:rPr>
          <w:fldChar w:fldCharType="begin"/>
        </w:r>
        <w:r w:rsidR="00820D72" w:rsidRPr="00820D72">
          <w:rPr>
            <w:color w:val="auto"/>
          </w:rPr>
          <w:instrText xml:space="preserve"> PAGEREF _Toc85789813 \h </w:instrText>
        </w:r>
        <w:r w:rsidR="00820D72" w:rsidRPr="00820D72">
          <w:rPr>
            <w:color w:val="auto"/>
          </w:rPr>
        </w:r>
        <w:r w:rsidR="00820D72" w:rsidRPr="00820D72">
          <w:rPr>
            <w:color w:val="auto"/>
          </w:rPr>
          <w:fldChar w:fldCharType="separate"/>
        </w:r>
        <w:r w:rsidR="00820D72" w:rsidRPr="00820D72">
          <w:rPr>
            <w:color w:val="auto"/>
          </w:rPr>
          <w:t>38</w:t>
        </w:r>
        <w:r w:rsidR="00820D72" w:rsidRPr="00820D72">
          <w:rPr>
            <w:color w:val="auto"/>
          </w:rPr>
          <w:fldChar w:fldCharType="end"/>
        </w:r>
      </w:hyperlink>
    </w:p>
    <w:p w14:paraId="5127B633" w14:textId="773D9C6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4" w:history="1">
        <w:r w:rsidR="00820D72" w:rsidRPr="00820D72">
          <w:rPr>
            <w:rStyle w:val="Hyperlink"/>
            <w:color w:val="auto"/>
          </w:rPr>
          <w:t>3.13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Pick-up/drop-off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_Toc85789814 \h </w:instrText>
        </w:r>
        <w:r w:rsidR="00820D72" w:rsidRPr="00820D72">
          <w:rPr>
            <w:color w:val="auto"/>
          </w:rPr>
        </w:r>
        <w:r w:rsidR="00820D72" w:rsidRPr="00820D72">
          <w:rPr>
            <w:color w:val="auto"/>
          </w:rPr>
          <w:fldChar w:fldCharType="separate"/>
        </w:r>
        <w:r w:rsidR="00820D72" w:rsidRPr="00820D72">
          <w:rPr>
            <w:color w:val="auto"/>
          </w:rPr>
          <w:t>40</w:t>
        </w:r>
        <w:r w:rsidR="00820D72" w:rsidRPr="00820D72">
          <w:rPr>
            <w:color w:val="auto"/>
          </w:rPr>
          <w:fldChar w:fldCharType="end"/>
        </w:r>
      </w:hyperlink>
    </w:p>
    <w:p w14:paraId="7B8599BE" w14:textId="0D40201B"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5" w:history="1">
        <w:r w:rsidR="00820D72" w:rsidRPr="00820D72">
          <w:rPr>
            <w:rStyle w:val="Hyperlink"/>
            <w:color w:val="auto"/>
          </w:rPr>
          <w:t>3.14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Car share</w:t>
        </w:r>
        <w:r w:rsidR="00820D72" w:rsidRPr="00820D72">
          <w:rPr>
            <w:rStyle w:val="Hyperlink"/>
            <w:color w:val="auto"/>
            <w:lang w:eastAsia="en-NZ"/>
          </w:rPr>
          <w:t xml:space="preserve"> </w:t>
        </w:r>
        <w:r w:rsidR="00820D72" w:rsidRPr="00820D72">
          <w:rPr>
            <w:color w:val="auto"/>
          </w:rPr>
          <w:tab/>
        </w:r>
        <w:r w:rsidR="00820D72" w:rsidRPr="00820D72">
          <w:rPr>
            <w:color w:val="auto"/>
          </w:rPr>
          <w:fldChar w:fldCharType="begin"/>
        </w:r>
        <w:r w:rsidR="00820D72" w:rsidRPr="00820D72">
          <w:rPr>
            <w:color w:val="auto"/>
          </w:rPr>
          <w:instrText xml:space="preserve"> PAGEREF _Toc85789815 \h </w:instrText>
        </w:r>
        <w:r w:rsidR="00820D72" w:rsidRPr="00820D72">
          <w:rPr>
            <w:color w:val="auto"/>
          </w:rPr>
        </w:r>
        <w:r w:rsidR="00820D72" w:rsidRPr="00820D72">
          <w:rPr>
            <w:color w:val="auto"/>
          </w:rPr>
          <w:fldChar w:fldCharType="separate"/>
        </w:r>
        <w:r w:rsidR="00820D72" w:rsidRPr="00820D72">
          <w:rPr>
            <w:color w:val="auto"/>
          </w:rPr>
          <w:t>41</w:t>
        </w:r>
        <w:r w:rsidR="00820D72" w:rsidRPr="00820D72">
          <w:rPr>
            <w:color w:val="auto"/>
          </w:rPr>
          <w:fldChar w:fldCharType="end"/>
        </w:r>
      </w:hyperlink>
    </w:p>
    <w:p w14:paraId="4F67F859" w14:textId="50520F80"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6" w:history="1">
        <w:r w:rsidR="00820D72" w:rsidRPr="00820D72">
          <w:rPr>
            <w:rStyle w:val="Hyperlink"/>
            <w:color w:val="auto"/>
          </w:rPr>
          <w:t>3.15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Parking for specified class of motor vehicles displaying approved permits or liveries</w:t>
        </w:r>
        <w:r w:rsidR="00820D72" w:rsidRPr="00820D72">
          <w:rPr>
            <w:color w:val="auto"/>
          </w:rPr>
          <w:tab/>
        </w:r>
        <w:r w:rsidR="00820D72" w:rsidRPr="00820D72">
          <w:rPr>
            <w:color w:val="auto"/>
          </w:rPr>
          <w:fldChar w:fldCharType="begin"/>
        </w:r>
        <w:r w:rsidR="00820D72" w:rsidRPr="00820D72">
          <w:rPr>
            <w:color w:val="auto"/>
          </w:rPr>
          <w:instrText xml:space="preserve"> PAGEREF _Toc85789816 \h </w:instrText>
        </w:r>
        <w:r w:rsidR="00820D72" w:rsidRPr="00820D72">
          <w:rPr>
            <w:color w:val="auto"/>
          </w:rPr>
        </w:r>
        <w:r w:rsidR="00820D72" w:rsidRPr="00820D72">
          <w:rPr>
            <w:color w:val="auto"/>
          </w:rPr>
          <w:fldChar w:fldCharType="separate"/>
        </w:r>
        <w:r w:rsidR="00820D72" w:rsidRPr="00820D72">
          <w:rPr>
            <w:color w:val="auto"/>
          </w:rPr>
          <w:t>42</w:t>
        </w:r>
        <w:r w:rsidR="00820D72" w:rsidRPr="00820D72">
          <w:rPr>
            <w:color w:val="auto"/>
          </w:rPr>
          <w:fldChar w:fldCharType="end"/>
        </w:r>
      </w:hyperlink>
    </w:p>
    <w:p w14:paraId="62AF3E94" w14:textId="0B41A4B3"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7" w:history="1">
        <w:r w:rsidR="00820D72" w:rsidRPr="00820D72">
          <w:rPr>
            <w:rStyle w:val="Hyperlink"/>
            <w:color w:val="auto"/>
          </w:rPr>
          <w:t>3.16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Bus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_Toc85789817 \h </w:instrText>
        </w:r>
        <w:r w:rsidR="00820D72" w:rsidRPr="00820D72">
          <w:rPr>
            <w:color w:val="auto"/>
          </w:rPr>
        </w:r>
        <w:r w:rsidR="00820D72" w:rsidRPr="00820D72">
          <w:rPr>
            <w:color w:val="auto"/>
          </w:rPr>
          <w:fldChar w:fldCharType="separate"/>
        </w:r>
        <w:r w:rsidR="00820D72" w:rsidRPr="00820D72">
          <w:rPr>
            <w:color w:val="auto"/>
          </w:rPr>
          <w:t>44</w:t>
        </w:r>
        <w:r w:rsidR="00820D72" w:rsidRPr="00820D72">
          <w:rPr>
            <w:color w:val="auto"/>
          </w:rPr>
          <w:fldChar w:fldCharType="end"/>
        </w:r>
      </w:hyperlink>
    </w:p>
    <w:p w14:paraId="7800A235" w14:textId="5A5AE93E"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8" w:history="1">
        <w:r w:rsidR="00820D72" w:rsidRPr="00820D72">
          <w:rPr>
            <w:rStyle w:val="Hyperlink"/>
            <w:color w:val="auto"/>
          </w:rPr>
          <w:t>3.17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Motorcycles only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_Toc85789818 \h </w:instrText>
        </w:r>
        <w:r w:rsidR="00820D72" w:rsidRPr="00820D72">
          <w:rPr>
            <w:color w:val="auto"/>
          </w:rPr>
        </w:r>
        <w:r w:rsidR="00820D72" w:rsidRPr="00820D72">
          <w:rPr>
            <w:color w:val="auto"/>
          </w:rPr>
          <w:fldChar w:fldCharType="separate"/>
        </w:r>
        <w:r w:rsidR="00820D72" w:rsidRPr="00820D72">
          <w:rPr>
            <w:color w:val="auto"/>
          </w:rPr>
          <w:t>45</w:t>
        </w:r>
        <w:r w:rsidR="00820D72" w:rsidRPr="00820D72">
          <w:rPr>
            <w:color w:val="auto"/>
          </w:rPr>
          <w:fldChar w:fldCharType="end"/>
        </w:r>
      </w:hyperlink>
    </w:p>
    <w:p w14:paraId="4B5BC16A" w14:textId="596307A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19" w:history="1">
        <w:r w:rsidR="00820D72" w:rsidRPr="00820D72">
          <w:rPr>
            <w:rStyle w:val="Hyperlink"/>
            <w:color w:val="auto"/>
          </w:rPr>
          <w:t>3.18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Parking for specified class of vehicles (including trailers or large vehicles) </w:t>
        </w:r>
        <w:r w:rsidR="00820D72" w:rsidRPr="00820D72">
          <w:rPr>
            <w:color w:val="auto"/>
          </w:rPr>
          <w:tab/>
        </w:r>
        <w:r w:rsidR="00820D72" w:rsidRPr="00820D72">
          <w:rPr>
            <w:color w:val="auto"/>
          </w:rPr>
          <w:fldChar w:fldCharType="begin"/>
        </w:r>
        <w:r w:rsidR="00820D72" w:rsidRPr="00820D72">
          <w:rPr>
            <w:color w:val="auto"/>
          </w:rPr>
          <w:instrText xml:space="preserve"> PAGEREF _Toc85789819 \h </w:instrText>
        </w:r>
        <w:r w:rsidR="00820D72" w:rsidRPr="00820D72">
          <w:rPr>
            <w:color w:val="auto"/>
          </w:rPr>
        </w:r>
        <w:r w:rsidR="00820D72" w:rsidRPr="00820D72">
          <w:rPr>
            <w:color w:val="auto"/>
          </w:rPr>
          <w:fldChar w:fldCharType="separate"/>
        </w:r>
        <w:r w:rsidR="00820D72" w:rsidRPr="00820D72">
          <w:rPr>
            <w:color w:val="auto"/>
          </w:rPr>
          <w:t>46</w:t>
        </w:r>
        <w:r w:rsidR="00820D72" w:rsidRPr="00820D72">
          <w:rPr>
            <w:color w:val="auto"/>
          </w:rPr>
          <w:fldChar w:fldCharType="end"/>
        </w:r>
      </w:hyperlink>
    </w:p>
    <w:p w14:paraId="1A17EA95" w14:textId="0EF73517"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20" w:history="1">
        <w:r w:rsidR="00820D72" w:rsidRPr="00820D72">
          <w:rPr>
            <w:rStyle w:val="Hyperlink"/>
            <w:color w:val="auto"/>
          </w:rPr>
          <w:t>3.19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Bus stop </w:t>
        </w:r>
        <w:r w:rsidR="00820D72" w:rsidRPr="00820D72">
          <w:rPr>
            <w:color w:val="auto"/>
          </w:rPr>
          <w:tab/>
        </w:r>
        <w:r w:rsidR="00820D72" w:rsidRPr="00820D72">
          <w:rPr>
            <w:color w:val="auto"/>
          </w:rPr>
          <w:fldChar w:fldCharType="begin"/>
        </w:r>
        <w:r w:rsidR="00820D72" w:rsidRPr="00820D72">
          <w:rPr>
            <w:color w:val="auto"/>
          </w:rPr>
          <w:instrText xml:space="preserve"> PAGEREF _Toc85789820 \h </w:instrText>
        </w:r>
        <w:r w:rsidR="00820D72" w:rsidRPr="00820D72">
          <w:rPr>
            <w:color w:val="auto"/>
          </w:rPr>
        </w:r>
        <w:r w:rsidR="00820D72" w:rsidRPr="00820D72">
          <w:rPr>
            <w:color w:val="auto"/>
          </w:rPr>
          <w:fldChar w:fldCharType="separate"/>
        </w:r>
        <w:r w:rsidR="00820D72" w:rsidRPr="00820D72">
          <w:rPr>
            <w:color w:val="auto"/>
          </w:rPr>
          <w:t>47</w:t>
        </w:r>
        <w:r w:rsidR="00820D72" w:rsidRPr="00820D72">
          <w:rPr>
            <w:color w:val="auto"/>
          </w:rPr>
          <w:fldChar w:fldCharType="end"/>
        </w:r>
      </w:hyperlink>
    </w:p>
    <w:p w14:paraId="228F1F43" w14:textId="14BEE167"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21" w:history="1">
        <w:r w:rsidR="00820D72" w:rsidRPr="00820D72">
          <w:rPr>
            <w:rStyle w:val="Hyperlink"/>
            <w:color w:val="auto"/>
          </w:rPr>
          <w:t>3.20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Bus stop – 5 minutes maximum </w:t>
        </w:r>
        <w:r w:rsidR="00820D72" w:rsidRPr="00820D72">
          <w:rPr>
            <w:color w:val="auto"/>
          </w:rPr>
          <w:tab/>
        </w:r>
        <w:r w:rsidR="00820D72" w:rsidRPr="00820D72">
          <w:rPr>
            <w:color w:val="auto"/>
          </w:rPr>
          <w:fldChar w:fldCharType="begin"/>
        </w:r>
        <w:r w:rsidR="00820D72" w:rsidRPr="00820D72">
          <w:rPr>
            <w:color w:val="auto"/>
          </w:rPr>
          <w:instrText xml:space="preserve"> PAGEREF _Toc85789821 \h </w:instrText>
        </w:r>
        <w:r w:rsidR="00820D72" w:rsidRPr="00820D72">
          <w:rPr>
            <w:color w:val="auto"/>
          </w:rPr>
        </w:r>
        <w:r w:rsidR="00820D72" w:rsidRPr="00820D72">
          <w:rPr>
            <w:color w:val="auto"/>
          </w:rPr>
          <w:fldChar w:fldCharType="separate"/>
        </w:r>
        <w:r w:rsidR="00820D72" w:rsidRPr="00820D72">
          <w:rPr>
            <w:color w:val="auto"/>
          </w:rPr>
          <w:t>48</w:t>
        </w:r>
        <w:r w:rsidR="00820D72" w:rsidRPr="00820D72">
          <w:rPr>
            <w:color w:val="auto"/>
          </w:rPr>
          <w:fldChar w:fldCharType="end"/>
        </w:r>
      </w:hyperlink>
    </w:p>
    <w:p w14:paraId="67AF0B9A" w14:textId="14D1FBC9"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22" w:history="1">
        <w:r w:rsidR="00820D72" w:rsidRPr="00820D72">
          <w:rPr>
            <w:rStyle w:val="Hyperlink"/>
            <w:color w:val="auto"/>
          </w:rPr>
          <w:t>3.21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Small passenger service vehicle stand </w:t>
        </w:r>
        <w:r w:rsidR="00820D72" w:rsidRPr="00820D72">
          <w:rPr>
            <w:color w:val="auto"/>
          </w:rPr>
          <w:tab/>
        </w:r>
        <w:r w:rsidR="00820D72" w:rsidRPr="00820D72">
          <w:rPr>
            <w:color w:val="auto"/>
          </w:rPr>
          <w:fldChar w:fldCharType="begin"/>
        </w:r>
        <w:r w:rsidR="00820D72" w:rsidRPr="00820D72">
          <w:rPr>
            <w:color w:val="auto"/>
          </w:rPr>
          <w:instrText xml:space="preserve"> PAGEREF _Toc85789822 \h </w:instrText>
        </w:r>
        <w:r w:rsidR="00820D72" w:rsidRPr="00820D72">
          <w:rPr>
            <w:color w:val="auto"/>
          </w:rPr>
        </w:r>
        <w:r w:rsidR="00820D72" w:rsidRPr="00820D72">
          <w:rPr>
            <w:color w:val="auto"/>
          </w:rPr>
          <w:fldChar w:fldCharType="separate"/>
        </w:r>
        <w:r w:rsidR="00820D72" w:rsidRPr="00820D72">
          <w:rPr>
            <w:color w:val="auto"/>
          </w:rPr>
          <w:t>49</w:t>
        </w:r>
        <w:r w:rsidR="00820D72" w:rsidRPr="00820D72">
          <w:rPr>
            <w:color w:val="auto"/>
          </w:rPr>
          <w:fldChar w:fldCharType="end"/>
        </w:r>
      </w:hyperlink>
    </w:p>
    <w:p w14:paraId="415D10FA" w14:textId="386CCE3C"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23" w:history="1">
        <w:r w:rsidR="00820D72" w:rsidRPr="00820D72">
          <w:rPr>
            <w:rStyle w:val="Hyperlink"/>
            <w:color w:val="auto"/>
          </w:rPr>
          <w:t>3.22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AT local transport station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_Toc85789823 \h </w:instrText>
        </w:r>
        <w:r w:rsidR="00820D72" w:rsidRPr="00820D72">
          <w:rPr>
            <w:color w:val="auto"/>
          </w:rPr>
        </w:r>
        <w:r w:rsidR="00820D72" w:rsidRPr="00820D72">
          <w:rPr>
            <w:color w:val="auto"/>
          </w:rPr>
          <w:fldChar w:fldCharType="separate"/>
        </w:r>
        <w:r w:rsidR="00820D72" w:rsidRPr="00820D72">
          <w:rPr>
            <w:color w:val="auto"/>
          </w:rPr>
          <w:t>50</w:t>
        </w:r>
        <w:r w:rsidR="00820D72" w:rsidRPr="00820D72">
          <w:rPr>
            <w:color w:val="auto"/>
          </w:rPr>
          <w:fldChar w:fldCharType="end"/>
        </w:r>
      </w:hyperlink>
    </w:p>
    <w:p w14:paraId="2A610E3B" w14:textId="53A2C6AC"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24" w:history="1">
        <w:r w:rsidR="00820D72" w:rsidRPr="00820D72">
          <w:rPr>
            <w:rStyle w:val="Hyperlink"/>
            <w:color w:val="auto"/>
          </w:rPr>
          <w:t>3.23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Mobility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_Toc85789824 \h </w:instrText>
        </w:r>
        <w:r w:rsidR="00820D72" w:rsidRPr="00820D72">
          <w:rPr>
            <w:color w:val="auto"/>
          </w:rPr>
        </w:r>
        <w:r w:rsidR="00820D72" w:rsidRPr="00820D72">
          <w:rPr>
            <w:color w:val="auto"/>
          </w:rPr>
          <w:fldChar w:fldCharType="separate"/>
        </w:r>
        <w:r w:rsidR="00820D72" w:rsidRPr="00820D72">
          <w:rPr>
            <w:color w:val="auto"/>
          </w:rPr>
          <w:t>51</w:t>
        </w:r>
        <w:r w:rsidR="00820D72" w:rsidRPr="00820D72">
          <w:rPr>
            <w:color w:val="auto"/>
          </w:rPr>
          <w:fldChar w:fldCharType="end"/>
        </w:r>
      </w:hyperlink>
    </w:p>
    <w:p w14:paraId="686BA4E1" w14:textId="6718C4E1"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25" w:history="1">
        <w:r w:rsidR="00820D72" w:rsidRPr="00820D72">
          <w:rPr>
            <w:rStyle w:val="Hyperlink"/>
            <w:color w:val="auto"/>
          </w:rPr>
          <w:t>3.24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Residents’ Exemption parking and restricted parking for other vehicles </w:t>
        </w:r>
        <w:r w:rsidR="00820D72" w:rsidRPr="00820D72">
          <w:rPr>
            <w:color w:val="auto"/>
          </w:rPr>
          <w:tab/>
        </w:r>
        <w:r w:rsidR="00820D72" w:rsidRPr="00820D72">
          <w:rPr>
            <w:color w:val="auto"/>
          </w:rPr>
          <w:fldChar w:fldCharType="begin"/>
        </w:r>
        <w:r w:rsidR="00820D72" w:rsidRPr="00820D72">
          <w:rPr>
            <w:color w:val="auto"/>
          </w:rPr>
          <w:instrText xml:space="preserve"> PAGEREF _Toc85789825 \h </w:instrText>
        </w:r>
        <w:r w:rsidR="00820D72" w:rsidRPr="00820D72">
          <w:rPr>
            <w:color w:val="auto"/>
          </w:rPr>
        </w:r>
        <w:r w:rsidR="00820D72" w:rsidRPr="00820D72">
          <w:rPr>
            <w:color w:val="auto"/>
          </w:rPr>
          <w:fldChar w:fldCharType="separate"/>
        </w:r>
        <w:r w:rsidR="00820D72" w:rsidRPr="00820D72">
          <w:rPr>
            <w:color w:val="auto"/>
          </w:rPr>
          <w:t>52</w:t>
        </w:r>
        <w:r w:rsidR="00820D72" w:rsidRPr="00820D72">
          <w:rPr>
            <w:color w:val="auto"/>
          </w:rPr>
          <w:fldChar w:fldCharType="end"/>
        </w:r>
      </w:hyperlink>
    </w:p>
    <w:p w14:paraId="04A13577" w14:textId="6FB4FD32" w:rsidR="00820D72" w:rsidRDefault="00900E84" w:rsidP="00820D72">
      <w:pPr>
        <w:pStyle w:val="TOC2"/>
        <w:rPr>
          <w:rStyle w:val="Hyperlink"/>
          <w:color w:val="auto"/>
        </w:rPr>
      </w:pPr>
      <w:hyperlink w:anchor="_Toc85789826" w:history="1">
        <w:r w:rsidR="00820D72" w:rsidRPr="00820D72">
          <w:rPr>
            <w:rStyle w:val="Hyperlink"/>
            <w:color w:val="auto"/>
          </w:rPr>
          <w:t>3.25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Residents Only parking </w:t>
        </w:r>
        <w:r w:rsidR="00820D72" w:rsidRPr="00820D72">
          <w:rPr>
            <w:color w:val="auto"/>
          </w:rPr>
          <w:tab/>
        </w:r>
        <w:r w:rsidR="00820D72" w:rsidRPr="00820D72">
          <w:rPr>
            <w:color w:val="auto"/>
          </w:rPr>
          <w:fldChar w:fldCharType="begin"/>
        </w:r>
        <w:r w:rsidR="00820D72" w:rsidRPr="00820D72">
          <w:rPr>
            <w:color w:val="auto"/>
          </w:rPr>
          <w:instrText xml:space="preserve"> PAGEREF _Toc85789826 \h </w:instrText>
        </w:r>
        <w:r w:rsidR="00820D72" w:rsidRPr="00820D72">
          <w:rPr>
            <w:color w:val="auto"/>
          </w:rPr>
        </w:r>
        <w:r w:rsidR="00820D72" w:rsidRPr="00820D72">
          <w:rPr>
            <w:color w:val="auto"/>
          </w:rPr>
          <w:fldChar w:fldCharType="separate"/>
        </w:r>
        <w:r w:rsidR="00820D72" w:rsidRPr="00820D72">
          <w:rPr>
            <w:color w:val="auto"/>
          </w:rPr>
          <w:t>53</w:t>
        </w:r>
        <w:r w:rsidR="00820D72" w:rsidRPr="00820D72">
          <w:rPr>
            <w:color w:val="auto"/>
          </w:rPr>
          <w:fldChar w:fldCharType="end"/>
        </w:r>
      </w:hyperlink>
    </w:p>
    <w:p w14:paraId="0D624B0C" w14:textId="77777777" w:rsidR="00820D72" w:rsidRPr="00820D72" w:rsidRDefault="00820D72" w:rsidP="00820D72">
      <w:pPr>
        <w:spacing w:after="0" w:line="312" w:lineRule="auto"/>
        <w:rPr>
          <w:lang w:eastAsia="en-GB"/>
        </w:rPr>
      </w:pPr>
    </w:p>
    <w:p w14:paraId="378CD505" w14:textId="66F4A1EA" w:rsidR="00820D72" w:rsidRPr="00820D72" w:rsidRDefault="00900E84" w:rsidP="00820D72">
      <w:pPr>
        <w:pStyle w:val="TOC1"/>
        <w:rPr>
          <w:rFonts w:asciiTheme="minorHAnsi" w:eastAsiaTheme="minorEastAsia" w:hAnsiTheme="minorHAnsi" w:cstheme="minorBidi"/>
          <w:b w:val="0"/>
          <w:sz w:val="22"/>
          <w:szCs w:val="22"/>
          <w:lang w:eastAsia="en-NZ"/>
        </w:rPr>
      </w:pPr>
      <w:hyperlink w:anchor="_Toc85789827" w:history="1">
        <w:r w:rsidR="00820D72" w:rsidRPr="00820D72">
          <w:rPr>
            <w:rStyle w:val="Hyperlink"/>
            <w:color w:val="auto"/>
          </w:rPr>
          <w:t>4</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List of recommendations for miscellaneous resolutions needing hearings or Special Consultative Procedure</w:t>
        </w:r>
        <w:r w:rsidR="00820D72" w:rsidRPr="00820D72">
          <w:tab/>
        </w:r>
        <w:r w:rsidR="00820D72" w:rsidRPr="00820D72">
          <w:fldChar w:fldCharType="begin"/>
        </w:r>
        <w:r w:rsidR="00820D72" w:rsidRPr="00820D72">
          <w:instrText xml:space="preserve"> PAGEREF _Toc85789827 \h </w:instrText>
        </w:r>
        <w:r w:rsidR="00820D72" w:rsidRPr="00820D72">
          <w:fldChar w:fldCharType="separate"/>
        </w:r>
        <w:r w:rsidR="00820D72" w:rsidRPr="00820D72">
          <w:t>54</w:t>
        </w:r>
        <w:r w:rsidR="00820D72" w:rsidRPr="00820D72">
          <w:fldChar w:fldCharType="end"/>
        </w:r>
      </w:hyperlink>
    </w:p>
    <w:p w14:paraId="30D502E6" w14:textId="170AE1BA"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28" w:history="1">
        <w:r w:rsidR="00820D72" w:rsidRPr="00820D72">
          <w:rPr>
            <w:rStyle w:val="Hyperlink"/>
            <w:color w:val="auto"/>
          </w:rPr>
          <w:t>4.1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Pedestrian mall</w:t>
        </w:r>
        <w:r w:rsidR="00820D72" w:rsidRPr="00820D72">
          <w:rPr>
            <w:color w:val="auto"/>
          </w:rPr>
          <w:tab/>
        </w:r>
        <w:r w:rsidR="00820D72" w:rsidRPr="00820D72">
          <w:rPr>
            <w:color w:val="auto"/>
          </w:rPr>
          <w:fldChar w:fldCharType="begin"/>
        </w:r>
        <w:r w:rsidR="00820D72" w:rsidRPr="00820D72">
          <w:rPr>
            <w:color w:val="auto"/>
          </w:rPr>
          <w:instrText xml:space="preserve"> PAGEREF _Toc85789828 \h </w:instrText>
        </w:r>
        <w:r w:rsidR="00820D72" w:rsidRPr="00820D72">
          <w:rPr>
            <w:color w:val="auto"/>
          </w:rPr>
        </w:r>
        <w:r w:rsidR="00820D72" w:rsidRPr="00820D72">
          <w:rPr>
            <w:color w:val="auto"/>
          </w:rPr>
          <w:fldChar w:fldCharType="separate"/>
        </w:r>
        <w:r w:rsidR="00820D72" w:rsidRPr="00820D72">
          <w:rPr>
            <w:color w:val="auto"/>
          </w:rPr>
          <w:t>54</w:t>
        </w:r>
        <w:r w:rsidR="00820D72" w:rsidRPr="00820D72">
          <w:rPr>
            <w:color w:val="auto"/>
          </w:rPr>
          <w:fldChar w:fldCharType="end"/>
        </w:r>
      </w:hyperlink>
    </w:p>
    <w:p w14:paraId="76DD0279" w14:textId="0EE5C3C9" w:rsidR="00820D72" w:rsidRDefault="00900E84" w:rsidP="00820D72">
      <w:pPr>
        <w:pStyle w:val="TOC2"/>
        <w:rPr>
          <w:rStyle w:val="Hyperlink"/>
          <w:color w:val="auto"/>
        </w:rPr>
      </w:pPr>
      <w:hyperlink w:anchor="_Toc85789829" w:history="1">
        <w:r w:rsidR="00820D72" w:rsidRPr="00820D72">
          <w:rPr>
            <w:rStyle w:val="Hyperlink"/>
            <w:color w:val="auto"/>
          </w:rPr>
          <w:t>4.2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Transport shelter (Bus shelter)</w:t>
        </w:r>
        <w:r w:rsidR="00820D72" w:rsidRPr="00820D72">
          <w:rPr>
            <w:color w:val="auto"/>
          </w:rPr>
          <w:tab/>
        </w:r>
        <w:r w:rsidR="00820D72" w:rsidRPr="00820D72">
          <w:rPr>
            <w:color w:val="auto"/>
          </w:rPr>
          <w:fldChar w:fldCharType="begin"/>
        </w:r>
        <w:r w:rsidR="00820D72" w:rsidRPr="00820D72">
          <w:rPr>
            <w:color w:val="auto"/>
          </w:rPr>
          <w:instrText xml:space="preserve"> PAGEREF _Toc85789829 \h </w:instrText>
        </w:r>
        <w:r w:rsidR="00820D72" w:rsidRPr="00820D72">
          <w:rPr>
            <w:color w:val="auto"/>
          </w:rPr>
        </w:r>
        <w:r w:rsidR="00820D72" w:rsidRPr="00820D72">
          <w:rPr>
            <w:color w:val="auto"/>
          </w:rPr>
          <w:fldChar w:fldCharType="separate"/>
        </w:r>
        <w:r w:rsidR="00820D72" w:rsidRPr="00820D72">
          <w:rPr>
            <w:color w:val="auto"/>
          </w:rPr>
          <w:t>55</w:t>
        </w:r>
        <w:r w:rsidR="00820D72" w:rsidRPr="00820D72">
          <w:rPr>
            <w:color w:val="auto"/>
          </w:rPr>
          <w:fldChar w:fldCharType="end"/>
        </w:r>
      </w:hyperlink>
    </w:p>
    <w:p w14:paraId="1F94A0E1" w14:textId="77777777" w:rsidR="00820D72" w:rsidRPr="00820D72" w:rsidRDefault="00820D72" w:rsidP="00820D72">
      <w:pPr>
        <w:spacing w:after="0" w:line="312" w:lineRule="auto"/>
        <w:rPr>
          <w:lang w:eastAsia="en-GB"/>
        </w:rPr>
      </w:pPr>
    </w:p>
    <w:p w14:paraId="17B4E2C1" w14:textId="411A235D" w:rsidR="00820D72" w:rsidRPr="00820D72" w:rsidRDefault="00900E84" w:rsidP="00820D72">
      <w:pPr>
        <w:pStyle w:val="TOC1"/>
        <w:rPr>
          <w:rFonts w:asciiTheme="minorHAnsi" w:eastAsiaTheme="minorEastAsia" w:hAnsiTheme="minorHAnsi" w:cstheme="minorBidi"/>
          <w:b w:val="0"/>
          <w:sz w:val="22"/>
          <w:szCs w:val="22"/>
          <w:lang w:eastAsia="en-NZ"/>
        </w:rPr>
      </w:pPr>
      <w:hyperlink w:anchor="_Toc85789830" w:history="1">
        <w:r w:rsidR="00820D72" w:rsidRPr="00820D72">
          <w:rPr>
            <w:rStyle w:val="Hyperlink"/>
            <w:color w:val="auto"/>
          </w:rPr>
          <w:t>5</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 xml:space="preserve">List of recommendations for approved traffic controls </w:t>
        </w:r>
        <w:r w:rsidR="00820D72" w:rsidRPr="00820D72">
          <w:tab/>
        </w:r>
        <w:r w:rsidR="00820D72" w:rsidRPr="00820D72">
          <w:fldChar w:fldCharType="begin"/>
        </w:r>
        <w:r w:rsidR="00820D72" w:rsidRPr="00820D72">
          <w:instrText xml:space="preserve"> PAGEREF _Toc85789830 \h </w:instrText>
        </w:r>
        <w:r w:rsidR="00820D72" w:rsidRPr="00820D72">
          <w:fldChar w:fldCharType="separate"/>
        </w:r>
        <w:r w:rsidR="00820D72" w:rsidRPr="00820D72">
          <w:t>56</w:t>
        </w:r>
        <w:r w:rsidR="00820D72" w:rsidRPr="00820D72">
          <w:fldChar w:fldCharType="end"/>
        </w:r>
      </w:hyperlink>
    </w:p>
    <w:p w14:paraId="116BD744" w14:textId="735E84F2"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1" w:history="1">
        <w:r w:rsidR="00820D72" w:rsidRPr="00820D72">
          <w:rPr>
            <w:rStyle w:val="Hyperlink"/>
            <w:color w:val="auto"/>
          </w:rPr>
          <w:t>5.1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Traffic island</w:t>
        </w:r>
        <w:r w:rsidR="00820D72" w:rsidRPr="00820D72">
          <w:rPr>
            <w:color w:val="auto"/>
          </w:rPr>
          <w:tab/>
        </w:r>
        <w:r w:rsidR="00820D72" w:rsidRPr="00820D72">
          <w:rPr>
            <w:color w:val="auto"/>
          </w:rPr>
          <w:fldChar w:fldCharType="begin"/>
        </w:r>
        <w:r w:rsidR="00820D72" w:rsidRPr="00820D72">
          <w:rPr>
            <w:color w:val="auto"/>
          </w:rPr>
          <w:instrText xml:space="preserve"> PAGEREF _Toc85789831 \h </w:instrText>
        </w:r>
        <w:r w:rsidR="00820D72" w:rsidRPr="00820D72">
          <w:rPr>
            <w:color w:val="auto"/>
          </w:rPr>
        </w:r>
        <w:r w:rsidR="00820D72" w:rsidRPr="00820D72">
          <w:rPr>
            <w:color w:val="auto"/>
          </w:rPr>
          <w:fldChar w:fldCharType="separate"/>
        </w:r>
        <w:r w:rsidR="00820D72" w:rsidRPr="00820D72">
          <w:rPr>
            <w:color w:val="auto"/>
          </w:rPr>
          <w:t>56</w:t>
        </w:r>
        <w:r w:rsidR="00820D72" w:rsidRPr="00820D72">
          <w:rPr>
            <w:color w:val="auto"/>
          </w:rPr>
          <w:fldChar w:fldCharType="end"/>
        </w:r>
      </w:hyperlink>
    </w:p>
    <w:p w14:paraId="712DF450" w14:textId="424ABE76"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2" w:history="1">
        <w:r w:rsidR="00820D72" w:rsidRPr="00820D72">
          <w:rPr>
            <w:rStyle w:val="Hyperlink"/>
            <w:color w:val="auto"/>
          </w:rPr>
          <w:t>5.2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Road hump</w:t>
        </w:r>
        <w:r w:rsidR="00820D72" w:rsidRPr="00820D72">
          <w:rPr>
            <w:color w:val="auto"/>
          </w:rPr>
          <w:tab/>
        </w:r>
        <w:r w:rsidR="00820D72" w:rsidRPr="00820D72">
          <w:rPr>
            <w:color w:val="auto"/>
          </w:rPr>
          <w:fldChar w:fldCharType="begin"/>
        </w:r>
        <w:r w:rsidR="00820D72" w:rsidRPr="00820D72">
          <w:rPr>
            <w:color w:val="auto"/>
          </w:rPr>
          <w:instrText xml:space="preserve"> PAGEREF _Toc85789832 \h </w:instrText>
        </w:r>
        <w:r w:rsidR="00820D72" w:rsidRPr="00820D72">
          <w:rPr>
            <w:color w:val="auto"/>
          </w:rPr>
        </w:r>
        <w:r w:rsidR="00820D72" w:rsidRPr="00820D72">
          <w:rPr>
            <w:color w:val="auto"/>
          </w:rPr>
          <w:fldChar w:fldCharType="separate"/>
        </w:r>
        <w:r w:rsidR="00820D72" w:rsidRPr="00820D72">
          <w:rPr>
            <w:color w:val="auto"/>
          </w:rPr>
          <w:t>57</w:t>
        </w:r>
        <w:r w:rsidR="00820D72" w:rsidRPr="00820D72">
          <w:rPr>
            <w:color w:val="auto"/>
          </w:rPr>
          <w:fldChar w:fldCharType="end"/>
        </w:r>
      </w:hyperlink>
    </w:p>
    <w:p w14:paraId="0B028C23" w14:textId="29DBF612"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3" w:history="1">
        <w:r w:rsidR="00820D72" w:rsidRPr="00820D72">
          <w:rPr>
            <w:rStyle w:val="Hyperlink"/>
            <w:color w:val="auto"/>
          </w:rPr>
          <w:t>5.3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Traffic calming device</w:t>
        </w:r>
        <w:r w:rsidR="00820D72" w:rsidRPr="00820D72">
          <w:rPr>
            <w:color w:val="auto"/>
          </w:rPr>
          <w:tab/>
        </w:r>
        <w:r w:rsidR="00820D72" w:rsidRPr="00820D72">
          <w:rPr>
            <w:color w:val="auto"/>
          </w:rPr>
          <w:fldChar w:fldCharType="begin"/>
        </w:r>
        <w:r w:rsidR="00820D72" w:rsidRPr="00820D72">
          <w:rPr>
            <w:color w:val="auto"/>
          </w:rPr>
          <w:instrText xml:space="preserve"> PAGEREF _Toc85789833 \h </w:instrText>
        </w:r>
        <w:r w:rsidR="00820D72" w:rsidRPr="00820D72">
          <w:rPr>
            <w:color w:val="auto"/>
          </w:rPr>
        </w:r>
        <w:r w:rsidR="00820D72" w:rsidRPr="00820D72">
          <w:rPr>
            <w:color w:val="auto"/>
          </w:rPr>
          <w:fldChar w:fldCharType="separate"/>
        </w:r>
        <w:r w:rsidR="00820D72" w:rsidRPr="00820D72">
          <w:rPr>
            <w:color w:val="auto"/>
          </w:rPr>
          <w:t>58</w:t>
        </w:r>
        <w:r w:rsidR="00820D72" w:rsidRPr="00820D72">
          <w:rPr>
            <w:color w:val="auto"/>
          </w:rPr>
          <w:fldChar w:fldCharType="end"/>
        </w:r>
      </w:hyperlink>
    </w:p>
    <w:p w14:paraId="7BC6E3EB" w14:textId="46CFD280"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4" w:history="1">
        <w:r w:rsidR="00820D72" w:rsidRPr="00820D72">
          <w:rPr>
            <w:rStyle w:val="Hyperlink"/>
            <w:color w:val="auto"/>
          </w:rPr>
          <w:t>5.4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Pedestrian crossing</w:t>
        </w:r>
        <w:r w:rsidR="00820D72" w:rsidRPr="00820D72">
          <w:rPr>
            <w:color w:val="auto"/>
          </w:rPr>
          <w:tab/>
        </w:r>
        <w:r w:rsidR="00820D72" w:rsidRPr="00820D72">
          <w:rPr>
            <w:color w:val="auto"/>
          </w:rPr>
          <w:fldChar w:fldCharType="begin"/>
        </w:r>
        <w:r w:rsidR="00820D72" w:rsidRPr="00820D72">
          <w:rPr>
            <w:color w:val="auto"/>
          </w:rPr>
          <w:instrText xml:space="preserve"> PAGEREF _Toc85789834 \h </w:instrText>
        </w:r>
        <w:r w:rsidR="00820D72" w:rsidRPr="00820D72">
          <w:rPr>
            <w:color w:val="auto"/>
          </w:rPr>
        </w:r>
        <w:r w:rsidR="00820D72" w:rsidRPr="00820D72">
          <w:rPr>
            <w:color w:val="auto"/>
          </w:rPr>
          <w:fldChar w:fldCharType="separate"/>
        </w:r>
        <w:r w:rsidR="00820D72" w:rsidRPr="00820D72">
          <w:rPr>
            <w:color w:val="auto"/>
          </w:rPr>
          <w:t>59</w:t>
        </w:r>
        <w:r w:rsidR="00820D72" w:rsidRPr="00820D72">
          <w:rPr>
            <w:color w:val="auto"/>
          </w:rPr>
          <w:fldChar w:fldCharType="end"/>
        </w:r>
      </w:hyperlink>
    </w:p>
    <w:p w14:paraId="182299F9" w14:textId="5A2DD503"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5" w:history="1">
        <w:r w:rsidR="00820D72" w:rsidRPr="00820D72">
          <w:rPr>
            <w:rStyle w:val="Hyperlink"/>
            <w:color w:val="auto"/>
          </w:rPr>
          <w:t>5.5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School crossing point</w:t>
        </w:r>
        <w:r w:rsidR="00820D72" w:rsidRPr="00820D72">
          <w:rPr>
            <w:color w:val="auto"/>
          </w:rPr>
          <w:tab/>
        </w:r>
        <w:r w:rsidR="00820D72" w:rsidRPr="00820D72">
          <w:rPr>
            <w:color w:val="auto"/>
          </w:rPr>
          <w:fldChar w:fldCharType="begin"/>
        </w:r>
        <w:r w:rsidR="00820D72" w:rsidRPr="00820D72">
          <w:rPr>
            <w:color w:val="auto"/>
          </w:rPr>
          <w:instrText xml:space="preserve"> PAGEREF _Toc85789835 \h </w:instrText>
        </w:r>
        <w:r w:rsidR="00820D72" w:rsidRPr="00820D72">
          <w:rPr>
            <w:color w:val="auto"/>
          </w:rPr>
        </w:r>
        <w:r w:rsidR="00820D72" w:rsidRPr="00820D72">
          <w:rPr>
            <w:color w:val="auto"/>
          </w:rPr>
          <w:fldChar w:fldCharType="separate"/>
        </w:r>
        <w:r w:rsidR="00820D72" w:rsidRPr="00820D72">
          <w:rPr>
            <w:color w:val="auto"/>
          </w:rPr>
          <w:t>60</w:t>
        </w:r>
        <w:r w:rsidR="00820D72" w:rsidRPr="00820D72">
          <w:rPr>
            <w:color w:val="auto"/>
          </w:rPr>
          <w:fldChar w:fldCharType="end"/>
        </w:r>
      </w:hyperlink>
    </w:p>
    <w:p w14:paraId="027992A5" w14:textId="02845D4F"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6" w:history="1">
        <w:r w:rsidR="00820D72" w:rsidRPr="00820D72">
          <w:rPr>
            <w:rStyle w:val="Hyperlink"/>
            <w:color w:val="auto"/>
          </w:rPr>
          <w:t>5.6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Footpath</w:t>
        </w:r>
        <w:r w:rsidR="00820D72" w:rsidRPr="00820D72">
          <w:rPr>
            <w:color w:val="auto"/>
          </w:rPr>
          <w:tab/>
        </w:r>
        <w:r w:rsidR="00820D72" w:rsidRPr="00820D72">
          <w:rPr>
            <w:color w:val="auto"/>
          </w:rPr>
          <w:fldChar w:fldCharType="begin"/>
        </w:r>
        <w:r w:rsidR="00820D72" w:rsidRPr="00820D72">
          <w:rPr>
            <w:color w:val="auto"/>
          </w:rPr>
          <w:instrText xml:space="preserve"> PAGEREF _Toc85789836 \h </w:instrText>
        </w:r>
        <w:r w:rsidR="00820D72" w:rsidRPr="00820D72">
          <w:rPr>
            <w:color w:val="auto"/>
          </w:rPr>
        </w:r>
        <w:r w:rsidR="00820D72" w:rsidRPr="00820D72">
          <w:rPr>
            <w:color w:val="auto"/>
          </w:rPr>
          <w:fldChar w:fldCharType="separate"/>
        </w:r>
        <w:r w:rsidR="00820D72" w:rsidRPr="00820D72">
          <w:rPr>
            <w:color w:val="auto"/>
          </w:rPr>
          <w:t>61</w:t>
        </w:r>
        <w:r w:rsidR="00820D72" w:rsidRPr="00820D72">
          <w:rPr>
            <w:color w:val="auto"/>
          </w:rPr>
          <w:fldChar w:fldCharType="end"/>
        </w:r>
      </w:hyperlink>
    </w:p>
    <w:p w14:paraId="0CFB655D" w14:textId="61B3CC3E"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7" w:history="1">
        <w:r w:rsidR="00820D72" w:rsidRPr="00820D72">
          <w:rPr>
            <w:rStyle w:val="Hyperlink"/>
            <w:color w:val="auto"/>
          </w:rPr>
          <w:t>5.7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Traffic signal control (midblock signal)</w:t>
        </w:r>
        <w:r w:rsidR="00820D72" w:rsidRPr="00820D72">
          <w:rPr>
            <w:rStyle w:val="Hyperlink"/>
            <w:color w:val="auto"/>
            <w:lang w:eastAsia="en-NZ"/>
          </w:rPr>
          <w:t xml:space="preserve"> </w:t>
        </w:r>
        <w:r w:rsidR="00820D72" w:rsidRPr="00820D72">
          <w:rPr>
            <w:color w:val="auto"/>
          </w:rPr>
          <w:tab/>
        </w:r>
        <w:r w:rsidR="00820D72" w:rsidRPr="00820D72">
          <w:rPr>
            <w:color w:val="auto"/>
          </w:rPr>
          <w:fldChar w:fldCharType="begin"/>
        </w:r>
        <w:r w:rsidR="00820D72" w:rsidRPr="00820D72">
          <w:rPr>
            <w:color w:val="auto"/>
          </w:rPr>
          <w:instrText xml:space="preserve"> PAGEREF _Toc85789837 \h </w:instrText>
        </w:r>
        <w:r w:rsidR="00820D72" w:rsidRPr="00820D72">
          <w:rPr>
            <w:color w:val="auto"/>
          </w:rPr>
        </w:r>
        <w:r w:rsidR="00820D72" w:rsidRPr="00820D72">
          <w:rPr>
            <w:color w:val="auto"/>
          </w:rPr>
          <w:fldChar w:fldCharType="separate"/>
        </w:r>
        <w:r w:rsidR="00820D72" w:rsidRPr="00820D72">
          <w:rPr>
            <w:color w:val="auto"/>
          </w:rPr>
          <w:t>62</w:t>
        </w:r>
        <w:r w:rsidR="00820D72" w:rsidRPr="00820D72">
          <w:rPr>
            <w:color w:val="auto"/>
          </w:rPr>
          <w:fldChar w:fldCharType="end"/>
        </w:r>
      </w:hyperlink>
    </w:p>
    <w:p w14:paraId="236C54B7" w14:textId="0B7C1A7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8" w:history="1">
        <w:r w:rsidR="00820D72" w:rsidRPr="00820D72">
          <w:rPr>
            <w:rStyle w:val="Hyperlink"/>
            <w:color w:val="auto"/>
          </w:rPr>
          <w:t>5.8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Traffic signal control (intersection signal)</w:t>
        </w:r>
        <w:r w:rsidR="00820D72" w:rsidRPr="00820D72">
          <w:rPr>
            <w:rStyle w:val="Hyperlink"/>
            <w:color w:val="auto"/>
            <w:lang w:eastAsia="en-NZ"/>
          </w:rPr>
          <w:t xml:space="preserve"> </w:t>
        </w:r>
        <w:r w:rsidR="00820D72" w:rsidRPr="00820D72">
          <w:rPr>
            <w:color w:val="auto"/>
          </w:rPr>
          <w:tab/>
        </w:r>
        <w:r w:rsidR="00820D72" w:rsidRPr="00820D72">
          <w:rPr>
            <w:color w:val="auto"/>
          </w:rPr>
          <w:fldChar w:fldCharType="begin"/>
        </w:r>
        <w:r w:rsidR="00820D72" w:rsidRPr="00820D72">
          <w:rPr>
            <w:color w:val="auto"/>
          </w:rPr>
          <w:instrText xml:space="preserve"> PAGEREF _Toc85789838 \h </w:instrText>
        </w:r>
        <w:r w:rsidR="00820D72" w:rsidRPr="00820D72">
          <w:rPr>
            <w:color w:val="auto"/>
          </w:rPr>
        </w:r>
        <w:r w:rsidR="00820D72" w:rsidRPr="00820D72">
          <w:rPr>
            <w:color w:val="auto"/>
          </w:rPr>
          <w:fldChar w:fldCharType="separate"/>
        </w:r>
        <w:r w:rsidR="00820D72" w:rsidRPr="00820D72">
          <w:rPr>
            <w:color w:val="auto"/>
          </w:rPr>
          <w:t>63</w:t>
        </w:r>
        <w:r w:rsidR="00820D72" w:rsidRPr="00820D72">
          <w:rPr>
            <w:color w:val="auto"/>
          </w:rPr>
          <w:fldChar w:fldCharType="end"/>
        </w:r>
      </w:hyperlink>
    </w:p>
    <w:p w14:paraId="0DFAB63C" w14:textId="355EDF4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39" w:history="1">
        <w:r w:rsidR="00820D72" w:rsidRPr="00820D72">
          <w:rPr>
            <w:rStyle w:val="Hyperlink"/>
            <w:color w:val="auto"/>
          </w:rPr>
          <w:t>5.9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Stop or Give-Way control</w:t>
        </w:r>
        <w:r w:rsidR="00820D72" w:rsidRPr="00820D72">
          <w:rPr>
            <w:color w:val="auto"/>
          </w:rPr>
          <w:tab/>
        </w:r>
        <w:r w:rsidR="00820D72" w:rsidRPr="00820D72">
          <w:rPr>
            <w:color w:val="auto"/>
          </w:rPr>
          <w:fldChar w:fldCharType="begin"/>
        </w:r>
        <w:r w:rsidR="00820D72" w:rsidRPr="00820D72">
          <w:rPr>
            <w:color w:val="auto"/>
          </w:rPr>
          <w:instrText xml:space="preserve"> PAGEREF _Toc85789839 \h </w:instrText>
        </w:r>
        <w:r w:rsidR="00820D72" w:rsidRPr="00820D72">
          <w:rPr>
            <w:color w:val="auto"/>
          </w:rPr>
        </w:r>
        <w:r w:rsidR="00820D72" w:rsidRPr="00820D72">
          <w:rPr>
            <w:color w:val="auto"/>
          </w:rPr>
          <w:fldChar w:fldCharType="separate"/>
        </w:r>
        <w:r w:rsidR="00820D72" w:rsidRPr="00820D72">
          <w:rPr>
            <w:color w:val="auto"/>
          </w:rPr>
          <w:t>64</w:t>
        </w:r>
        <w:r w:rsidR="00820D72" w:rsidRPr="00820D72">
          <w:rPr>
            <w:color w:val="auto"/>
          </w:rPr>
          <w:fldChar w:fldCharType="end"/>
        </w:r>
      </w:hyperlink>
    </w:p>
    <w:p w14:paraId="662DC425" w14:textId="1F5D67AA"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0" w:history="1">
        <w:r w:rsidR="00820D72" w:rsidRPr="00820D72">
          <w:rPr>
            <w:rStyle w:val="Hyperlink"/>
            <w:color w:val="auto"/>
          </w:rPr>
          <w:t>5.10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Roundabout control (with Give-Way control, traffic signals or for low-speed roundabouts as defined in the TCD Rule)</w:t>
        </w:r>
        <w:r w:rsidR="00820D72" w:rsidRPr="00820D72">
          <w:rPr>
            <w:color w:val="auto"/>
          </w:rPr>
          <w:tab/>
        </w:r>
        <w:r w:rsidR="00820D72" w:rsidRPr="00820D72">
          <w:rPr>
            <w:color w:val="auto"/>
          </w:rPr>
          <w:fldChar w:fldCharType="begin"/>
        </w:r>
        <w:r w:rsidR="00820D72" w:rsidRPr="00820D72">
          <w:rPr>
            <w:color w:val="auto"/>
          </w:rPr>
          <w:instrText xml:space="preserve"> PAGEREF _Toc85789840 \h </w:instrText>
        </w:r>
        <w:r w:rsidR="00820D72" w:rsidRPr="00820D72">
          <w:rPr>
            <w:color w:val="auto"/>
          </w:rPr>
        </w:r>
        <w:r w:rsidR="00820D72" w:rsidRPr="00820D72">
          <w:rPr>
            <w:color w:val="auto"/>
          </w:rPr>
          <w:fldChar w:fldCharType="separate"/>
        </w:r>
        <w:r w:rsidR="00820D72" w:rsidRPr="00820D72">
          <w:rPr>
            <w:color w:val="auto"/>
          </w:rPr>
          <w:t>65</w:t>
        </w:r>
        <w:r w:rsidR="00820D72" w:rsidRPr="00820D72">
          <w:rPr>
            <w:color w:val="auto"/>
          </w:rPr>
          <w:fldChar w:fldCharType="end"/>
        </w:r>
      </w:hyperlink>
    </w:p>
    <w:p w14:paraId="04CAA54F" w14:textId="4EF7ACF5"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1" w:history="1">
        <w:r w:rsidR="00820D72" w:rsidRPr="00820D72">
          <w:rPr>
            <w:rStyle w:val="Hyperlink"/>
            <w:color w:val="auto"/>
          </w:rPr>
          <w:t>5.11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Roundabout metering signal control</w:t>
        </w:r>
        <w:r w:rsidR="00820D72" w:rsidRPr="00820D72">
          <w:rPr>
            <w:color w:val="auto"/>
          </w:rPr>
          <w:tab/>
        </w:r>
        <w:r w:rsidR="00820D72" w:rsidRPr="00820D72">
          <w:rPr>
            <w:color w:val="auto"/>
          </w:rPr>
          <w:fldChar w:fldCharType="begin"/>
        </w:r>
        <w:r w:rsidR="00820D72" w:rsidRPr="00820D72">
          <w:rPr>
            <w:color w:val="auto"/>
          </w:rPr>
          <w:instrText xml:space="preserve"> PAGEREF _Toc85789841 \h </w:instrText>
        </w:r>
        <w:r w:rsidR="00820D72" w:rsidRPr="00820D72">
          <w:rPr>
            <w:color w:val="auto"/>
          </w:rPr>
        </w:r>
        <w:r w:rsidR="00820D72" w:rsidRPr="00820D72">
          <w:rPr>
            <w:color w:val="auto"/>
          </w:rPr>
          <w:fldChar w:fldCharType="separate"/>
        </w:r>
        <w:r w:rsidR="00820D72" w:rsidRPr="00820D72">
          <w:rPr>
            <w:color w:val="auto"/>
          </w:rPr>
          <w:t>66</w:t>
        </w:r>
        <w:r w:rsidR="00820D72" w:rsidRPr="00820D72">
          <w:rPr>
            <w:color w:val="auto"/>
          </w:rPr>
          <w:fldChar w:fldCharType="end"/>
        </w:r>
      </w:hyperlink>
    </w:p>
    <w:p w14:paraId="6D348C08" w14:textId="47FB97DC"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2" w:history="1">
        <w:r w:rsidR="00820D72" w:rsidRPr="00820D72">
          <w:rPr>
            <w:rStyle w:val="Hyperlink"/>
            <w:color w:val="auto"/>
          </w:rPr>
          <w:t>5.12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Flush median</w:t>
        </w:r>
        <w:r w:rsidR="00820D72" w:rsidRPr="00820D72">
          <w:rPr>
            <w:color w:val="auto"/>
          </w:rPr>
          <w:tab/>
        </w:r>
        <w:r w:rsidR="00820D72" w:rsidRPr="00820D72">
          <w:rPr>
            <w:color w:val="auto"/>
          </w:rPr>
          <w:fldChar w:fldCharType="begin"/>
        </w:r>
        <w:r w:rsidR="00820D72" w:rsidRPr="00820D72">
          <w:rPr>
            <w:color w:val="auto"/>
          </w:rPr>
          <w:instrText xml:space="preserve"> PAGEREF _Toc85789842 \h </w:instrText>
        </w:r>
        <w:r w:rsidR="00820D72" w:rsidRPr="00820D72">
          <w:rPr>
            <w:color w:val="auto"/>
          </w:rPr>
        </w:r>
        <w:r w:rsidR="00820D72" w:rsidRPr="00820D72">
          <w:rPr>
            <w:color w:val="auto"/>
          </w:rPr>
          <w:fldChar w:fldCharType="separate"/>
        </w:r>
        <w:r w:rsidR="00820D72" w:rsidRPr="00820D72">
          <w:rPr>
            <w:color w:val="auto"/>
          </w:rPr>
          <w:t>67</w:t>
        </w:r>
        <w:r w:rsidR="00820D72" w:rsidRPr="00820D72">
          <w:rPr>
            <w:color w:val="auto"/>
          </w:rPr>
          <w:fldChar w:fldCharType="end"/>
        </w:r>
      </w:hyperlink>
    </w:p>
    <w:p w14:paraId="13ED01ED" w14:textId="0CEB0B3B"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3" w:history="1">
        <w:r w:rsidR="00820D72" w:rsidRPr="00820D72">
          <w:rPr>
            <w:rStyle w:val="Hyperlink"/>
            <w:color w:val="auto"/>
          </w:rPr>
          <w:t>5.13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Edge line</w:t>
        </w:r>
        <w:r w:rsidR="00820D72" w:rsidRPr="00820D72">
          <w:rPr>
            <w:color w:val="auto"/>
          </w:rPr>
          <w:tab/>
        </w:r>
        <w:r w:rsidR="00820D72" w:rsidRPr="00820D72">
          <w:rPr>
            <w:color w:val="auto"/>
          </w:rPr>
          <w:fldChar w:fldCharType="begin"/>
        </w:r>
        <w:r w:rsidR="00820D72" w:rsidRPr="00820D72">
          <w:rPr>
            <w:color w:val="auto"/>
          </w:rPr>
          <w:instrText xml:space="preserve"> PAGEREF _Toc85789843 \h </w:instrText>
        </w:r>
        <w:r w:rsidR="00820D72" w:rsidRPr="00820D72">
          <w:rPr>
            <w:color w:val="auto"/>
          </w:rPr>
        </w:r>
        <w:r w:rsidR="00820D72" w:rsidRPr="00820D72">
          <w:rPr>
            <w:color w:val="auto"/>
          </w:rPr>
          <w:fldChar w:fldCharType="separate"/>
        </w:r>
        <w:r w:rsidR="00820D72" w:rsidRPr="00820D72">
          <w:rPr>
            <w:color w:val="auto"/>
          </w:rPr>
          <w:t>68</w:t>
        </w:r>
        <w:r w:rsidR="00820D72" w:rsidRPr="00820D72">
          <w:rPr>
            <w:color w:val="auto"/>
          </w:rPr>
          <w:fldChar w:fldCharType="end"/>
        </w:r>
      </w:hyperlink>
    </w:p>
    <w:p w14:paraId="066F8DAF" w14:textId="21AC784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4" w:history="1">
        <w:r w:rsidR="00820D72" w:rsidRPr="00820D72">
          <w:rPr>
            <w:rStyle w:val="Hyperlink"/>
            <w:color w:val="auto"/>
          </w:rPr>
          <w:t>5.14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Shoulder markings</w:t>
        </w:r>
        <w:r w:rsidR="00820D72" w:rsidRPr="00820D72">
          <w:rPr>
            <w:color w:val="auto"/>
          </w:rPr>
          <w:tab/>
        </w:r>
        <w:r w:rsidR="00820D72" w:rsidRPr="00820D72">
          <w:rPr>
            <w:color w:val="auto"/>
          </w:rPr>
          <w:fldChar w:fldCharType="begin"/>
        </w:r>
        <w:r w:rsidR="00820D72" w:rsidRPr="00820D72">
          <w:rPr>
            <w:color w:val="auto"/>
          </w:rPr>
          <w:instrText xml:space="preserve"> PAGEREF _Toc85789844 \h </w:instrText>
        </w:r>
        <w:r w:rsidR="00820D72" w:rsidRPr="00820D72">
          <w:rPr>
            <w:color w:val="auto"/>
          </w:rPr>
        </w:r>
        <w:r w:rsidR="00820D72" w:rsidRPr="00820D72">
          <w:rPr>
            <w:color w:val="auto"/>
          </w:rPr>
          <w:fldChar w:fldCharType="separate"/>
        </w:r>
        <w:r w:rsidR="00820D72" w:rsidRPr="00820D72">
          <w:rPr>
            <w:color w:val="auto"/>
          </w:rPr>
          <w:t>69</w:t>
        </w:r>
        <w:r w:rsidR="00820D72" w:rsidRPr="00820D72">
          <w:rPr>
            <w:color w:val="auto"/>
          </w:rPr>
          <w:fldChar w:fldCharType="end"/>
        </w:r>
      </w:hyperlink>
    </w:p>
    <w:p w14:paraId="009B28FA" w14:textId="652B66D8"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5" w:history="1">
        <w:r w:rsidR="00820D72" w:rsidRPr="00820D72">
          <w:rPr>
            <w:rStyle w:val="Hyperlink"/>
            <w:color w:val="auto"/>
          </w:rPr>
          <w:t>5.15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Keep Clear zone</w:t>
        </w:r>
        <w:r w:rsidR="00820D72" w:rsidRPr="00820D72">
          <w:rPr>
            <w:color w:val="auto"/>
          </w:rPr>
          <w:tab/>
        </w:r>
        <w:r w:rsidR="00820D72" w:rsidRPr="00820D72">
          <w:rPr>
            <w:color w:val="auto"/>
          </w:rPr>
          <w:fldChar w:fldCharType="begin"/>
        </w:r>
        <w:r w:rsidR="00820D72" w:rsidRPr="00820D72">
          <w:rPr>
            <w:color w:val="auto"/>
          </w:rPr>
          <w:instrText xml:space="preserve"> PAGEREF _Toc85789845 \h </w:instrText>
        </w:r>
        <w:r w:rsidR="00820D72" w:rsidRPr="00820D72">
          <w:rPr>
            <w:color w:val="auto"/>
          </w:rPr>
        </w:r>
        <w:r w:rsidR="00820D72" w:rsidRPr="00820D72">
          <w:rPr>
            <w:color w:val="auto"/>
          </w:rPr>
          <w:fldChar w:fldCharType="separate"/>
        </w:r>
        <w:r w:rsidR="00820D72" w:rsidRPr="00820D72">
          <w:rPr>
            <w:color w:val="auto"/>
          </w:rPr>
          <w:t>70</w:t>
        </w:r>
        <w:r w:rsidR="00820D72" w:rsidRPr="00820D72">
          <w:rPr>
            <w:color w:val="auto"/>
          </w:rPr>
          <w:fldChar w:fldCharType="end"/>
        </w:r>
      </w:hyperlink>
    </w:p>
    <w:p w14:paraId="5B7FAD59" w14:textId="7E6E2109"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6" w:history="1">
        <w:r w:rsidR="00820D72" w:rsidRPr="00820D72">
          <w:rPr>
            <w:rStyle w:val="Hyperlink"/>
            <w:color w:val="auto"/>
          </w:rPr>
          <w:t>5.16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No Passing restriction</w:t>
        </w:r>
        <w:r w:rsidR="00820D72" w:rsidRPr="00820D72">
          <w:rPr>
            <w:color w:val="auto"/>
          </w:rPr>
          <w:tab/>
        </w:r>
        <w:r w:rsidR="00820D72" w:rsidRPr="00820D72">
          <w:rPr>
            <w:color w:val="auto"/>
          </w:rPr>
          <w:fldChar w:fldCharType="begin"/>
        </w:r>
        <w:r w:rsidR="00820D72" w:rsidRPr="00820D72">
          <w:rPr>
            <w:color w:val="auto"/>
          </w:rPr>
          <w:instrText xml:space="preserve"> PAGEREF _Toc85789846 \h </w:instrText>
        </w:r>
        <w:r w:rsidR="00820D72" w:rsidRPr="00820D72">
          <w:rPr>
            <w:color w:val="auto"/>
          </w:rPr>
        </w:r>
        <w:r w:rsidR="00820D72" w:rsidRPr="00820D72">
          <w:rPr>
            <w:color w:val="auto"/>
          </w:rPr>
          <w:fldChar w:fldCharType="separate"/>
        </w:r>
        <w:r w:rsidR="00820D72" w:rsidRPr="00820D72">
          <w:rPr>
            <w:color w:val="auto"/>
          </w:rPr>
          <w:t>71</w:t>
        </w:r>
        <w:r w:rsidR="00820D72" w:rsidRPr="00820D72">
          <w:rPr>
            <w:color w:val="auto"/>
          </w:rPr>
          <w:fldChar w:fldCharType="end"/>
        </w:r>
      </w:hyperlink>
    </w:p>
    <w:p w14:paraId="4C2A27D1" w14:textId="5D8C949C"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7" w:history="1">
        <w:r w:rsidR="00820D72" w:rsidRPr="00820D72">
          <w:rPr>
            <w:rStyle w:val="Hyperlink"/>
            <w:color w:val="auto"/>
          </w:rPr>
          <w:t>5.17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Layout of multiple lanes (without mandatory turning controls)</w:t>
        </w:r>
        <w:r w:rsidR="00820D72" w:rsidRPr="00820D72">
          <w:rPr>
            <w:rStyle w:val="Hyperlink"/>
            <w:color w:val="auto"/>
            <w:lang w:eastAsia="en-NZ"/>
          </w:rPr>
          <w:t xml:space="preserve"> </w:t>
        </w:r>
        <w:r w:rsidR="00820D72" w:rsidRPr="00820D72">
          <w:rPr>
            <w:color w:val="auto"/>
          </w:rPr>
          <w:tab/>
        </w:r>
        <w:r w:rsidR="00820D72" w:rsidRPr="00820D72">
          <w:rPr>
            <w:color w:val="auto"/>
          </w:rPr>
          <w:fldChar w:fldCharType="begin"/>
        </w:r>
        <w:r w:rsidR="00820D72" w:rsidRPr="00820D72">
          <w:rPr>
            <w:color w:val="auto"/>
          </w:rPr>
          <w:instrText xml:space="preserve"> PAGEREF _Toc85789847 \h </w:instrText>
        </w:r>
        <w:r w:rsidR="00820D72" w:rsidRPr="00820D72">
          <w:rPr>
            <w:color w:val="auto"/>
          </w:rPr>
        </w:r>
        <w:r w:rsidR="00820D72" w:rsidRPr="00820D72">
          <w:rPr>
            <w:color w:val="auto"/>
          </w:rPr>
          <w:fldChar w:fldCharType="separate"/>
        </w:r>
        <w:r w:rsidR="00820D72" w:rsidRPr="00820D72">
          <w:rPr>
            <w:color w:val="auto"/>
          </w:rPr>
          <w:t>72</w:t>
        </w:r>
        <w:r w:rsidR="00820D72" w:rsidRPr="00820D72">
          <w:rPr>
            <w:color w:val="auto"/>
          </w:rPr>
          <w:fldChar w:fldCharType="end"/>
        </w:r>
      </w:hyperlink>
    </w:p>
    <w:p w14:paraId="0846653B" w14:textId="397E9FFE"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8" w:history="1">
        <w:r w:rsidR="00820D72" w:rsidRPr="00820D72">
          <w:rPr>
            <w:rStyle w:val="Hyperlink"/>
            <w:color w:val="auto"/>
          </w:rPr>
          <w:t>5.18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One way give way with priority</w:t>
        </w:r>
        <w:r w:rsidR="00820D72" w:rsidRPr="00820D72">
          <w:rPr>
            <w:color w:val="auto"/>
          </w:rPr>
          <w:tab/>
        </w:r>
        <w:r w:rsidR="00820D72" w:rsidRPr="00820D72">
          <w:rPr>
            <w:color w:val="auto"/>
          </w:rPr>
          <w:fldChar w:fldCharType="begin"/>
        </w:r>
        <w:r w:rsidR="00820D72" w:rsidRPr="00820D72">
          <w:rPr>
            <w:color w:val="auto"/>
          </w:rPr>
          <w:instrText xml:space="preserve"> PAGEREF _Toc85789848 \h </w:instrText>
        </w:r>
        <w:r w:rsidR="00820D72" w:rsidRPr="00820D72">
          <w:rPr>
            <w:color w:val="auto"/>
          </w:rPr>
        </w:r>
        <w:r w:rsidR="00820D72" w:rsidRPr="00820D72">
          <w:rPr>
            <w:color w:val="auto"/>
          </w:rPr>
          <w:fldChar w:fldCharType="separate"/>
        </w:r>
        <w:r w:rsidR="00820D72" w:rsidRPr="00820D72">
          <w:rPr>
            <w:color w:val="auto"/>
          </w:rPr>
          <w:t>73</w:t>
        </w:r>
        <w:r w:rsidR="00820D72" w:rsidRPr="00820D72">
          <w:rPr>
            <w:color w:val="auto"/>
          </w:rPr>
          <w:fldChar w:fldCharType="end"/>
        </w:r>
      </w:hyperlink>
    </w:p>
    <w:p w14:paraId="0FA635EB" w14:textId="3863AADD"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49" w:history="1">
        <w:r w:rsidR="00820D72" w:rsidRPr="00820D72">
          <w:rPr>
            <w:rStyle w:val="Hyperlink"/>
            <w:color w:val="auto"/>
          </w:rPr>
          <w:t>5.19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Variable lane control</w:t>
        </w:r>
        <w:r w:rsidR="00820D72" w:rsidRPr="00820D72">
          <w:rPr>
            <w:color w:val="auto"/>
          </w:rPr>
          <w:tab/>
        </w:r>
        <w:r w:rsidR="00820D72" w:rsidRPr="00820D72">
          <w:rPr>
            <w:color w:val="auto"/>
          </w:rPr>
          <w:fldChar w:fldCharType="begin"/>
        </w:r>
        <w:r w:rsidR="00820D72" w:rsidRPr="00820D72">
          <w:rPr>
            <w:color w:val="auto"/>
          </w:rPr>
          <w:instrText xml:space="preserve"> PAGEREF _Toc85789849 \h </w:instrText>
        </w:r>
        <w:r w:rsidR="00820D72" w:rsidRPr="00820D72">
          <w:rPr>
            <w:color w:val="auto"/>
          </w:rPr>
        </w:r>
        <w:r w:rsidR="00820D72" w:rsidRPr="00820D72">
          <w:rPr>
            <w:color w:val="auto"/>
          </w:rPr>
          <w:fldChar w:fldCharType="separate"/>
        </w:r>
        <w:r w:rsidR="00820D72" w:rsidRPr="00820D72">
          <w:rPr>
            <w:color w:val="auto"/>
          </w:rPr>
          <w:t>74</w:t>
        </w:r>
        <w:r w:rsidR="00820D72" w:rsidRPr="00820D72">
          <w:rPr>
            <w:color w:val="auto"/>
          </w:rPr>
          <w:fldChar w:fldCharType="end"/>
        </w:r>
      </w:hyperlink>
    </w:p>
    <w:p w14:paraId="766F35A9" w14:textId="3BE8FDEF"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0" w:history="1">
        <w:r w:rsidR="00820D72" w:rsidRPr="00820D72">
          <w:rPr>
            <w:rStyle w:val="Hyperlink"/>
            <w:color w:val="auto"/>
          </w:rPr>
          <w:t>5.20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Slow vehicle bay</w:t>
        </w:r>
        <w:r w:rsidR="00820D72" w:rsidRPr="00820D72">
          <w:rPr>
            <w:color w:val="auto"/>
          </w:rPr>
          <w:tab/>
        </w:r>
        <w:r w:rsidR="00820D72" w:rsidRPr="00820D72">
          <w:rPr>
            <w:color w:val="auto"/>
          </w:rPr>
          <w:fldChar w:fldCharType="begin"/>
        </w:r>
        <w:r w:rsidR="00820D72" w:rsidRPr="00820D72">
          <w:rPr>
            <w:color w:val="auto"/>
          </w:rPr>
          <w:instrText xml:space="preserve"> PAGEREF _Toc85789850 \h </w:instrText>
        </w:r>
        <w:r w:rsidR="00820D72" w:rsidRPr="00820D72">
          <w:rPr>
            <w:color w:val="auto"/>
          </w:rPr>
        </w:r>
        <w:r w:rsidR="00820D72" w:rsidRPr="00820D72">
          <w:rPr>
            <w:color w:val="auto"/>
          </w:rPr>
          <w:fldChar w:fldCharType="separate"/>
        </w:r>
        <w:r w:rsidR="00820D72" w:rsidRPr="00820D72">
          <w:rPr>
            <w:color w:val="auto"/>
          </w:rPr>
          <w:t>75</w:t>
        </w:r>
        <w:r w:rsidR="00820D72" w:rsidRPr="00820D72">
          <w:rPr>
            <w:color w:val="auto"/>
          </w:rPr>
          <w:fldChar w:fldCharType="end"/>
        </w:r>
      </w:hyperlink>
    </w:p>
    <w:p w14:paraId="236A8490" w14:textId="72F683CA"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1" w:history="1">
        <w:r w:rsidR="00820D72" w:rsidRPr="00820D72">
          <w:rPr>
            <w:rStyle w:val="Hyperlink"/>
            <w:color w:val="auto"/>
          </w:rPr>
          <w:t>5.21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Passing bay or lane</w:t>
        </w:r>
        <w:r w:rsidR="00820D72" w:rsidRPr="00820D72">
          <w:rPr>
            <w:color w:val="auto"/>
          </w:rPr>
          <w:tab/>
        </w:r>
        <w:r w:rsidR="00820D72" w:rsidRPr="00820D72">
          <w:rPr>
            <w:color w:val="auto"/>
          </w:rPr>
          <w:fldChar w:fldCharType="begin"/>
        </w:r>
        <w:r w:rsidR="00820D72" w:rsidRPr="00820D72">
          <w:rPr>
            <w:color w:val="auto"/>
          </w:rPr>
          <w:instrText xml:space="preserve"> PAGEREF _Toc85789851 \h </w:instrText>
        </w:r>
        <w:r w:rsidR="00820D72" w:rsidRPr="00820D72">
          <w:rPr>
            <w:color w:val="auto"/>
          </w:rPr>
        </w:r>
        <w:r w:rsidR="00820D72" w:rsidRPr="00820D72">
          <w:rPr>
            <w:color w:val="auto"/>
          </w:rPr>
          <w:fldChar w:fldCharType="separate"/>
        </w:r>
        <w:r w:rsidR="00820D72" w:rsidRPr="00820D72">
          <w:rPr>
            <w:color w:val="auto"/>
          </w:rPr>
          <w:t>76</w:t>
        </w:r>
        <w:r w:rsidR="00820D72" w:rsidRPr="00820D72">
          <w:rPr>
            <w:color w:val="auto"/>
          </w:rPr>
          <w:fldChar w:fldCharType="end"/>
        </w:r>
      </w:hyperlink>
    </w:p>
    <w:p w14:paraId="486C5F01" w14:textId="478AE3C1"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2" w:history="1">
        <w:r w:rsidR="00820D72" w:rsidRPr="00820D72">
          <w:rPr>
            <w:rStyle w:val="Hyperlink"/>
            <w:color w:val="auto"/>
          </w:rPr>
          <w:t>5.22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Delineators</w:t>
        </w:r>
        <w:r w:rsidR="00820D72" w:rsidRPr="00820D72">
          <w:rPr>
            <w:color w:val="auto"/>
          </w:rPr>
          <w:tab/>
        </w:r>
        <w:r w:rsidR="00820D72" w:rsidRPr="00820D72">
          <w:rPr>
            <w:color w:val="auto"/>
          </w:rPr>
          <w:fldChar w:fldCharType="begin"/>
        </w:r>
        <w:r w:rsidR="00820D72" w:rsidRPr="00820D72">
          <w:rPr>
            <w:color w:val="auto"/>
          </w:rPr>
          <w:instrText xml:space="preserve"> PAGEREF _Toc85789852 \h </w:instrText>
        </w:r>
        <w:r w:rsidR="00820D72" w:rsidRPr="00820D72">
          <w:rPr>
            <w:color w:val="auto"/>
          </w:rPr>
        </w:r>
        <w:r w:rsidR="00820D72" w:rsidRPr="00820D72">
          <w:rPr>
            <w:color w:val="auto"/>
          </w:rPr>
          <w:fldChar w:fldCharType="separate"/>
        </w:r>
        <w:r w:rsidR="00820D72" w:rsidRPr="00820D72">
          <w:rPr>
            <w:color w:val="auto"/>
          </w:rPr>
          <w:t>77</w:t>
        </w:r>
        <w:r w:rsidR="00820D72" w:rsidRPr="00820D72">
          <w:rPr>
            <w:color w:val="auto"/>
          </w:rPr>
          <w:fldChar w:fldCharType="end"/>
        </w:r>
      </w:hyperlink>
    </w:p>
    <w:p w14:paraId="00858947" w14:textId="3BCDD8B2"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3" w:history="1">
        <w:r w:rsidR="00820D72" w:rsidRPr="00820D72">
          <w:rPr>
            <w:rStyle w:val="Hyperlink"/>
            <w:color w:val="auto"/>
          </w:rPr>
          <w:t>5.23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 xml:space="preserve">Home zone  </w:t>
        </w:r>
        <w:r w:rsidR="00820D72" w:rsidRPr="00820D72">
          <w:rPr>
            <w:color w:val="auto"/>
          </w:rPr>
          <w:tab/>
        </w:r>
        <w:r w:rsidR="00820D72" w:rsidRPr="00820D72">
          <w:rPr>
            <w:color w:val="auto"/>
          </w:rPr>
          <w:fldChar w:fldCharType="begin"/>
        </w:r>
        <w:r w:rsidR="00820D72" w:rsidRPr="00820D72">
          <w:rPr>
            <w:color w:val="auto"/>
          </w:rPr>
          <w:instrText xml:space="preserve"> PAGEREF _Toc85789853 \h </w:instrText>
        </w:r>
        <w:r w:rsidR="00820D72" w:rsidRPr="00820D72">
          <w:rPr>
            <w:color w:val="auto"/>
          </w:rPr>
        </w:r>
        <w:r w:rsidR="00820D72" w:rsidRPr="00820D72">
          <w:rPr>
            <w:color w:val="auto"/>
          </w:rPr>
          <w:fldChar w:fldCharType="separate"/>
        </w:r>
        <w:r w:rsidR="00820D72" w:rsidRPr="00820D72">
          <w:rPr>
            <w:color w:val="auto"/>
          </w:rPr>
          <w:t>78</w:t>
        </w:r>
        <w:r w:rsidR="00820D72" w:rsidRPr="00820D72">
          <w:rPr>
            <w:color w:val="auto"/>
          </w:rPr>
          <w:fldChar w:fldCharType="end"/>
        </w:r>
      </w:hyperlink>
    </w:p>
    <w:p w14:paraId="1DF00917" w14:textId="0BC5A02F"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4" w:history="1">
        <w:r w:rsidR="00820D72" w:rsidRPr="00820D72">
          <w:rPr>
            <w:rStyle w:val="Hyperlink"/>
            <w:color w:val="auto"/>
          </w:rPr>
          <w:t>5.24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Advisory road marking</w:t>
        </w:r>
        <w:r w:rsidR="00820D72" w:rsidRPr="00820D72">
          <w:rPr>
            <w:color w:val="auto"/>
          </w:rPr>
          <w:tab/>
        </w:r>
        <w:r w:rsidR="00820D72" w:rsidRPr="00820D72">
          <w:rPr>
            <w:color w:val="auto"/>
          </w:rPr>
          <w:fldChar w:fldCharType="begin"/>
        </w:r>
        <w:r w:rsidR="00820D72" w:rsidRPr="00820D72">
          <w:rPr>
            <w:color w:val="auto"/>
          </w:rPr>
          <w:instrText xml:space="preserve"> PAGEREF _Toc85789854 \h </w:instrText>
        </w:r>
        <w:r w:rsidR="00820D72" w:rsidRPr="00820D72">
          <w:rPr>
            <w:color w:val="auto"/>
          </w:rPr>
        </w:r>
        <w:r w:rsidR="00820D72" w:rsidRPr="00820D72">
          <w:rPr>
            <w:color w:val="auto"/>
          </w:rPr>
          <w:fldChar w:fldCharType="separate"/>
        </w:r>
        <w:r w:rsidR="00820D72" w:rsidRPr="00820D72">
          <w:rPr>
            <w:color w:val="auto"/>
          </w:rPr>
          <w:t>79</w:t>
        </w:r>
        <w:r w:rsidR="00820D72" w:rsidRPr="00820D72">
          <w:rPr>
            <w:color w:val="auto"/>
          </w:rPr>
          <w:fldChar w:fldCharType="end"/>
        </w:r>
      </w:hyperlink>
    </w:p>
    <w:p w14:paraId="1C9975D9" w14:textId="1D477AC0"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5" w:history="1">
        <w:r w:rsidR="00820D72" w:rsidRPr="00820D72">
          <w:rPr>
            <w:rStyle w:val="Hyperlink"/>
            <w:color w:val="auto"/>
          </w:rPr>
          <w:t>5.25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Non-standard road marking</w:t>
        </w:r>
        <w:r w:rsidR="00820D72" w:rsidRPr="00820D72">
          <w:rPr>
            <w:color w:val="auto"/>
          </w:rPr>
          <w:tab/>
        </w:r>
        <w:r w:rsidR="00820D72" w:rsidRPr="00820D72">
          <w:rPr>
            <w:color w:val="auto"/>
          </w:rPr>
          <w:fldChar w:fldCharType="begin"/>
        </w:r>
        <w:r w:rsidR="00820D72" w:rsidRPr="00820D72">
          <w:rPr>
            <w:color w:val="auto"/>
          </w:rPr>
          <w:instrText xml:space="preserve"> PAGEREF _Toc85789855 \h </w:instrText>
        </w:r>
        <w:r w:rsidR="00820D72" w:rsidRPr="00820D72">
          <w:rPr>
            <w:color w:val="auto"/>
          </w:rPr>
        </w:r>
        <w:r w:rsidR="00820D72" w:rsidRPr="00820D72">
          <w:rPr>
            <w:color w:val="auto"/>
          </w:rPr>
          <w:fldChar w:fldCharType="separate"/>
        </w:r>
        <w:r w:rsidR="00820D72" w:rsidRPr="00820D72">
          <w:rPr>
            <w:color w:val="auto"/>
          </w:rPr>
          <w:t>80</w:t>
        </w:r>
        <w:r w:rsidR="00820D72" w:rsidRPr="00820D72">
          <w:rPr>
            <w:color w:val="auto"/>
          </w:rPr>
          <w:fldChar w:fldCharType="end"/>
        </w:r>
      </w:hyperlink>
    </w:p>
    <w:p w14:paraId="464AD78B" w14:textId="395CF53F"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6" w:history="1">
        <w:r w:rsidR="00820D72" w:rsidRPr="00820D72">
          <w:rPr>
            <w:rStyle w:val="Hyperlink"/>
            <w:color w:val="auto"/>
          </w:rPr>
          <w:t>5.26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Advance warning of control or road/lane change</w:t>
        </w:r>
        <w:r w:rsidR="00820D72" w:rsidRPr="00820D72">
          <w:rPr>
            <w:color w:val="auto"/>
          </w:rPr>
          <w:tab/>
        </w:r>
        <w:r w:rsidR="00820D72" w:rsidRPr="00820D72">
          <w:rPr>
            <w:color w:val="auto"/>
          </w:rPr>
          <w:fldChar w:fldCharType="begin"/>
        </w:r>
        <w:r w:rsidR="00820D72" w:rsidRPr="00820D72">
          <w:rPr>
            <w:color w:val="auto"/>
          </w:rPr>
          <w:instrText xml:space="preserve"> PAGEREF _Toc85789856 \h </w:instrText>
        </w:r>
        <w:r w:rsidR="00820D72" w:rsidRPr="00820D72">
          <w:rPr>
            <w:color w:val="auto"/>
          </w:rPr>
        </w:r>
        <w:r w:rsidR="00820D72" w:rsidRPr="00820D72">
          <w:rPr>
            <w:color w:val="auto"/>
          </w:rPr>
          <w:fldChar w:fldCharType="separate"/>
        </w:r>
        <w:r w:rsidR="00820D72" w:rsidRPr="00820D72">
          <w:rPr>
            <w:color w:val="auto"/>
          </w:rPr>
          <w:t>81</w:t>
        </w:r>
        <w:r w:rsidR="00820D72" w:rsidRPr="00820D72">
          <w:rPr>
            <w:color w:val="auto"/>
          </w:rPr>
          <w:fldChar w:fldCharType="end"/>
        </w:r>
      </w:hyperlink>
    </w:p>
    <w:p w14:paraId="403BB930" w14:textId="1D8ACDB0"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7" w:history="1">
        <w:r w:rsidR="00820D72" w:rsidRPr="00820D72">
          <w:rPr>
            <w:rStyle w:val="Hyperlink"/>
            <w:color w:val="auto"/>
          </w:rPr>
          <w:t>5.27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General and symbolic warning signs</w:t>
        </w:r>
        <w:r w:rsidR="00820D72" w:rsidRPr="00820D72">
          <w:rPr>
            <w:color w:val="auto"/>
          </w:rPr>
          <w:tab/>
        </w:r>
        <w:r w:rsidR="00820D72" w:rsidRPr="00820D72">
          <w:rPr>
            <w:color w:val="auto"/>
          </w:rPr>
          <w:fldChar w:fldCharType="begin"/>
        </w:r>
        <w:r w:rsidR="00820D72" w:rsidRPr="00820D72">
          <w:rPr>
            <w:color w:val="auto"/>
          </w:rPr>
          <w:instrText xml:space="preserve"> PAGEREF _Toc85789857 \h </w:instrText>
        </w:r>
        <w:r w:rsidR="00820D72" w:rsidRPr="00820D72">
          <w:rPr>
            <w:color w:val="auto"/>
          </w:rPr>
        </w:r>
        <w:r w:rsidR="00820D72" w:rsidRPr="00820D72">
          <w:rPr>
            <w:color w:val="auto"/>
          </w:rPr>
          <w:fldChar w:fldCharType="separate"/>
        </w:r>
        <w:r w:rsidR="00820D72" w:rsidRPr="00820D72">
          <w:rPr>
            <w:color w:val="auto"/>
          </w:rPr>
          <w:t>82</w:t>
        </w:r>
        <w:r w:rsidR="00820D72" w:rsidRPr="00820D72">
          <w:rPr>
            <w:color w:val="auto"/>
          </w:rPr>
          <w:fldChar w:fldCharType="end"/>
        </w:r>
      </w:hyperlink>
    </w:p>
    <w:p w14:paraId="4E3C45BF" w14:textId="7E3A5B1B"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8" w:history="1">
        <w:r w:rsidR="00820D72" w:rsidRPr="00820D72">
          <w:rPr>
            <w:rStyle w:val="Hyperlink"/>
            <w:color w:val="auto"/>
          </w:rPr>
          <w:t>5.28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Permanent hazard warnings</w:t>
        </w:r>
        <w:r w:rsidR="00820D72" w:rsidRPr="00820D72">
          <w:rPr>
            <w:color w:val="auto"/>
          </w:rPr>
          <w:tab/>
        </w:r>
        <w:r w:rsidR="00820D72" w:rsidRPr="00820D72">
          <w:rPr>
            <w:color w:val="auto"/>
          </w:rPr>
          <w:fldChar w:fldCharType="begin"/>
        </w:r>
        <w:r w:rsidR="00820D72" w:rsidRPr="00820D72">
          <w:rPr>
            <w:color w:val="auto"/>
          </w:rPr>
          <w:instrText xml:space="preserve"> PAGEREF _Toc85789858 \h </w:instrText>
        </w:r>
        <w:r w:rsidR="00820D72" w:rsidRPr="00820D72">
          <w:rPr>
            <w:color w:val="auto"/>
          </w:rPr>
        </w:r>
        <w:r w:rsidR="00820D72" w:rsidRPr="00820D72">
          <w:rPr>
            <w:color w:val="auto"/>
          </w:rPr>
          <w:fldChar w:fldCharType="separate"/>
        </w:r>
        <w:r w:rsidR="00820D72" w:rsidRPr="00820D72">
          <w:rPr>
            <w:color w:val="auto"/>
          </w:rPr>
          <w:t>83</w:t>
        </w:r>
        <w:r w:rsidR="00820D72" w:rsidRPr="00820D72">
          <w:rPr>
            <w:color w:val="auto"/>
          </w:rPr>
          <w:fldChar w:fldCharType="end"/>
        </w:r>
      </w:hyperlink>
    </w:p>
    <w:p w14:paraId="794C8C05" w14:textId="634A8431"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59" w:history="1">
        <w:r w:rsidR="00820D72" w:rsidRPr="00820D72">
          <w:rPr>
            <w:rStyle w:val="Hyperlink"/>
            <w:color w:val="auto"/>
          </w:rPr>
          <w:t>5.29</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Location/direction/destination/road safety information signs</w:t>
        </w:r>
        <w:r w:rsidR="00820D72" w:rsidRPr="00820D72">
          <w:rPr>
            <w:color w:val="auto"/>
          </w:rPr>
          <w:tab/>
        </w:r>
        <w:r w:rsidR="00820D72" w:rsidRPr="00820D72">
          <w:rPr>
            <w:color w:val="auto"/>
          </w:rPr>
          <w:fldChar w:fldCharType="begin"/>
        </w:r>
        <w:r w:rsidR="00820D72" w:rsidRPr="00820D72">
          <w:rPr>
            <w:color w:val="auto"/>
          </w:rPr>
          <w:instrText xml:space="preserve"> PAGEREF _Toc85789859 \h </w:instrText>
        </w:r>
        <w:r w:rsidR="00820D72" w:rsidRPr="00820D72">
          <w:rPr>
            <w:color w:val="auto"/>
          </w:rPr>
        </w:r>
        <w:r w:rsidR="00820D72" w:rsidRPr="00820D72">
          <w:rPr>
            <w:color w:val="auto"/>
          </w:rPr>
          <w:fldChar w:fldCharType="separate"/>
        </w:r>
        <w:r w:rsidR="00820D72" w:rsidRPr="00820D72">
          <w:rPr>
            <w:color w:val="auto"/>
          </w:rPr>
          <w:t>84</w:t>
        </w:r>
        <w:r w:rsidR="00820D72" w:rsidRPr="00820D72">
          <w:rPr>
            <w:color w:val="auto"/>
          </w:rPr>
          <w:fldChar w:fldCharType="end"/>
        </w:r>
      </w:hyperlink>
    </w:p>
    <w:p w14:paraId="08A4A1A4" w14:textId="23ECADAF" w:rsidR="00820D72" w:rsidRDefault="00900E84" w:rsidP="00820D72">
      <w:pPr>
        <w:pStyle w:val="TOC2"/>
        <w:rPr>
          <w:rStyle w:val="Hyperlink"/>
          <w:color w:val="auto"/>
        </w:rPr>
      </w:pPr>
      <w:hyperlink w:anchor="_Toc85789860" w:history="1">
        <w:r w:rsidR="00820D72" w:rsidRPr="00820D72">
          <w:rPr>
            <w:rStyle w:val="Hyperlink"/>
            <w:color w:val="auto"/>
          </w:rPr>
          <w:t>5.30</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Road/lane information signs/markings</w:t>
        </w:r>
        <w:r w:rsidR="00820D72" w:rsidRPr="00820D72">
          <w:rPr>
            <w:color w:val="auto"/>
          </w:rPr>
          <w:tab/>
        </w:r>
        <w:r w:rsidR="00820D72" w:rsidRPr="00820D72">
          <w:rPr>
            <w:color w:val="auto"/>
          </w:rPr>
          <w:fldChar w:fldCharType="begin"/>
        </w:r>
        <w:r w:rsidR="00820D72" w:rsidRPr="00820D72">
          <w:rPr>
            <w:color w:val="auto"/>
          </w:rPr>
          <w:instrText xml:space="preserve"> PAGEREF _Toc85789860 \h </w:instrText>
        </w:r>
        <w:r w:rsidR="00820D72" w:rsidRPr="00820D72">
          <w:rPr>
            <w:color w:val="auto"/>
          </w:rPr>
        </w:r>
        <w:r w:rsidR="00820D72" w:rsidRPr="00820D72">
          <w:rPr>
            <w:color w:val="auto"/>
          </w:rPr>
          <w:fldChar w:fldCharType="separate"/>
        </w:r>
        <w:r w:rsidR="00820D72" w:rsidRPr="00820D72">
          <w:rPr>
            <w:color w:val="auto"/>
          </w:rPr>
          <w:t>85</w:t>
        </w:r>
        <w:r w:rsidR="00820D72" w:rsidRPr="00820D72">
          <w:rPr>
            <w:color w:val="auto"/>
          </w:rPr>
          <w:fldChar w:fldCharType="end"/>
        </w:r>
      </w:hyperlink>
    </w:p>
    <w:p w14:paraId="49CFD32A" w14:textId="77777777" w:rsidR="00820D72" w:rsidRPr="00820D72" w:rsidRDefault="00820D72" w:rsidP="00820D72">
      <w:pPr>
        <w:spacing w:after="0" w:line="312" w:lineRule="auto"/>
        <w:rPr>
          <w:lang w:eastAsia="en-GB"/>
        </w:rPr>
      </w:pPr>
    </w:p>
    <w:p w14:paraId="2ED9D3F1" w14:textId="7F357107" w:rsidR="00820D72" w:rsidRPr="00820D72" w:rsidRDefault="00900E84" w:rsidP="00820D72">
      <w:pPr>
        <w:pStyle w:val="TOC1"/>
        <w:rPr>
          <w:rFonts w:asciiTheme="minorHAnsi" w:eastAsiaTheme="minorEastAsia" w:hAnsiTheme="minorHAnsi" w:cstheme="minorBidi"/>
          <w:b w:val="0"/>
          <w:sz w:val="22"/>
          <w:szCs w:val="22"/>
          <w:lang w:eastAsia="en-NZ"/>
        </w:rPr>
      </w:pPr>
      <w:hyperlink w:anchor="_Toc85789861" w:history="1">
        <w:r w:rsidR="00820D72" w:rsidRPr="00820D72">
          <w:rPr>
            <w:rStyle w:val="Hyperlink"/>
            <w:color w:val="auto"/>
          </w:rPr>
          <w:t>6</w:t>
        </w:r>
        <w:r w:rsidR="00820D72" w:rsidRPr="00820D72">
          <w:rPr>
            <w:rFonts w:asciiTheme="minorHAnsi" w:eastAsiaTheme="minorEastAsia" w:hAnsiTheme="minorHAnsi" w:cstheme="minorBidi"/>
            <w:b w:val="0"/>
            <w:sz w:val="22"/>
            <w:szCs w:val="22"/>
            <w:lang w:eastAsia="en-NZ"/>
          </w:rPr>
          <w:tab/>
        </w:r>
        <w:r w:rsidR="00820D72" w:rsidRPr="00820D72">
          <w:rPr>
            <w:rStyle w:val="Hyperlink"/>
            <w:color w:val="auto"/>
          </w:rPr>
          <w:t xml:space="preserve">List of recommendations for temporary traffic controls </w:t>
        </w:r>
        <w:r w:rsidR="00820D72" w:rsidRPr="00820D72">
          <w:tab/>
        </w:r>
        <w:r w:rsidR="00820D72" w:rsidRPr="00820D72">
          <w:fldChar w:fldCharType="begin"/>
        </w:r>
        <w:r w:rsidR="00820D72" w:rsidRPr="00820D72">
          <w:instrText xml:space="preserve"> PAGEREF _Toc85789861 \h </w:instrText>
        </w:r>
        <w:r w:rsidR="00820D72" w:rsidRPr="00820D72">
          <w:fldChar w:fldCharType="separate"/>
        </w:r>
        <w:r w:rsidR="00820D72" w:rsidRPr="00820D72">
          <w:t>86</w:t>
        </w:r>
        <w:r w:rsidR="00820D72" w:rsidRPr="00820D72">
          <w:fldChar w:fldCharType="end"/>
        </w:r>
      </w:hyperlink>
    </w:p>
    <w:p w14:paraId="75A48356" w14:textId="17F2B26C"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62" w:history="1">
        <w:r w:rsidR="00820D72" w:rsidRPr="00820D72">
          <w:rPr>
            <w:rStyle w:val="Hyperlink"/>
            <w:color w:val="auto"/>
          </w:rPr>
          <w:t>6.1</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Restrictions:   Stopping, standing and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_Toc85789862 \h </w:instrText>
        </w:r>
        <w:r w:rsidR="00820D72" w:rsidRPr="00820D72">
          <w:rPr>
            <w:color w:val="auto"/>
          </w:rPr>
        </w:r>
        <w:r w:rsidR="00820D72" w:rsidRPr="00820D72">
          <w:rPr>
            <w:color w:val="auto"/>
          </w:rPr>
          <w:fldChar w:fldCharType="separate"/>
        </w:r>
        <w:r w:rsidR="00820D72" w:rsidRPr="00820D72">
          <w:rPr>
            <w:color w:val="auto"/>
          </w:rPr>
          <w:t>86</w:t>
        </w:r>
        <w:r w:rsidR="00820D72" w:rsidRPr="00820D72">
          <w:rPr>
            <w:color w:val="auto"/>
          </w:rPr>
          <w:fldChar w:fldCharType="end"/>
        </w:r>
      </w:hyperlink>
    </w:p>
    <w:p w14:paraId="434F82B0" w14:textId="221D28F8"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63" w:history="1">
        <w:r w:rsidR="00820D72" w:rsidRPr="00820D72">
          <w:rPr>
            <w:rStyle w:val="Hyperlink"/>
            <w:color w:val="auto"/>
          </w:rPr>
          <w:t>6.2</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Parking for specified class of motor vehicles displaying approved permits or liveries</w:t>
        </w:r>
        <w:r w:rsidR="00820D72" w:rsidRPr="00820D72">
          <w:rPr>
            <w:color w:val="auto"/>
          </w:rPr>
          <w:tab/>
        </w:r>
        <w:r w:rsidR="00820D72" w:rsidRPr="00820D72">
          <w:rPr>
            <w:color w:val="auto"/>
          </w:rPr>
          <w:fldChar w:fldCharType="begin"/>
        </w:r>
        <w:r w:rsidR="00820D72" w:rsidRPr="00820D72">
          <w:rPr>
            <w:color w:val="auto"/>
          </w:rPr>
          <w:instrText xml:space="preserve"> PAGEREF _Toc85789863 \h </w:instrText>
        </w:r>
        <w:r w:rsidR="00820D72" w:rsidRPr="00820D72">
          <w:rPr>
            <w:color w:val="auto"/>
          </w:rPr>
        </w:r>
        <w:r w:rsidR="00820D72" w:rsidRPr="00820D72">
          <w:rPr>
            <w:color w:val="auto"/>
          </w:rPr>
          <w:fldChar w:fldCharType="separate"/>
        </w:r>
        <w:r w:rsidR="00820D72" w:rsidRPr="00820D72">
          <w:rPr>
            <w:color w:val="auto"/>
          </w:rPr>
          <w:t>88</w:t>
        </w:r>
        <w:r w:rsidR="00820D72" w:rsidRPr="00820D72">
          <w:rPr>
            <w:color w:val="auto"/>
          </w:rPr>
          <w:fldChar w:fldCharType="end"/>
        </w:r>
      </w:hyperlink>
    </w:p>
    <w:p w14:paraId="5C556AEF" w14:textId="2E7C462B"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64" w:history="1">
        <w:r w:rsidR="00820D72" w:rsidRPr="00820D72">
          <w:rPr>
            <w:rStyle w:val="Hyperlink"/>
            <w:color w:val="auto"/>
          </w:rPr>
          <w:t>6.3</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Loading zone</w:t>
        </w:r>
        <w:r w:rsidR="00820D72" w:rsidRPr="00820D72">
          <w:rPr>
            <w:color w:val="auto"/>
          </w:rPr>
          <w:tab/>
        </w:r>
        <w:r w:rsidR="00820D72" w:rsidRPr="00820D72">
          <w:rPr>
            <w:color w:val="auto"/>
          </w:rPr>
          <w:fldChar w:fldCharType="begin"/>
        </w:r>
        <w:r w:rsidR="00820D72" w:rsidRPr="00820D72">
          <w:rPr>
            <w:color w:val="auto"/>
          </w:rPr>
          <w:instrText xml:space="preserve"> PAGEREF _Toc85789864 \h </w:instrText>
        </w:r>
        <w:r w:rsidR="00820D72" w:rsidRPr="00820D72">
          <w:rPr>
            <w:color w:val="auto"/>
          </w:rPr>
        </w:r>
        <w:r w:rsidR="00820D72" w:rsidRPr="00820D72">
          <w:rPr>
            <w:color w:val="auto"/>
          </w:rPr>
          <w:fldChar w:fldCharType="separate"/>
        </w:r>
        <w:r w:rsidR="00820D72" w:rsidRPr="00820D72">
          <w:rPr>
            <w:color w:val="auto"/>
          </w:rPr>
          <w:t>89</w:t>
        </w:r>
        <w:r w:rsidR="00820D72" w:rsidRPr="00820D72">
          <w:rPr>
            <w:color w:val="auto"/>
          </w:rPr>
          <w:fldChar w:fldCharType="end"/>
        </w:r>
      </w:hyperlink>
    </w:p>
    <w:p w14:paraId="53F43A39" w14:textId="6EDF04D3"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65" w:history="1">
        <w:r w:rsidR="00820D72" w:rsidRPr="00820D72">
          <w:rPr>
            <w:rStyle w:val="Hyperlink"/>
            <w:color w:val="auto"/>
          </w:rPr>
          <w:t>6.4</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Bus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_Toc85789865 \h </w:instrText>
        </w:r>
        <w:r w:rsidR="00820D72" w:rsidRPr="00820D72">
          <w:rPr>
            <w:color w:val="auto"/>
          </w:rPr>
        </w:r>
        <w:r w:rsidR="00820D72" w:rsidRPr="00820D72">
          <w:rPr>
            <w:color w:val="auto"/>
          </w:rPr>
          <w:fldChar w:fldCharType="separate"/>
        </w:r>
        <w:r w:rsidR="00820D72" w:rsidRPr="00820D72">
          <w:rPr>
            <w:color w:val="auto"/>
          </w:rPr>
          <w:t>90</w:t>
        </w:r>
        <w:r w:rsidR="00820D72" w:rsidRPr="00820D72">
          <w:rPr>
            <w:color w:val="auto"/>
          </w:rPr>
          <w:fldChar w:fldCharType="end"/>
        </w:r>
      </w:hyperlink>
    </w:p>
    <w:p w14:paraId="5B6A9005" w14:textId="475D6F3A"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66" w:history="1">
        <w:r w:rsidR="00820D72" w:rsidRPr="00820D72">
          <w:rPr>
            <w:rStyle w:val="Hyperlink"/>
            <w:color w:val="auto"/>
          </w:rPr>
          <w:t>6.5</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Mobility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_Toc85789866 \h </w:instrText>
        </w:r>
        <w:r w:rsidR="00820D72" w:rsidRPr="00820D72">
          <w:rPr>
            <w:color w:val="auto"/>
          </w:rPr>
        </w:r>
        <w:r w:rsidR="00820D72" w:rsidRPr="00820D72">
          <w:rPr>
            <w:color w:val="auto"/>
          </w:rPr>
          <w:fldChar w:fldCharType="separate"/>
        </w:r>
        <w:r w:rsidR="00820D72" w:rsidRPr="00820D72">
          <w:rPr>
            <w:color w:val="auto"/>
          </w:rPr>
          <w:t>91</w:t>
        </w:r>
        <w:r w:rsidR="00820D72" w:rsidRPr="00820D72">
          <w:rPr>
            <w:color w:val="auto"/>
          </w:rPr>
          <w:fldChar w:fldCharType="end"/>
        </w:r>
      </w:hyperlink>
    </w:p>
    <w:p w14:paraId="2223FE90" w14:textId="3487FCA7"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67" w:history="1">
        <w:r w:rsidR="00820D72" w:rsidRPr="00820D72">
          <w:rPr>
            <w:rStyle w:val="Hyperlink"/>
            <w:color w:val="auto"/>
          </w:rPr>
          <w:t>6.6</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Eden Park resident only parking</w:t>
        </w:r>
        <w:r w:rsidR="00820D72" w:rsidRPr="00820D72">
          <w:rPr>
            <w:color w:val="auto"/>
          </w:rPr>
          <w:tab/>
        </w:r>
        <w:r w:rsidR="00820D72" w:rsidRPr="00820D72">
          <w:rPr>
            <w:color w:val="auto"/>
          </w:rPr>
          <w:fldChar w:fldCharType="begin"/>
        </w:r>
        <w:r w:rsidR="00820D72" w:rsidRPr="00820D72">
          <w:rPr>
            <w:color w:val="auto"/>
          </w:rPr>
          <w:instrText xml:space="preserve"> PAGEREF _Toc85789867 \h </w:instrText>
        </w:r>
        <w:r w:rsidR="00820D72" w:rsidRPr="00820D72">
          <w:rPr>
            <w:color w:val="auto"/>
          </w:rPr>
        </w:r>
        <w:r w:rsidR="00820D72" w:rsidRPr="00820D72">
          <w:rPr>
            <w:color w:val="auto"/>
          </w:rPr>
          <w:fldChar w:fldCharType="separate"/>
        </w:r>
        <w:r w:rsidR="00820D72" w:rsidRPr="00820D72">
          <w:rPr>
            <w:color w:val="auto"/>
          </w:rPr>
          <w:t>92</w:t>
        </w:r>
        <w:r w:rsidR="00820D72" w:rsidRPr="00820D72">
          <w:rPr>
            <w:color w:val="auto"/>
          </w:rPr>
          <w:fldChar w:fldCharType="end"/>
        </w:r>
      </w:hyperlink>
    </w:p>
    <w:p w14:paraId="59E99F9F" w14:textId="64695AB8"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68" w:history="1">
        <w:r w:rsidR="00820D72" w:rsidRPr="00820D72">
          <w:rPr>
            <w:rStyle w:val="Hyperlink"/>
            <w:color w:val="auto"/>
          </w:rPr>
          <w:t>6.7</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No Stopping At All Times</w:t>
        </w:r>
        <w:r w:rsidR="00820D72" w:rsidRPr="00820D72">
          <w:rPr>
            <w:color w:val="auto"/>
          </w:rPr>
          <w:tab/>
        </w:r>
        <w:r w:rsidR="00820D72" w:rsidRPr="00820D72">
          <w:rPr>
            <w:color w:val="auto"/>
          </w:rPr>
          <w:fldChar w:fldCharType="begin"/>
        </w:r>
        <w:r w:rsidR="00820D72" w:rsidRPr="00820D72">
          <w:rPr>
            <w:color w:val="auto"/>
          </w:rPr>
          <w:instrText xml:space="preserve"> PAGEREF _Toc85789868 \h </w:instrText>
        </w:r>
        <w:r w:rsidR="00820D72" w:rsidRPr="00820D72">
          <w:rPr>
            <w:color w:val="auto"/>
          </w:rPr>
        </w:r>
        <w:r w:rsidR="00820D72" w:rsidRPr="00820D72">
          <w:rPr>
            <w:color w:val="auto"/>
          </w:rPr>
          <w:fldChar w:fldCharType="separate"/>
        </w:r>
        <w:r w:rsidR="00820D72" w:rsidRPr="00820D72">
          <w:rPr>
            <w:color w:val="auto"/>
          </w:rPr>
          <w:t>93</w:t>
        </w:r>
        <w:r w:rsidR="00820D72" w:rsidRPr="00820D72">
          <w:rPr>
            <w:color w:val="auto"/>
          </w:rPr>
          <w:fldChar w:fldCharType="end"/>
        </w:r>
      </w:hyperlink>
    </w:p>
    <w:p w14:paraId="729D7146" w14:textId="08D8BDD4" w:rsidR="00820D72" w:rsidRPr="00820D72" w:rsidRDefault="00900E84" w:rsidP="00820D72">
      <w:pPr>
        <w:pStyle w:val="TOC2"/>
        <w:rPr>
          <w:rFonts w:asciiTheme="minorHAnsi" w:eastAsiaTheme="minorEastAsia" w:hAnsiTheme="minorHAnsi" w:cstheme="minorBidi"/>
          <w:b w:val="0"/>
          <w:color w:val="auto"/>
          <w:sz w:val="22"/>
          <w:szCs w:val="22"/>
          <w:lang w:eastAsia="en-NZ"/>
        </w:rPr>
      </w:pPr>
      <w:hyperlink w:anchor="_Toc85789869" w:history="1">
        <w:r w:rsidR="00820D72" w:rsidRPr="00820D72">
          <w:rPr>
            <w:rStyle w:val="Hyperlink"/>
            <w:color w:val="auto"/>
          </w:rPr>
          <w:t>6.8</w:t>
        </w:r>
        <w:r w:rsidR="00820D72" w:rsidRPr="00820D72">
          <w:rPr>
            <w:rFonts w:asciiTheme="minorHAnsi" w:eastAsiaTheme="minorEastAsia" w:hAnsiTheme="minorHAnsi" w:cstheme="minorBidi"/>
            <w:b w:val="0"/>
            <w:color w:val="auto"/>
            <w:sz w:val="22"/>
            <w:szCs w:val="22"/>
            <w:lang w:eastAsia="en-NZ"/>
          </w:rPr>
          <w:tab/>
        </w:r>
        <w:r w:rsidR="00820D72" w:rsidRPr="00820D72">
          <w:rPr>
            <w:rStyle w:val="Hyperlink"/>
            <w:color w:val="auto"/>
          </w:rPr>
          <w:t>Road closure</w:t>
        </w:r>
        <w:r w:rsidR="00820D72" w:rsidRPr="00820D72">
          <w:rPr>
            <w:color w:val="auto"/>
          </w:rPr>
          <w:tab/>
        </w:r>
        <w:r w:rsidR="00820D72" w:rsidRPr="00820D72">
          <w:rPr>
            <w:color w:val="auto"/>
          </w:rPr>
          <w:fldChar w:fldCharType="begin"/>
        </w:r>
        <w:r w:rsidR="00820D72" w:rsidRPr="00820D72">
          <w:rPr>
            <w:color w:val="auto"/>
          </w:rPr>
          <w:instrText xml:space="preserve"> PAGEREF _Toc85789869 \h </w:instrText>
        </w:r>
        <w:r w:rsidR="00820D72" w:rsidRPr="00820D72">
          <w:rPr>
            <w:color w:val="auto"/>
          </w:rPr>
        </w:r>
        <w:r w:rsidR="00820D72" w:rsidRPr="00820D72">
          <w:rPr>
            <w:color w:val="auto"/>
          </w:rPr>
          <w:fldChar w:fldCharType="separate"/>
        </w:r>
        <w:r w:rsidR="00820D72" w:rsidRPr="00820D72">
          <w:rPr>
            <w:color w:val="auto"/>
          </w:rPr>
          <w:t>94</w:t>
        </w:r>
        <w:r w:rsidR="00820D72" w:rsidRPr="00820D72">
          <w:rPr>
            <w:color w:val="auto"/>
          </w:rPr>
          <w:fldChar w:fldCharType="end"/>
        </w:r>
      </w:hyperlink>
    </w:p>
    <w:p w14:paraId="42F4DBCA" w14:textId="1D0F7475" w:rsidR="001B1E6A" w:rsidRPr="00820D72" w:rsidRDefault="008739AE" w:rsidP="00820D72">
      <w:pPr>
        <w:pStyle w:val="Heading2"/>
        <w:numPr>
          <w:ilvl w:val="0"/>
          <w:numId w:val="0"/>
        </w:numPr>
        <w:spacing w:after="0" w:line="312" w:lineRule="auto"/>
        <w:rPr>
          <w:sz w:val="22"/>
          <w:szCs w:val="22"/>
        </w:rPr>
      </w:pPr>
      <w:r w:rsidRPr="00820D72">
        <w:rPr>
          <w:sz w:val="22"/>
          <w:szCs w:val="22"/>
        </w:rPr>
        <w:fldChar w:fldCharType="end"/>
      </w:r>
      <w:bookmarkStart w:id="17" w:name="_Toc468718967"/>
      <w:bookmarkStart w:id="18" w:name="_Toc524686589"/>
      <w:bookmarkStart w:id="19" w:name="RecommendationContents"/>
      <w:bookmarkEnd w:id="13"/>
      <w:bookmarkEnd w:id="14"/>
      <w:bookmarkEnd w:id="15"/>
      <w:bookmarkEnd w:id="16"/>
      <w:r w:rsidR="001B1E6A" w:rsidRPr="00820D72">
        <w:br w:type="page"/>
      </w:r>
    </w:p>
    <w:p w14:paraId="42F4DBCB" w14:textId="77777777" w:rsidR="00514613" w:rsidRPr="004A70F9" w:rsidRDefault="00514613" w:rsidP="001734AA">
      <w:pPr>
        <w:pStyle w:val="Heading1"/>
        <w:ind w:left="709" w:hanging="709"/>
      </w:pPr>
      <w:bookmarkStart w:id="20" w:name="_Toc85789775"/>
      <w:r w:rsidRPr="004A70F9">
        <w:t>Explanatory notes</w:t>
      </w:r>
      <w:bookmarkEnd w:id="17"/>
      <w:bookmarkEnd w:id="18"/>
      <w:bookmarkEnd w:id="20"/>
    </w:p>
    <w:p w14:paraId="42F4DBCC" w14:textId="77777777" w:rsidR="00514613" w:rsidRPr="004D43DE" w:rsidRDefault="00514613" w:rsidP="00514613">
      <w:pPr>
        <w:spacing w:after="0" w:line="240" w:lineRule="auto"/>
        <w:rPr>
          <w:b/>
        </w:rPr>
      </w:pPr>
      <w:r w:rsidRPr="004D43DE">
        <w:rPr>
          <w:b/>
        </w:rPr>
        <w:t>How to use the</w:t>
      </w:r>
      <w:r>
        <w:rPr>
          <w:b/>
        </w:rPr>
        <w:t>se</w:t>
      </w:r>
      <w:r w:rsidRPr="004D43DE">
        <w:rPr>
          <w:b/>
        </w:rPr>
        <w:t xml:space="preserve"> </w:t>
      </w:r>
      <w:r>
        <w:rPr>
          <w:b/>
        </w:rPr>
        <w:t xml:space="preserve">template </w:t>
      </w:r>
      <w:r w:rsidR="005E7A59">
        <w:rPr>
          <w:b/>
        </w:rPr>
        <w:t>recommendations</w:t>
      </w:r>
    </w:p>
    <w:p w14:paraId="42F4DBCD" w14:textId="77777777" w:rsidR="00514613" w:rsidRDefault="00514613" w:rsidP="00514613">
      <w:pPr>
        <w:spacing w:after="0" w:line="240" w:lineRule="auto"/>
        <w:rPr>
          <w:rFonts w:cs="Arial"/>
        </w:rPr>
      </w:pPr>
    </w:p>
    <w:p w14:paraId="42F4DBCE" w14:textId="77777777" w:rsidR="00514613" w:rsidRDefault="00514613" w:rsidP="00514613">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42F4DBCF" w14:textId="77777777" w:rsidR="00514613" w:rsidRDefault="00514613" w:rsidP="00514613">
      <w:pPr>
        <w:spacing w:after="0" w:line="240" w:lineRule="auto"/>
        <w:rPr>
          <w:rFonts w:cs="Arial"/>
        </w:rPr>
      </w:pPr>
    </w:p>
    <w:p w14:paraId="42F4DBD0" w14:textId="77777777" w:rsidR="00514613" w:rsidRDefault="00514613" w:rsidP="00514613">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2" w:history="1">
        <w:r w:rsidRPr="00797E0F">
          <w:rPr>
            <w:rStyle w:val="Hyperlink"/>
            <w:rFonts w:cs="Arial"/>
          </w:rPr>
          <w:t>Transport Controls Team</w:t>
        </w:r>
      </w:hyperlink>
      <w:r>
        <w:rPr>
          <w:rFonts w:cs="Arial"/>
        </w:rPr>
        <w:t xml:space="preserve">. </w:t>
      </w:r>
    </w:p>
    <w:p w14:paraId="42F4DBD1" w14:textId="77777777" w:rsidR="00514613" w:rsidRDefault="00514613" w:rsidP="00514613">
      <w:pPr>
        <w:spacing w:after="0" w:line="240" w:lineRule="auto"/>
        <w:rPr>
          <w:rFonts w:cs="Arial"/>
        </w:rPr>
      </w:pPr>
    </w:p>
    <w:p w14:paraId="42F4DBD2" w14:textId="77777777" w:rsidR="00514613" w:rsidRDefault="00514613" w:rsidP="00514613">
      <w:pPr>
        <w:spacing w:after="0" w:line="240" w:lineRule="auto"/>
        <w:rPr>
          <w:rFonts w:cs="Arial"/>
        </w:rPr>
      </w:pPr>
      <w:r>
        <w:rPr>
          <w:rFonts w:cs="Arial"/>
        </w:rPr>
        <w:t xml:space="preserve">Examples and notes are shown in </w:t>
      </w:r>
      <w:r w:rsidRPr="00AC2D6A">
        <w:rPr>
          <w:rFonts w:cs="Arial"/>
          <w:color w:val="C00000"/>
        </w:rPr>
        <w:t>red</w:t>
      </w:r>
      <w:r>
        <w:rPr>
          <w:rFonts w:cs="Arial"/>
        </w:rPr>
        <w:t xml:space="preserve">.  These are provided for information purposes.  Notes and other information in red should be deleted after reading.  </w:t>
      </w:r>
    </w:p>
    <w:p w14:paraId="42F4DBD3" w14:textId="77777777" w:rsidR="00514613" w:rsidRDefault="00514613" w:rsidP="00514613">
      <w:pPr>
        <w:spacing w:after="0" w:line="240" w:lineRule="auto"/>
        <w:rPr>
          <w:rFonts w:cs="Arial"/>
        </w:rPr>
      </w:pPr>
    </w:p>
    <w:p w14:paraId="42F4DBD4" w14:textId="77777777" w:rsidR="00514613" w:rsidRDefault="00514613" w:rsidP="00514613">
      <w:pPr>
        <w:spacing w:after="0" w:line="240" w:lineRule="auto"/>
        <w:rPr>
          <w:rFonts w:cs="Arial"/>
        </w:rPr>
      </w:pPr>
    </w:p>
    <w:p w14:paraId="42F4DBD5" w14:textId="77777777" w:rsidR="00514613" w:rsidRPr="004A70F9" w:rsidRDefault="00514613" w:rsidP="00FF1B4A">
      <w:pPr>
        <w:pStyle w:val="Heading2"/>
        <w:ind w:left="851" w:hanging="851"/>
        <w:rPr>
          <w:sz w:val="22"/>
          <w:szCs w:val="22"/>
        </w:rPr>
      </w:pPr>
      <w:bookmarkStart w:id="21" w:name="_Toc468718968"/>
      <w:bookmarkStart w:id="22" w:name="_Toc524686590"/>
      <w:bookmarkStart w:id="23" w:name="_Toc85789776"/>
      <w:r w:rsidRPr="004A70F9">
        <w:t>Revocation and effective date clauses of resolutions</w:t>
      </w:r>
      <w:bookmarkEnd w:id="21"/>
      <w:bookmarkEnd w:id="22"/>
      <w:bookmarkEnd w:id="23"/>
      <w:r w:rsidRPr="004A70F9">
        <w:rPr>
          <w:sz w:val="22"/>
          <w:szCs w:val="22"/>
        </w:rPr>
        <w:t xml:space="preserve"> </w:t>
      </w:r>
    </w:p>
    <w:p w14:paraId="42F4DBD6" w14:textId="77777777" w:rsidR="00514613" w:rsidRPr="00086F69" w:rsidRDefault="00514613" w:rsidP="00514613">
      <w:pPr>
        <w:spacing w:after="0" w:line="240" w:lineRule="auto"/>
        <w:ind w:left="284"/>
        <w:jc w:val="both"/>
        <w:rPr>
          <w:rFonts w:cs="Arial"/>
          <w:i/>
          <w:u w:val="single"/>
        </w:rPr>
      </w:pPr>
      <w:r w:rsidRPr="00086F69">
        <w:rPr>
          <w:rFonts w:cs="Arial"/>
          <w:i/>
          <w:u w:val="single"/>
        </w:rPr>
        <w:t xml:space="preserve">The following “revocations” and “coming into effect” provisions are to be used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42F4DBD7" w14:textId="77777777" w:rsidR="00514613" w:rsidRPr="004D43DE" w:rsidRDefault="00514613" w:rsidP="00514613">
      <w:pPr>
        <w:spacing w:after="0" w:line="240" w:lineRule="auto"/>
        <w:ind w:left="284"/>
        <w:jc w:val="both"/>
        <w:rPr>
          <w:rFonts w:cs="Arial"/>
          <w:i/>
        </w:rPr>
      </w:pPr>
    </w:p>
    <w:p w14:paraId="42F4DBD8" w14:textId="77777777" w:rsidR="00514613" w:rsidRPr="004D43DE" w:rsidRDefault="00514613" w:rsidP="00514613">
      <w:pPr>
        <w:spacing w:after="0" w:line="240" w:lineRule="auto"/>
        <w:ind w:left="284"/>
        <w:jc w:val="both"/>
        <w:rPr>
          <w:rFonts w:cs="Arial"/>
          <w:i/>
        </w:rPr>
      </w:pPr>
      <w:r w:rsidRPr="004D43DE">
        <w:rPr>
          <w:rFonts w:cs="Arial"/>
          <w:i/>
        </w:rPr>
        <w:t>Revocation clause:</w:t>
      </w:r>
    </w:p>
    <w:p w14:paraId="42F4DBD9" w14:textId="77777777" w:rsidR="00514613" w:rsidRPr="004D43DE" w:rsidRDefault="00514613" w:rsidP="00514613">
      <w:pPr>
        <w:spacing w:after="0" w:line="240" w:lineRule="auto"/>
        <w:ind w:left="284"/>
        <w:jc w:val="both"/>
        <w:rPr>
          <w:rFonts w:cs="Arial"/>
          <w:i/>
        </w:rPr>
      </w:pPr>
    </w:p>
    <w:p w14:paraId="42F4DBDA" w14:textId="58D42EB1" w:rsidR="00514613" w:rsidRPr="00077894" w:rsidRDefault="00514613" w:rsidP="00514613">
      <w:pPr>
        <w:spacing w:after="0" w:line="240" w:lineRule="auto"/>
        <w:ind w:left="284"/>
        <w:jc w:val="both"/>
        <w:rPr>
          <w:rFonts w:cs="Arial"/>
          <w:color w:val="C00000"/>
        </w:rPr>
      </w:pPr>
      <w:r w:rsidRPr="00077894">
        <w:rPr>
          <w:rFonts w:cs="Arial"/>
          <w:i/>
          <w:color w:val="C00000"/>
        </w:rPr>
        <w:t>“</w:t>
      </w:r>
      <w:r w:rsidR="00077894" w:rsidRPr="00077894">
        <w:rPr>
          <w:rFonts w:cs="Arial"/>
          <w:color w:val="C00000"/>
        </w:rPr>
        <w:t>That any previous resolutions or decisions pertaining to traffic controls made pursuant to any bylaw or other Road Controlling Authority power, to the extent that they are in conflict with the traffic controls resolved in this report are revoked</w:t>
      </w:r>
      <w:r w:rsidRPr="00077894">
        <w:rPr>
          <w:rFonts w:cs="Arial"/>
          <w:color w:val="C00000"/>
        </w:rPr>
        <w:t>.”</w:t>
      </w:r>
    </w:p>
    <w:p w14:paraId="42F4DBDB" w14:textId="77777777" w:rsidR="00514613" w:rsidRPr="00AC2D6A" w:rsidRDefault="00514613" w:rsidP="00514613">
      <w:pPr>
        <w:spacing w:after="0" w:line="240" w:lineRule="auto"/>
        <w:ind w:left="284" w:hanging="709"/>
        <w:jc w:val="both"/>
        <w:rPr>
          <w:rFonts w:cs="Arial"/>
          <w:color w:val="C00000"/>
        </w:rPr>
      </w:pPr>
    </w:p>
    <w:p w14:paraId="42F4DBDC" w14:textId="77777777" w:rsidR="00514613" w:rsidRPr="004D43DE" w:rsidRDefault="00514613" w:rsidP="00514613">
      <w:pPr>
        <w:spacing w:after="0" w:line="240" w:lineRule="auto"/>
        <w:ind w:left="284"/>
        <w:jc w:val="both"/>
        <w:rPr>
          <w:rFonts w:cs="Arial"/>
          <w:i/>
        </w:rPr>
      </w:pPr>
      <w:r w:rsidRPr="004D43DE">
        <w:rPr>
          <w:rFonts w:cs="Arial"/>
          <w:i/>
        </w:rPr>
        <w:t>Effective date clause:</w:t>
      </w:r>
    </w:p>
    <w:p w14:paraId="42F4DBDD" w14:textId="77777777" w:rsidR="00514613" w:rsidRPr="004D43DE" w:rsidRDefault="00514613" w:rsidP="00514613">
      <w:pPr>
        <w:spacing w:after="0" w:line="240" w:lineRule="auto"/>
        <w:ind w:left="284" w:hanging="709"/>
        <w:jc w:val="both"/>
        <w:rPr>
          <w:rFonts w:cs="Arial"/>
          <w:i/>
        </w:rPr>
      </w:pPr>
    </w:p>
    <w:p w14:paraId="42F4DBDE" w14:textId="0D731308" w:rsidR="00514613" w:rsidRPr="00077894" w:rsidRDefault="00514613" w:rsidP="00514613">
      <w:pPr>
        <w:spacing w:after="0" w:line="240" w:lineRule="auto"/>
        <w:ind w:left="284"/>
        <w:jc w:val="both"/>
        <w:rPr>
          <w:rFonts w:cs="Arial"/>
          <w:bCs/>
          <w:color w:val="C00000"/>
          <w:lang w:val="en-GB"/>
        </w:rPr>
      </w:pPr>
      <w:r w:rsidRPr="00077894">
        <w:rPr>
          <w:rFonts w:cs="Arial"/>
          <w:color w:val="C00000"/>
        </w:rPr>
        <w:t>“</w:t>
      </w:r>
      <w:r w:rsidR="00077894" w:rsidRPr="00077894">
        <w:rPr>
          <w:rFonts w:cs="Arial"/>
          <w:color w:val="C00000"/>
        </w:rPr>
        <w:t>The traffic controls, restrictions and/or prohibitions resolved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077894">
        <w:rPr>
          <w:rFonts w:cs="Arial"/>
          <w:bCs/>
          <w:color w:val="C00000"/>
          <w:lang w:val="en-GB"/>
        </w:rPr>
        <w:t>.”</w:t>
      </w:r>
    </w:p>
    <w:p w14:paraId="42F4DBDF" w14:textId="77777777" w:rsidR="00C60751" w:rsidRPr="00AC2D6A" w:rsidRDefault="00C60751" w:rsidP="00514613">
      <w:pPr>
        <w:spacing w:after="0" w:line="240" w:lineRule="auto"/>
        <w:ind w:left="284"/>
        <w:jc w:val="both"/>
        <w:rPr>
          <w:rFonts w:cs="Arial"/>
          <w:color w:val="C00000"/>
        </w:rPr>
      </w:pPr>
    </w:p>
    <w:p w14:paraId="42F4DBE0" w14:textId="77777777" w:rsidR="00514613" w:rsidRPr="00AC2D6A" w:rsidRDefault="00514613" w:rsidP="00514613">
      <w:pPr>
        <w:spacing w:after="0" w:line="240" w:lineRule="auto"/>
        <w:jc w:val="both"/>
        <w:rPr>
          <w:rFonts w:cs="Arial"/>
          <w:i/>
          <w:color w:val="C00000"/>
          <w:highlight w:val="yellow"/>
          <w:u w:val="single"/>
        </w:rPr>
      </w:pPr>
    </w:p>
    <w:p w14:paraId="42F4DBE1" w14:textId="77777777" w:rsidR="00514613" w:rsidRPr="004A70F9" w:rsidRDefault="00514613" w:rsidP="00FF1B4A">
      <w:pPr>
        <w:pStyle w:val="Heading2"/>
        <w:ind w:left="851" w:hanging="851"/>
      </w:pPr>
      <w:bookmarkStart w:id="24" w:name="_Toc468718969"/>
      <w:bookmarkStart w:id="25" w:name="_Toc524686591"/>
      <w:bookmarkStart w:id="26" w:name="_Toc85789777"/>
      <w:r w:rsidRPr="004A70F9">
        <w:t>Revocation and effective date clauses of parking zone resolutions</w:t>
      </w:r>
      <w:bookmarkEnd w:id="24"/>
      <w:bookmarkEnd w:id="25"/>
      <w:bookmarkEnd w:id="26"/>
    </w:p>
    <w:p w14:paraId="42F4DBE2" w14:textId="77777777" w:rsidR="00514613" w:rsidRPr="004D43DE" w:rsidRDefault="00514613" w:rsidP="00514613">
      <w:pPr>
        <w:spacing w:after="0" w:line="240" w:lineRule="auto"/>
        <w:ind w:left="284"/>
        <w:jc w:val="both"/>
        <w:rPr>
          <w:rFonts w:cs="Arial"/>
          <w:i/>
          <w:u w:val="single"/>
        </w:rPr>
      </w:pPr>
      <w:r w:rsidRPr="004D43DE">
        <w:rPr>
          <w:rFonts w:cs="Arial"/>
          <w:i/>
          <w:u w:val="single"/>
        </w:rPr>
        <w:t xml:space="preserve">The following “revocations” and “coming into effect” provisions are to be used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42F4DBE3" w14:textId="77777777" w:rsidR="00514613" w:rsidRPr="004D43DE" w:rsidRDefault="00514613" w:rsidP="00514613">
      <w:pPr>
        <w:spacing w:after="0" w:line="240" w:lineRule="auto"/>
        <w:ind w:left="284" w:hanging="602"/>
        <w:jc w:val="both"/>
        <w:rPr>
          <w:rFonts w:cs="Arial"/>
        </w:rPr>
      </w:pPr>
    </w:p>
    <w:p w14:paraId="42F4DBE4" w14:textId="77777777" w:rsidR="00514613" w:rsidRPr="004D43DE" w:rsidRDefault="00514613" w:rsidP="00514613">
      <w:pPr>
        <w:spacing w:after="0" w:line="240" w:lineRule="auto"/>
        <w:ind w:left="284"/>
        <w:jc w:val="both"/>
        <w:rPr>
          <w:rFonts w:cs="Arial"/>
          <w:i/>
        </w:rPr>
      </w:pPr>
      <w:r w:rsidRPr="004D43DE">
        <w:rPr>
          <w:rFonts w:cs="Arial"/>
          <w:i/>
        </w:rPr>
        <w:t>Savings clause:</w:t>
      </w:r>
    </w:p>
    <w:p w14:paraId="42F4DBE5" w14:textId="77777777" w:rsidR="00514613" w:rsidRPr="004D43DE" w:rsidRDefault="00514613" w:rsidP="00514613">
      <w:pPr>
        <w:spacing w:after="0" w:line="240" w:lineRule="auto"/>
        <w:ind w:left="284" w:hanging="602"/>
        <w:jc w:val="both"/>
        <w:rPr>
          <w:rFonts w:cs="Arial"/>
          <w:i/>
        </w:rPr>
      </w:pPr>
    </w:p>
    <w:p w14:paraId="42F4DBE6" w14:textId="4AB966EF" w:rsidR="00514613" w:rsidRPr="004D43DE" w:rsidRDefault="00514613" w:rsidP="00514613">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005E7A59">
        <w:rPr>
          <w:rFonts w:cs="Arial"/>
          <w:b/>
          <w:color w:val="0000FF"/>
        </w:rPr>
        <w:t xml:space="preserve">being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P{mins};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w:t>
      </w:r>
      <w:r>
        <w:rPr>
          <w:rFonts w:cs="Arial"/>
        </w:rPr>
        <w:t>”</w:t>
      </w:r>
    </w:p>
    <w:p w14:paraId="42F4DBE7" w14:textId="77777777" w:rsidR="00514613" w:rsidRPr="004D43DE" w:rsidRDefault="00514613" w:rsidP="00514613">
      <w:pPr>
        <w:tabs>
          <w:tab w:val="left" w:pos="-7655"/>
        </w:tabs>
        <w:spacing w:after="0" w:line="240" w:lineRule="auto"/>
        <w:ind w:left="284"/>
        <w:jc w:val="both"/>
        <w:rPr>
          <w:rFonts w:cs="Arial"/>
        </w:rPr>
      </w:pPr>
    </w:p>
    <w:p w14:paraId="42F4DBE8"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Revocation clause</w:t>
      </w:r>
    </w:p>
    <w:p w14:paraId="42F4DBE9" w14:textId="77777777" w:rsidR="00514613" w:rsidRPr="004D43DE" w:rsidRDefault="00514613" w:rsidP="00514613">
      <w:pPr>
        <w:tabs>
          <w:tab w:val="left" w:pos="-7655"/>
        </w:tabs>
        <w:spacing w:after="0" w:line="240" w:lineRule="auto"/>
        <w:ind w:left="284" w:hanging="709"/>
        <w:jc w:val="both"/>
        <w:rPr>
          <w:rFonts w:cs="Arial"/>
        </w:rPr>
      </w:pPr>
    </w:p>
    <w:p w14:paraId="42F4DBEA" w14:textId="3616A4C5" w:rsidR="00514613" w:rsidRPr="004D43DE" w:rsidRDefault="00514613" w:rsidP="00514613">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 xml:space="preserve">made pursuant to any bylaw </w:t>
      </w:r>
      <w:r w:rsidR="00077894" w:rsidRPr="00DF4053">
        <w:rPr>
          <w:rFonts w:cs="Arial"/>
        </w:rPr>
        <w:t>or other Road Controlling Authority power, to the extent that they are in conflict with the traffic controls resolved in this report are revoked</w:t>
      </w:r>
      <w:r w:rsidRPr="004D43DE">
        <w:rPr>
          <w:rFonts w:cs="Arial"/>
        </w:rPr>
        <w:t>.</w:t>
      </w:r>
      <w:r>
        <w:rPr>
          <w:rFonts w:cs="Arial"/>
        </w:rPr>
        <w:t>”</w:t>
      </w:r>
    </w:p>
    <w:p w14:paraId="42F4DBEB" w14:textId="77777777" w:rsidR="00514613" w:rsidRPr="004D43DE" w:rsidRDefault="00514613" w:rsidP="00514613">
      <w:pPr>
        <w:tabs>
          <w:tab w:val="left" w:pos="-7655"/>
        </w:tabs>
        <w:spacing w:after="0" w:line="240" w:lineRule="auto"/>
        <w:ind w:left="284" w:hanging="709"/>
        <w:jc w:val="both"/>
        <w:rPr>
          <w:rFonts w:cs="Arial"/>
        </w:rPr>
      </w:pPr>
    </w:p>
    <w:p w14:paraId="42F4DBEC" w14:textId="77777777" w:rsidR="00514613" w:rsidRPr="004D43DE" w:rsidRDefault="00514613" w:rsidP="00514613">
      <w:pPr>
        <w:tabs>
          <w:tab w:val="left" w:pos="-7655"/>
        </w:tabs>
        <w:spacing w:after="0" w:line="240" w:lineRule="auto"/>
        <w:ind w:left="284"/>
        <w:jc w:val="both"/>
        <w:rPr>
          <w:rFonts w:cs="Arial"/>
          <w:i/>
        </w:rPr>
      </w:pPr>
      <w:r w:rsidRPr="004D43DE">
        <w:rPr>
          <w:rFonts w:cs="Arial"/>
          <w:i/>
        </w:rPr>
        <w:t xml:space="preserve">Effective date clause: </w:t>
      </w:r>
    </w:p>
    <w:p w14:paraId="42F4DBED" w14:textId="77777777" w:rsidR="00514613" w:rsidRPr="004D43DE" w:rsidRDefault="00514613" w:rsidP="00514613">
      <w:pPr>
        <w:tabs>
          <w:tab w:val="left" w:pos="-7655"/>
        </w:tabs>
        <w:spacing w:after="0" w:line="240" w:lineRule="auto"/>
        <w:ind w:left="284"/>
        <w:jc w:val="both"/>
        <w:rPr>
          <w:rFonts w:cs="Arial"/>
        </w:rPr>
      </w:pPr>
    </w:p>
    <w:p w14:paraId="42F4DBEF" w14:textId="1FB605B1" w:rsidR="00514613" w:rsidRDefault="00514613" w:rsidP="00077894">
      <w:pPr>
        <w:tabs>
          <w:tab w:val="left" w:pos="-7655"/>
        </w:tabs>
        <w:spacing w:after="0" w:line="240" w:lineRule="auto"/>
        <w:ind w:left="284"/>
        <w:jc w:val="both"/>
        <w:rPr>
          <w:rFonts w:cs="Arial"/>
        </w:rPr>
      </w:pPr>
      <w:r>
        <w:rPr>
          <w:rFonts w:cs="Arial"/>
        </w:rPr>
        <w:t>“</w:t>
      </w:r>
      <w:r w:rsidR="00077894" w:rsidRPr="00DF4053">
        <w:rPr>
          <w:rFonts w:cs="Arial"/>
        </w:rPr>
        <w:t>The traffic controls, restrictions and/or prohibitions resolved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4D43DE">
        <w:rPr>
          <w:rFonts w:cs="Arial"/>
        </w:rPr>
        <w:t>.”</w:t>
      </w:r>
    </w:p>
    <w:p w14:paraId="25050C80" w14:textId="77777777" w:rsidR="00F33570" w:rsidRPr="004D43DE" w:rsidRDefault="00F33570" w:rsidP="00077894">
      <w:pPr>
        <w:tabs>
          <w:tab w:val="left" w:pos="-7655"/>
        </w:tabs>
        <w:spacing w:after="0" w:line="240" w:lineRule="auto"/>
        <w:ind w:left="284"/>
        <w:jc w:val="both"/>
      </w:pPr>
    </w:p>
    <w:p w14:paraId="42F4DBF0" w14:textId="77777777" w:rsidR="00514613" w:rsidRDefault="00514613" w:rsidP="00514613">
      <w:pPr>
        <w:spacing w:after="0" w:line="240" w:lineRule="auto"/>
        <w:rPr>
          <w:rFonts w:eastAsia="Times New Roman" w:cs="Arial"/>
          <w:b/>
          <w:lang w:eastAsia="en-GB"/>
        </w:rPr>
      </w:pPr>
    </w:p>
    <w:p w14:paraId="7420F124" w14:textId="77777777" w:rsidR="00F33570" w:rsidRPr="004A70F9" w:rsidRDefault="00F33570" w:rsidP="00F33570">
      <w:pPr>
        <w:pStyle w:val="Heading2"/>
        <w:ind w:left="851" w:hanging="851"/>
        <w:rPr>
          <w:sz w:val="22"/>
          <w:szCs w:val="22"/>
        </w:rPr>
      </w:pPr>
      <w:bookmarkStart w:id="27" w:name="_Toc85789778"/>
      <w:bookmarkStart w:id="28" w:name="_Toc468718970"/>
      <w:bookmarkStart w:id="29" w:name="_Toc524686592"/>
      <w:r w:rsidRPr="004A70F9">
        <w:t xml:space="preserve">Revocation and effective date clauses of </w:t>
      </w:r>
      <w:r>
        <w:t>Manager reports</w:t>
      </w:r>
      <w:bookmarkEnd w:id="27"/>
      <w:r w:rsidRPr="004A70F9">
        <w:rPr>
          <w:sz w:val="22"/>
          <w:szCs w:val="22"/>
        </w:rPr>
        <w:t xml:space="preserve"> </w:t>
      </w:r>
    </w:p>
    <w:p w14:paraId="2ECFD50F" w14:textId="77777777" w:rsidR="00F33570" w:rsidRPr="00F33570" w:rsidRDefault="00F33570" w:rsidP="00F33570">
      <w:pPr>
        <w:spacing w:after="0" w:line="240" w:lineRule="auto"/>
        <w:ind w:left="284"/>
        <w:jc w:val="both"/>
        <w:rPr>
          <w:rFonts w:cs="Arial"/>
          <w:i/>
        </w:rPr>
      </w:pPr>
      <w:r w:rsidRPr="00086F69">
        <w:rPr>
          <w:rFonts w:cs="Arial"/>
          <w:i/>
          <w:u w:val="single"/>
        </w:rPr>
        <w:t xml:space="preserve">The following “revocations” and “coming into effect” provisions are to be used </w:t>
      </w:r>
      <w:r w:rsidRPr="00F33570">
        <w:rPr>
          <w:rFonts w:cs="Arial"/>
          <w:i/>
        </w:rPr>
        <w:t xml:space="preserve">in the </w:t>
      </w:r>
      <w:r w:rsidRPr="00F33570">
        <w:rPr>
          <w:rFonts w:cs="Arial"/>
          <w:i/>
          <w:u w:val="single"/>
        </w:rPr>
        <w:t>Permanent Traffic Controls Changes report</w:t>
      </w:r>
      <w:r w:rsidRPr="00F33570">
        <w:rPr>
          <w:rFonts w:cs="Arial"/>
          <w:i/>
        </w:rPr>
        <w:t xml:space="preserve">, which is used if and only if the report contains only traffic controls, none of which need a TCC decision.  </w:t>
      </w:r>
    </w:p>
    <w:p w14:paraId="762D7856" w14:textId="77777777" w:rsidR="00F33570" w:rsidRPr="004D43DE" w:rsidRDefault="00F33570" w:rsidP="00F33570">
      <w:pPr>
        <w:spacing w:after="0" w:line="240" w:lineRule="auto"/>
        <w:ind w:left="284"/>
        <w:jc w:val="both"/>
        <w:rPr>
          <w:rFonts w:cs="Arial"/>
          <w:i/>
        </w:rPr>
      </w:pPr>
    </w:p>
    <w:p w14:paraId="496E7DEB" w14:textId="77777777" w:rsidR="00F33570" w:rsidRPr="004D43DE" w:rsidRDefault="00F33570" w:rsidP="00F33570">
      <w:pPr>
        <w:spacing w:after="0" w:line="240" w:lineRule="auto"/>
        <w:ind w:left="284"/>
        <w:jc w:val="both"/>
        <w:rPr>
          <w:rFonts w:cs="Arial"/>
          <w:i/>
        </w:rPr>
      </w:pPr>
      <w:r w:rsidRPr="004D43DE">
        <w:rPr>
          <w:rFonts w:cs="Arial"/>
          <w:i/>
        </w:rPr>
        <w:t>Revocation clause:</w:t>
      </w:r>
    </w:p>
    <w:p w14:paraId="2EE171D2" w14:textId="77777777" w:rsidR="00F33570" w:rsidRPr="004D43DE" w:rsidRDefault="00F33570" w:rsidP="00F33570">
      <w:pPr>
        <w:spacing w:after="0" w:line="240" w:lineRule="auto"/>
        <w:ind w:left="284"/>
        <w:jc w:val="both"/>
        <w:rPr>
          <w:rFonts w:cs="Arial"/>
          <w:i/>
        </w:rPr>
      </w:pPr>
    </w:p>
    <w:p w14:paraId="19D849C7" w14:textId="77777777" w:rsidR="00F33570" w:rsidRPr="00077894" w:rsidRDefault="00F33570" w:rsidP="00F33570">
      <w:pPr>
        <w:spacing w:after="0" w:line="240" w:lineRule="auto"/>
        <w:ind w:left="284"/>
        <w:jc w:val="both"/>
        <w:rPr>
          <w:rFonts w:cs="Arial"/>
          <w:color w:val="C00000"/>
        </w:rPr>
      </w:pPr>
      <w:r w:rsidRPr="00F33570">
        <w:rPr>
          <w:rFonts w:cs="Arial"/>
          <w:color w:val="C00000"/>
        </w:rPr>
        <w:t>“</w:t>
      </w:r>
      <w:r w:rsidRPr="00077894">
        <w:rPr>
          <w:rFonts w:cs="Arial"/>
          <w:color w:val="C00000"/>
        </w:rPr>
        <w:t xml:space="preserve">That any previous resolutions or decisions pertaining to traffic controls made pursuant to any bylaw or other Road Controlling Authority power, to the extent that they are in conflict with the traffic controls </w:t>
      </w:r>
      <w:r>
        <w:rPr>
          <w:rFonts w:cs="Arial"/>
          <w:color w:val="C00000"/>
        </w:rPr>
        <w:t>approved</w:t>
      </w:r>
      <w:r w:rsidRPr="00077894">
        <w:rPr>
          <w:rFonts w:cs="Arial"/>
          <w:color w:val="C00000"/>
        </w:rPr>
        <w:t xml:space="preserve"> in this report are revoked.”</w:t>
      </w:r>
    </w:p>
    <w:p w14:paraId="19930B85" w14:textId="77777777" w:rsidR="00F33570" w:rsidRPr="00AC2D6A" w:rsidRDefault="00F33570" w:rsidP="00F33570">
      <w:pPr>
        <w:spacing w:after="0" w:line="240" w:lineRule="auto"/>
        <w:ind w:left="284" w:hanging="709"/>
        <w:jc w:val="both"/>
        <w:rPr>
          <w:rFonts w:cs="Arial"/>
          <w:color w:val="C00000"/>
        </w:rPr>
      </w:pPr>
    </w:p>
    <w:p w14:paraId="392DB7F2" w14:textId="77777777" w:rsidR="00F33570" w:rsidRPr="004D43DE" w:rsidRDefault="00F33570" w:rsidP="00F33570">
      <w:pPr>
        <w:spacing w:after="0" w:line="240" w:lineRule="auto"/>
        <w:ind w:left="284"/>
        <w:jc w:val="both"/>
        <w:rPr>
          <w:rFonts w:cs="Arial"/>
          <w:i/>
        </w:rPr>
      </w:pPr>
      <w:r w:rsidRPr="004D43DE">
        <w:rPr>
          <w:rFonts w:cs="Arial"/>
          <w:i/>
        </w:rPr>
        <w:t>Effective date clause:</w:t>
      </w:r>
    </w:p>
    <w:p w14:paraId="29F69575" w14:textId="77777777" w:rsidR="00F33570" w:rsidRPr="004D43DE" w:rsidRDefault="00F33570" w:rsidP="00F33570">
      <w:pPr>
        <w:spacing w:after="0" w:line="240" w:lineRule="auto"/>
        <w:ind w:left="284" w:hanging="709"/>
        <w:jc w:val="both"/>
        <w:rPr>
          <w:rFonts w:cs="Arial"/>
          <w:i/>
        </w:rPr>
      </w:pPr>
    </w:p>
    <w:p w14:paraId="73D07B79" w14:textId="314A3686" w:rsidR="00F33570" w:rsidRDefault="00F33570" w:rsidP="00F33570">
      <w:pPr>
        <w:spacing w:after="0" w:line="240" w:lineRule="auto"/>
        <w:ind w:left="284"/>
        <w:jc w:val="both"/>
        <w:rPr>
          <w:rFonts w:cs="Arial"/>
          <w:bCs/>
          <w:color w:val="C00000"/>
          <w:lang w:val="en-GB"/>
        </w:rPr>
      </w:pPr>
      <w:r>
        <w:rPr>
          <w:rFonts w:cs="Arial"/>
          <w:color w:val="C00000"/>
        </w:rPr>
        <w:t>“</w:t>
      </w:r>
      <w:r w:rsidRPr="00077894">
        <w:rPr>
          <w:rFonts w:cs="Arial"/>
          <w:color w:val="C00000"/>
        </w:rPr>
        <w:t xml:space="preserve">The traffic controls, restrictions and/or prohibitions </w:t>
      </w:r>
      <w:r>
        <w:rPr>
          <w:rFonts w:cs="Arial"/>
          <w:color w:val="C00000"/>
        </w:rPr>
        <w:t>approved</w:t>
      </w:r>
      <w:r w:rsidRPr="00077894">
        <w:rPr>
          <w:rFonts w:cs="Arial"/>
          <w:color w:val="C00000"/>
        </w:rPr>
        <w:t xml:space="preserve">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r w:rsidRPr="00077894">
        <w:rPr>
          <w:rFonts w:cs="Arial"/>
          <w:bCs/>
          <w:color w:val="C00000"/>
          <w:lang w:val="en-GB"/>
        </w:rPr>
        <w:t>.”</w:t>
      </w:r>
    </w:p>
    <w:p w14:paraId="071A86E7" w14:textId="77777777" w:rsidR="00F33570" w:rsidRDefault="00F33570" w:rsidP="00F33570">
      <w:pPr>
        <w:spacing w:after="0" w:line="240" w:lineRule="auto"/>
        <w:ind w:left="284"/>
        <w:jc w:val="both"/>
        <w:rPr>
          <w:rFonts w:cs="Arial"/>
          <w:bCs/>
          <w:color w:val="C00000"/>
          <w:lang w:val="en-GB"/>
        </w:rPr>
      </w:pPr>
    </w:p>
    <w:p w14:paraId="201DC639" w14:textId="77777777" w:rsidR="00F33570" w:rsidRPr="00077894" w:rsidRDefault="00F33570" w:rsidP="00F33570">
      <w:pPr>
        <w:spacing w:after="0" w:line="240" w:lineRule="auto"/>
        <w:ind w:left="284"/>
        <w:jc w:val="both"/>
        <w:rPr>
          <w:rFonts w:cs="Arial"/>
          <w:bCs/>
          <w:color w:val="C00000"/>
          <w:lang w:val="en-GB"/>
        </w:rPr>
      </w:pPr>
    </w:p>
    <w:p w14:paraId="42F4DBF1" w14:textId="77777777" w:rsidR="00514613" w:rsidRPr="004A70F9" w:rsidRDefault="00514613" w:rsidP="00FF1B4A">
      <w:pPr>
        <w:pStyle w:val="Heading2"/>
        <w:ind w:left="851" w:hanging="851"/>
      </w:pPr>
      <w:bookmarkStart w:id="30" w:name="_Toc85789779"/>
      <w:r w:rsidRPr="004A70F9">
        <w:t>E</w:t>
      </w:r>
      <w:r>
        <w:t>f</w:t>
      </w:r>
      <w:r w:rsidRPr="004A70F9">
        <w:t xml:space="preserve">fective date clause of </w:t>
      </w:r>
      <w:r w:rsidR="005E7A59">
        <w:t>revoked</w:t>
      </w:r>
      <w:r w:rsidRPr="004A70F9">
        <w:t>/removed controls</w:t>
      </w:r>
      <w:bookmarkEnd w:id="28"/>
      <w:bookmarkEnd w:id="29"/>
      <w:bookmarkEnd w:id="30"/>
    </w:p>
    <w:p w14:paraId="42F4DBF2" w14:textId="60E65ED0" w:rsidR="00514613" w:rsidRPr="00086F69" w:rsidRDefault="00514613" w:rsidP="00514613">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 xml:space="preserve"> </w:t>
      </w:r>
      <w:r w:rsidR="003F765A">
        <w:rPr>
          <w:rFonts w:cs="Arial"/>
          <w:i/>
          <w:u w:val="single"/>
        </w:rPr>
        <w:t>is</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xml:space="preserve">) is/are being </w:t>
      </w:r>
      <w:r w:rsidR="00F33570">
        <w:rPr>
          <w:rFonts w:cs="Arial"/>
          <w:i/>
          <w:u w:val="single"/>
        </w:rPr>
        <w:t>revoked</w:t>
      </w:r>
      <w:r>
        <w:rPr>
          <w:rFonts w:cs="Arial"/>
          <w:i/>
          <w:u w:val="single"/>
        </w:rPr>
        <w:t>/removed</w:t>
      </w:r>
      <w:r>
        <w:rPr>
          <w:rFonts w:cs="Arial"/>
          <w:i/>
        </w:rPr>
        <w:t xml:space="preserve">. </w:t>
      </w:r>
      <w:r w:rsidR="003F765A">
        <w:rPr>
          <w:rFonts w:cs="Arial"/>
          <w:i/>
        </w:rPr>
        <w:t>This is added as the very last clause in the recommendations. It is included with and must come after the standard effective date clause</w:t>
      </w:r>
      <w:r>
        <w:rPr>
          <w:rFonts w:cs="Arial"/>
          <w:i/>
        </w:rPr>
        <w:t xml:space="preserve">. </w:t>
      </w:r>
    </w:p>
    <w:p w14:paraId="42F4DBF3" w14:textId="77777777" w:rsidR="00514613" w:rsidRPr="004D43DE" w:rsidRDefault="00514613" w:rsidP="00514613">
      <w:pPr>
        <w:spacing w:after="0" w:line="240" w:lineRule="auto"/>
        <w:ind w:left="284"/>
        <w:jc w:val="both"/>
        <w:rPr>
          <w:rFonts w:cs="Arial"/>
          <w:i/>
        </w:rPr>
      </w:pPr>
    </w:p>
    <w:p w14:paraId="42F4DBF4" w14:textId="669E29D1" w:rsidR="00514613" w:rsidRPr="004D43DE" w:rsidRDefault="00514613" w:rsidP="00514613">
      <w:pPr>
        <w:spacing w:after="0" w:line="240" w:lineRule="auto"/>
        <w:ind w:left="284"/>
        <w:jc w:val="both"/>
        <w:rPr>
          <w:rFonts w:cs="Arial"/>
          <w:i/>
        </w:rPr>
      </w:pPr>
      <w:bookmarkStart w:id="31" w:name="_Hlk80609253"/>
      <w:r w:rsidRPr="004D43DE">
        <w:rPr>
          <w:rFonts w:cs="Arial"/>
          <w:i/>
        </w:rPr>
        <w:t>Effective date clause:</w:t>
      </w:r>
    </w:p>
    <w:p w14:paraId="42F4DBF5" w14:textId="77777777" w:rsidR="00514613" w:rsidRPr="004D43DE" w:rsidRDefault="00514613" w:rsidP="00514613">
      <w:pPr>
        <w:spacing w:after="0" w:line="240" w:lineRule="auto"/>
        <w:ind w:left="284" w:hanging="709"/>
        <w:jc w:val="both"/>
        <w:rPr>
          <w:rFonts w:cs="Arial"/>
          <w:i/>
        </w:rPr>
      </w:pPr>
    </w:p>
    <w:p w14:paraId="5D9B85B9" w14:textId="15E63661" w:rsidR="00F33570" w:rsidRPr="003F765A" w:rsidRDefault="00514613" w:rsidP="003F765A">
      <w:pPr>
        <w:spacing w:after="0" w:line="240" w:lineRule="auto"/>
        <w:ind w:left="284"/>
        <w:jc w:val="both"/>
        <w:rPr>
          <w:rFonts w:cs="Arial"/>
        </w:rPr>
      </w:pPr>
      <w:r w:rsidRPr="003F765A">
        <w:rPr>
          <w:rFonts w:cs="Arial"/>
        </w:rPr>
        <w:t>“</w:t>
      </w:r>
      <w:r w:rsidR="003F765A" w:rsidRPr="003F765A">
        <w:rPr>
          <w:rFonts w:cs="Arial"/>
        </w:rPr>
        <w:t xml:space="preserve">The revocation of each traffic control, restriction or prohibition in recommendation(s) </w:t>
      </w:r>
      <w:r w:rsidR="003F765A" w:rsidRPr="003F765A">
        <w:rPr>
          <w:rFonts w:cs="Arial"/>
          <w:color w:val="0000FF"/>
        </w:rPr>
        <w:t>insert pursuant letter(s) for the control(s) being specifically removed rather than replaced (e.g. F.)</w:t>
      </w:r>
      <w:r w:rsidR="003F765A" w:rsidRPr="003F765A">
        <w:rPr>
          <w:rFonts w:cs="Arial"/>
        </w:rPr>
        <w:t xml:space="preserve"> takes effect either immediately or, if dependent on a traffic control device, the revocation takes effect once the traffic control devices prescribed for it under the Land Transport Rule: Traffic Control Devices 2004 are removed.  </w:t>
      </w:r>
      <w:r w:rsidR="003F765A" w:rsidRPr="005C206D">
        <w:rPr>
          <w:rFonts w:cs="Arial"/>
          <w:color w:val="C00000"/>
        </w:rPr>
        <w:t>If there are no controls being specifically revoked without being replaced by a conflicting control delete this paragraph</w:t>
      </w:r>
      <w:r w:rsidR="00F33570" w:rsidRPr="005C206D">
        <w:rPr>
          <w:rFonts w:cs="Arial"/>
          <w:color w:val="C00000"/>
        </w:rPr>
        <w:t>.</w:t>
      </w:r>
      <w:r w:rsidR="00F33570" w:rsidRPr="005C206D">
        <w:rPr>
          <w:rFonts w:cs="Arial"/>
        </w:rPr>
        <w:t>”</w:t>
      </w:r>
    </w:p>
    <w:p w14:paraId="15F44709" w14:textId="5755E6A8" w:rsidR="00F33570" w:rsidRDefault="00F33570" w:rsidP="00514613">
      <w:pPr>
        <w:spacing w:after="0" w:line="240" w:lineRule="auto"/>
        <w:ind w:left="284"/>
        <w:jc w:val="both"/>
        <w:rPr>
          <w:rFonts w:cs="Arial"/>
          <w:bCs/>
          <w:lang w:val="en-GB"/>
        </w:rPr>
      </w:pPr>
    </w:p>
    <w:bookmarkEnd w:id="31"/>
    <w:p w14:paraId="42F4DBFA" w14:textId="77777777" w:rsidR="00514613" w:rsidRPr="004D43DE" w:rsidRDefault="00514613" w:rsidP="00514613">
      <w:pPr>
        <w:spacing w:after="0" w:line="240" w:lineRule="auto"/>
        <w:jc w:val="both"/>
        <w:rPr>
          <w:rFonts w:cs="Arial"/>
          <w:i/>
          <w:highlight w:val="yellow"/>
          <w:u w:val="single"/>
        </w:rPr>
      </w:pPr>
    </w:p>
    <w:p w14:paraId="42F4DBFB" w14:textId="77777777" w:rsidR="00514613" w:rsidRPr="004A70F9" w:rsidRDefault="00514613" w:rsidP="00FF1B4A">
      <w:pPr>
        <w:pStyle w:val="Heading2"/>
        <w:ind w:left="851" w:hanging="851"/>
      </w:pPr>
      <w:bookmarkStart w:id="32" w:name="_Toc468718972"/>
      <w:bookmarkStart w:id="33" w:name="_Toc524686593"/>
      <w:bookmarkStart w:id="34" w:name="_Toc85789780"/>
      <w:r w:rsidRPr="004A70F9">
        <w:t>Revocation and effective date of temporary resolutions – special events</w:t>
      </w:r>
      <w:bookmarkEnd w:id="32"/>
      <w:bookmarkEnd w:id="33"/>
      <w:bookmarkEnd w:id="34"/>
    </w:p>
    <w:p w14:paraId="42F4DBFC" w14:textId="77777777" w:rsidR="00514613" w:rsidRPr="00CA1C68" w:rsidRDefault="00514613" w:rsidP="00514613">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42F4DBFD" w14:textId="77777777" w:rsidR="00514613" w:rsidRPr="004D43DE" w:rsidRDefault="00514613" w:rsidP="00514613">
      <w:pPr>
        <w:spacing w:after="0" w:line="240" w:lineRule="auto"/>
        <w:ind w:left="284"/>
        <w:jc w:val="both"/>
        <w:rPr>
          <w:rFonts w:cs="Arial"/>
          <w:i/>
        </w:rPr>
      </w:pPr>
    </w:p>
    <w:p w14:paraId="42F4DBFE" w14:textId="77777777" w:rsidR="00514613" w:rsidRDefault="00514613" w:rsidP="00514613">
      <w:pPr>
        <w:spacing w:after="0" w:line="240" w:lineRule="auto"/>
        <w:ind w:left="284"/>
        <w:jc w:val="both"/>
        <w:rPr>
          <w:rFonts w:cs="Arial"/>
          <w:i/>
        </w:rPr>
      </w:pPr>
      <w:r>
        <w:rPr>
          <w:rFonts w:cs="Arial"/>
          <w:i/>
        </w:rPr>
        <w:t>Signage clause:</w:t>
      </w:r>
    </w:p>
    <w:p w14:paraId="42F4DBFF" w14:textId="77777777" w:rsidR="00514613" w:rsidRPr="00CA1C68" w:rsidRDefault="00514613" w:rsidP="00514613">
      <w:pPr>
        <w:spacing w:after="0" w:line="240" w:lineRule="auto"/>
        <w:ind w:left="284"/>
        <w:jc w:val="both"/>
        <w:rPr>
          <w:rFonts w:cs="Arial"/>
        </w:rPr>
      </w:pPr>
    </w:p>
    <w:p w14:paraId="42F4DC00" w14:textId="77777777" w:rsidR="00514613" w:rsidRPr="00CB21E9" w:rsidRDefault="00514613" w:rsidP="00514613">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r w:rsidRPr="00CB21E9">
        <w:rPr>
          <w:b/>
        </w:rPr>
        <w:t>hours before each start date and time as specified.</w:t>
      </w:r>
      <w:r w:rsidRPr="00CB21E9">
        <w:t>”</w:t>
      </w:r>
    </w:p>
    <w:p w14:paraId="42F4DC01" w14:textId="77777777" w:rsidR="00514613" w:rsidRPr="00CB21E9" w:rsidRDefault="00514613" w:rsidP="00514613">
      <w:pPr>
        <w:spacing w:after="0" w:line="240" w:lineRule="auto"/>
        <w:ind w:left="284"/>
        <w:jc w:val="both"/>
      </w:pPr>
    </w:p>
    <w:p w14:paraId="42F4DC02"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2F4DC03" w14:textId="77777777" w:rsidR="00514613" w:rsidRPr="00CB21E9" w:rsidRDefault="00514613" w:rsidP="00514613">
      <w:pPr>
        <w:spacing w:after="0" w:line="240" w:lineRule="auto"/>
        <w:ind w:left="284"/>
        <w:jc w:val="both"/>
        <w:rPr>
          <w:rFonts w:cs="Arial"/>
        </w:rPr>
      </w:pPr>
    </w:p>
    <w:p w14:paraId="42F4DC04" w14:textId="77777777" w:rsidR="00514613" w:rsidRDefault="00514613" w:rsidP="00514613">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2F4DC05" w14:textId="77777777" w:rsidR="00514613" w:rsidRDefault="00514613" w:rsidP="00514613">
      <w:pPr>
        <w:spacing w:after="0" w:line="240" w:lineRule="auto"/>
        <w:ind w:left="284"/>
        <w:jc w:val="both"/>
      </w:pPr>
    </w:p>
    <w:p w14:paraId="42F4DC06"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42F4DC07" w14:textId="77777777" w:rsidR="00514613" w:rsidRPr="00CB21E9" w:rsidRDefault="00514613" w:rsidP="00514613">
      <w:pPr>
        <w:spacing w:after="0" w:line="240" w:lineRule="auto"/>
        <w:ind w:left="284" w:hanging="709"/>
        <w:jc w:val="both"/>
        <w:rPr>
          <w:rFonts w:cs="Arial"/>
          <w:i/>
        </w:rPr>
      </w:pPr>
    </w:p>
    <w:p w14:paraId="19CB9A7F" w14:textId="2F1FFCB1" w:rsidR="00D34625" w:rsidRDefault="00D34625" w:rsidP="00514613">
      <w:pPr>
        <w:spacing w:after="0" w:line="240" w:lineRule="auto"/>
        <w:ind w:left="284"/>
        <w:jc w:val="both"/>
        <w:rPr>
          <w:rFonts w:cs="Arial"/>
        </w:rPr>
      </w:pPr>
      <w:r>
        <w:t xml:space="preserve">“That excluding permanent ‘No Stopping’ areas evidenced by broken yellow lines, any other previous resolutions pertaining to traffic controls made pursuant to any bylaw, to the extent that they are in conflict with the traffic controls described in this resolution are </w:t>
      </w:r>
      <w:r w:rsidRPr="00D34625">
        <w:rPr>
          <w:b/>
        </w:rPr>
        <w:t>suspended</w:t>
      </w:r>
      <w:r>
        <w:t xml:space="preserve"> for the time this resolution is operational.”</w:t>
      </w:r>
    </w:p>
    <w:p w14:paraId="42F4DC09" w14:textId="77777777" w:rsidR="00C60751" w:rsidRPr="00CB21E9" w:rsidRDefault="00C60751" w:rsidP="00514613">
      <w:pPr>
        <w:spacing w:after="0" w:line="240" w:lineRule="auto"/>
        <w:ind w:left="284"/>
        <w:jc w:val="both"/>
        <w:rPr>
          <w:rFonts w:cs="Arial"/>
          <w:bCs/>
          <w:lang w:val="en-GB"/>
        </w:rPr>
      </w:pPr>
    </w:p>
    <w:p w14:paraId="42F4DC0A" w14:textId="77777777" w:rsidR="00514613" w:rsidRPr="00CB21E9" w:rsidRDefault="00514613" w:rsidP="00514613">
      <w:pPr>
        <w:spacing w:after="0" w:line="240" w:lineRule="auto"/>
        <w:jc w:val="both"/>
        <w:rPr>
          <w:rFonts w:cs="Arial"/>
          <w:bCs/>
          <w:lang w:val="en-GB"/>
        </w:rPr>
      </w:pPr>
    </w:p>
    <w:p w14:paraId="42F4DC0B" w14:textId="77777777" w:rsidR="00514613" w:rsidRPr="004A70F9" w:rsidRDefault="00514613" w:rsidP="00FF1B4A">
      <w:pPr>
        <w:pStyle w:val="Heading2"/>
        <w:ind w:left="851" w:hanging="851"/>
      </w:pPr>
      <w:bookmarkStart w:id="35" w:name="_Toc468718973"/>
      <w:bookmarkStart w:id="36" w:name="_Toc524686594"/>
      <w:bookmarkStart w:id="37" w:name="_Toc85789781"/>
      <w:r w:rsidRPr="004A70F9">
        <w:t>Revocation and effective date of temporary resolutions – road works</w:t>
      </w:r>
      <w:bookmarkEnd w:id="35"/>
      <w:bookmarkEnd w:id="36"/>
      <w:bookmarkEnd w:id="37"/>
    </w:p>
    <w:p w14:paraId="42F4DC0C" w14:textId="77777777" w:rsidR="00514613" w:rsidRPr="00CB21E9" w:rsidRDefault="00514613" w:rsidP="00514613">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TMP is still required for temporary resolutions. </w:t>
      </w:r>
    </w:p>
    <w:p w14:paraId="42F4DC0D" w14:textId="77777777" w:rsidR="00514613" w:rsidRPr="00CB21E9" w:rsidRDefault="00514613" w:rsidP="00514613">
      <w:pPr>
        <w:spacing w:after="0" w:line="240" w:lineRule="auto"/>
        <w:ind w:left="284"/>
        <w:jc w:val="both"/>
        <w:rPr>
          <w:rFonts w:cs="Arial"/>
          <w:i/>
        </w:rPr>
      </w:pPr>
    </w:p>
    <w:p w14:paraId="42F4DC0E" w14:textId="77777777" w:rsidR="00514613" w:rsidRDefault="00514613" w:rsidP="00514613">
      <w:pPr>
        <w:spacing w:after="0" w:line="240" w:lineRule="auto"/>
        <w:ind w:left="284"/>
        <w:jc w:val="both"/>
        <w:rPr>
          <w:rFonts w:cs="Arial"/>
          <w:i/>
        </w:rPr>
      </w:pPr>
      <w:r w:rsidRPr="00CB21E9">
        <w:rPr>
          <w:rFonts w:cs="Arial"/>
          <w:i/>
        </w:rPr>
        <w:t>Signage clause:</w:t>
      </w:r>
    </w:p>
    <w:p w14:paraId="42F4DC0F" w14:textId="77777777" w:rsidR="00514613" w:rsidRDefault="00514613" w:rsidP="00514613">
      <w:pPr>
        <w:spacing w:after="0" w:line="240" w:lineRule="auto"/>
        <w:ind w:left="284"/>
        <w:jc w:val="both"/>
        <w:rPr>
          <w:rFonts w:cs="Arial"/>
          <w:i/>
        </w:rPr>
      </w:pPr>
    </w:p>
    <w:p w14:paraId="42F4DC10" w14:textId="77777777" w:rsidR="00514613" w:rsidRPr="00CE60F0" w:rsidRDefault="00514613" w:rsidP="00514613">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r w:rsidR="0047093F" w:rsidRPr="0047093F">
        <w:rPr>
          <w:i/>
        </w:rPr>
        <w:t xml:space="preserve"> </w:t>
      </w:r>
      <w:r w:rsidR="0047093F">
        <w:rPr>
          <w:i/>
        </w:rPr>
        <w:t>and should be deleted if it is not appropriate to the works described in the resolution</w:t>
      </w:r>
      <w:r>
        <w:rPr>
          <w:i/>
        </w:rPr>
        <w:t>.</w:t>
      </w:r>
    </w:p>
    <w:p w14:paraId="42F4DC11" w14:textId="77777777" w:rsidR="00514613" w:rsidRPr="00CB21E9" w:rsidRDefault="00514613" w:rsidP="00077894">
      <w:pPr>
        <w:spacing w:before="120" w:after="120" w:line="240" w:lineRule="auto"/>
        <w:ind w:left="284"/>
        <w:jc w:val="both"/>
        <w:rPr>
          <w:rFonts w:cs="Arial"/>
        </w:rPr>
      </w:pPr>
    </w:p>
    <w:p w14:paraId="0DD892BF" w14:textId="77777777" w:rsidR="00077894" w:rsidRPr="00077894" w:rsidRDefault="00514613" w:rsidP="00077894">
      <w:pPr>
        <w:spacing w:before="120" w:after="120" w:line="240" w:lineRule="auto"/>
        <w:ind w:left="284"/>
      </w:pPr>
      <w:r w:rsidRPr="00CB21E9">
        <w:t>“</w:t>
      </w:r>
      <w:bookmarkStart w:id="38" w:name="_Hlk80608157"/>
      <w:r w:rsidR="00077894" w:rsidRPr="00077894">
        <w:t>The traffic controls, restrictions and/or prohibitions resolved in this report are resolved from the date the decision was made.  Each control, restriction or prohibition takes effect and may be enforced as specified below.</w:t>
      </w:r>
    </w:p>
    <w:p w14:paraId="42F4DC12" w14:textId="5CB71C14" w:rsidR="00514613" w:rsidRDefault="00077894" w:rsidP="00077894">
      <w:pPr>
        <w:spacing w:before="120" w:after="120" w:line="240" w:lineRule="auto"/>
        <w:ind w:left="284"/>
        <w:jc w:val="both"/>
      </w:pPr>
      <w:bookmarkStart w:id="39" w:name="_Hlk80609449"/>
      <w:r>
        <w:rPr>
          <w:rFonts w:cs="Arial"/>
        </w:rPr>
        <w:t xml:space="preserve">Traffic Control Devices for [this restriction] [these restrictions] may be erected up to </w:t>
      </w:r>
      <w:r>
        <w:rPr>
          <w:rFonts w:cs="Arial"/>
          <w:b/>
          <w:bCs/>
        </w:rPr>
        <w:t xml:space="preserve">25 hours </w:t>
      </w:r>
      <w:r w:rsidRPr="006D72EB">
        <w:rPr>
          <w:rFonts w:cs="Arial"/>
          <w:bCs/>
        </w:rPr>
        <w:t>before each start date and time as specified</w:t>
      </w:r>
      <w:bookmarkEnd w:id="38"/>
      <w:r>
        <w:rPr>
          <w:rFonts w:cs="Arial"/>
          <w:bCs/>
        </w:rPr>
        <w:t>.</w:t>
      </w:r>
      <w:r w:rsidR="00514613" w:rsidRPr="00CB21E9">
        <w:t>”</w:t>
      </w:r>
    </w:p>
    <w:bookmarkEnd w:id="39"/>
    <w:p w14:paraId="42F4DC13" w14:textId="77777777" w:rsidR="006A3D5D" w:rsidRDefault="006A3D5D" w:rsidP="00514613">
      <w:pPr>
        <w:spacing w:after="0" w:line="240" w:lineRule="auto"/>
        <w:ind w:left="284"/>
        <w:jc w:val="both"/>
      </w:pPr>
    </w:p>
    <w:p w14:paraId="42F4DC14" w14:textId="77777777" w:rsidR="00514613" w:rsidRPr="00CB21E9" w:rsidRDefault="00514613" w:rsidP="00514613">
      <w:pPr>
        <w:spacing w:after="0" w:line="240" w:lineRule="auto"/>
        <w:ind w:left="284"/>
        <w:jc w:val="both"/>
        <w:rPr>
          <w:rFonts w:cs="Arial"/>
          <w:i/>
        </w:rPr>
      </w:pPr>
      <w:r w:rsidRPr="00CB21E9">
        <w:rPr>
          <w:rFonts w:cs="Arial"/>
          <w:i/>
        </w:rPr>
        <w:t>Enforcement clause:</w:t>
      </w:r>
    </w:p>
    <w:p w14:paraId="42F4DC15" w14:textId="77777777" w:rsidR="00514613" w:rsidRPr="00CB21E9" w:rsidRDefault="00514613" w:rsidP="00514613">
      <w:pPr>
        <w:spacing w:after="0" w:line="240" w:lineRule="auto"/>
        <w:ind w:left="284"/>
        <w:jc w:val="both"/>
        <w:rPr>
          <w:rFonts w:cs="Arial"/>
        </w:rPr>
      </w:pPr>
    </w:p>
    <w:p w14:paraId="42F4DC16" w14:textId="4E34564D" w:rsidR="00514613" w:rsidRPr="00CB21E9" w:rsidRDefault="00514613" w:rsidP="00514613">
      <w:pPr>
        <w:spacing w:after="0" w:line="240" w:lineRule="auto"/>
        <w:ind w:left="284"/>
        <w:jc w:val="both"/>
      </w:pPr>
      <w:r w:rsidRPr="00CB21E9">
        <w:rPr>
          <w:rFonts w:cs="Arial"/>
        </w:rPr>
        <w:t>“</w:t>
      </w:r>
      <w:bookmarkStart w:id="40" w:name="_Hlk80608209"/>
      <w:r w:rsidR="00077894">
        <w:rPr>
          <w:rFonts w:cs="Arial"/>
        </w:rPr>
        <w:t xml:space="preserve">The work contractor will only request enforcement of the abovementioned </w:t>
      </w:r>
      <w:r w:rsidR="00077894" w:rsidRPr="001E034C">
        <w:rPr>
          <w:color w:val="0000FF"/>
        </w:rPr>
        <w:t>specify the control(s) that will be enforced upon request</w:t>
      </w:r>
      <w:r w:rsidR="00077894" w:rsidRPr="00CB21E9">
        <w:t xml:space="preserve"> </w:t>
      </w:r>
      <w:r w:rsidR="00077894">
        <w:rPr>
          <w:rFonts w:cs="Arial"/>
        </w:rPr>
        <w:t>if there is an infringement which is physically affecting their ability to safely undertake the work described</w:t>
      </w:r>
      <w:bookmarkEnd w:id="40"/>
      <w:r w:rsidRPr="00CB21E9">
        <w:t>.</w:t>
      </w:r>
    </w:p>
    <w:p w14:paraId="42F4DC17" w14:textId="77777777" w:rsidR="00514613" w:rsidRPr="00CB21E9" w:rsidRDefault="00514613" w:rsidP="00514613">
      <w:pPr>
        <w:spacing w:after="0" w:line="240" w:lineRule="auto"/>
        <w:ind w:left="284"/>
        <w:jc w:val="both"/>
        <w:rPr>
          <w:rFonts w:cs="Arial"/>
        </w:rPr>
      </w:pPr>
    </w:p>
    <w:p w14:paraId="42F4DC18" w14:textId="77777777" w:rsidR="00514613" w:rsidRPr="00CB21E9" w:rsidRDefault="00514613" w:rsidP="00514613">
      <w:pPr>
        <w:spacing w:after="0" w:line="240" w:lineRule="auto"/>
        <w:ind w:left="284"/>
        <w:jc w:val="both"/>
        <w:rPr>
          <w:rFonts w:cs="Arial"/>
          <w:i/>
        </w:rPr>
      </w:pPr>
      <w:r w:rsidRPr="00CB21E9">
        <w:rPr>
          <w:rFonts w:cs="Arial"/>
          <w:i/>
        </w:rPr>
        <w:t>Revocation clause:</w:t>
      </w:r>
    </w:p>
    <w:p w14:paraId="42F4DC19" w14:textId="77777777" w:rsidR="00514613" w:rsidRPr="00CB21E9" w:rsidRDefault="00514613" w:rsidP="00514613">
      <w:pPr>
        <w:spacing w:after="0" w:line="240" w:lineRule="auto"/>
        <w:ind w:left="284" w:hanging="709"/>
        <w:jc w:val="both"/>
        <w:rPr>
          <w:rFonts w:cs="Arial"/>
          <w:i/>
        </w:rPr>
      </w:pPr>
    </w:p>
    <w:p w14:paraId="42F4DC1A" w14:textId="6C5A995C" w:rsidR="00514613" w:rsidRDefault="00514613" w:rsidP="00514613">
      <w:pPr>
        <w:spacing w:after="0" w:line="240" w:lineRule="auto"/>
        <w:ind w:left="284"/>
        <w:jc w:val="both"/>
        <w:rPr>
          <w:rFonts w:cs="Arial"/>
          <w:bCs/>
          <w:lang w:val="en-GB"/>
        </w:rPr>
      </w:pPr>
      <w:r w:rsidRPr="00CB21E9">
        <w:rPr>
          <w:rFonts w:cs="Arial"/>
        </w:rPr>
        <w:t>“</w:t>
      </w:r>
      <w:bookmarkStart w:id="41" w:name="_Hlk80608229"/>
      <w:r w:rsidR="00077894">
        <w:rPr>
          <w:rFonts w:cs="Arial"/>
        </w:rPr>
        <w:t xml:space="preserve">That any previous resolutions or decisions pertaining to traffic controls made pursuant to any bylaw or other Road Controlling Authority power, to the extent that they are in conflict with the traffic controls resolved in this report are </w:t>
      </w:r>
      <w:r w:rsidR="00077894">
        <w:rPr>
          <w:rFonts w:cs="Arial"/>
          <w:b/>
          <w:bCs/>
        </w:rPr>
        <w:t>suspended</w:t>
      </w:r>
      <w:r w:rsidR="00077894">
        <w:rPr>
          <w:rFonts w:cs="Arial"/>
        </w:rPr>
        <w:t xml:space="preserve"> for the time this resolution is operational</w:t>
      </w:r>
      <w:bookmarkEnd w:id="41"/>
      <w:r w:rsidRPr="00CB21E9">
        <w:rPr>
          <w:bCs/>
          <w:lang w:val="en-GB"/>
        </w:rPr>
        <w:t>.</w:t>
      </w:r>
      <w:r w:rsidRPr="00CB21E9">
        <w:rPr>
          <w:rFonts w:cs="Arial"/>
          <w:bCs/>
          <w:lang w:val="en-GB"/>
        </w:rPr>
        <w:t>”</w:t>
      </w:r>
    </w:p>
    <w:p w14:paraId="42F4DC1B" w14:textId="77777777" w:rsidR="00C60751" w:rsidRPr="00CB21E9" w:rsidRDefault="00C60751" w:rsidP="00514613">
      <w:pPr>
        <w:spacing w:after="0" w:line="240" w:lineRule="auto"/>
        <w:ind w:left="284"/>
        <w:jc w:val="both"/>
        <w:rPr>
          <w:rFonts w:cs="Arial"/>
          <w:bCs/>
          <w:lang w:val="en-GB"/>
        </w:rPr>
      </w:pPr>
    </w:p>
    <w:p w14:paraId="42F4DC1C" w14:textId="77777777" w:rsidR="00514613" w:rsidRDefault="00514613" w:rsidP="00514613">
      <w:pPr>
        <w:spacing w:after="0" w:line="240" w:lineRule="auto"/>
        <w:ind w:left="284"/>
        <w:jc w:val="both"/>
        <w:rPr>
          <w:rFonts w:cs="Arial"/>
          <w:bCs/>
          <w:color w:val="FF0000"/>
          <w:lang w:val="en-GB"/>
        </w:rPr>
      </w:pPr>
    </w:p>
    <w:p w14:paraId="42F4DC1D" w14:textId="77777777" w:rsidR="00514613" w:rsidRPr="004A70F9" w:rsidRDefault="00514613" w:rsidP="00FF1B4A">
      <w:pPr>
        <w:pStyle w:val="Heading2"/>
        <w:ind w:left="851" w:hanging="851"/>
      </w:pPr>
      <w:bookmarkStart w:id="42" w:name="_Toc468718974"/>
      <w:bookmarkStart w:id="43" w:name="_Toc524686595"/>
      <w:bookmarkStart w:id="44" w:name="_Toc85789782"/>
      <w:r w:rsidRPr="004A70F9">
        <w:t>Local Government Act 1974 section 591</w:t>
      </w:r>
      <w:bookmarkEnd w:id="42"/>
      <w:bookmarkEnd w:id="43"/>
      <w:bookmarkEnd w:id="44"/>
    </w:p>
    <w:p w14:paraId="42F4DC1E" w14:textId="77777777"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must be specifically provided for. The </w:t>
      </w:r>
      <w:hyperlink r:id="rId13" w:history="1">
        <w:r w:rsidRPr="00EA389B">
          <w:rPr>
            <w:rStyle w:val="Hyperlink"/>
            <w:rFonts w:eastAsia="Times New Roman" w:cs="Arial"/>
            <w:lang w:eastAsia="en-GB"/>
          </w:rPr>
          <w:t>LGA74 section 591</w:t>
        </w:r>
      </w:hyperlink>
      <w:r w:rsidRPr="003C40E5">
        <w:rPr>
          <w:rFonts w:eastAsia="Times New Roman" w:cs="Arial"/>
          <w:lang w:eastAsia="en-GB"/>
        </w:rPr>
        <w:t xml:space="preserve">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42F4DC1F" w14:textId="77777777" w:rsidR="00514613" w:rsidRPr="003C40E5" w:rsidRDefault="00514613" w:rsidP="00514613">
      <w:pPr>
        <w:spacing w:after="0" w:line="240" w:lineRule="auto"/>
        <w:ind w:left="284"/>
        <w:jc w:val="both"/>
        <w:rPr>
          <w:rFonts w:eastAsia="Times New Roman" w:cs="Arial"/>
          <w:lang w:eastAsia="en-GB"/>
        </w:rPr>
      </w:pPr>
    </w:p>
    <w:p w14:paraId="42F4DC20" w14:textId="77777777" w:rsidR="00514613" w:rsidRPr="003C40E5"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The parking </w:t>
      </w:r>
      <w:r w:rsidR="005E7A59">
        <w:rPr>
          <w:rFonts w:eastAsia="Times New Roman" w:cs="Arial"/>
          <w:lang w:eastAsia="en-GB"/>
        </w:rPr>
        <w:t>recommendations</w:t>
      </w:r>
      <w:r>
        <w:rPr>
          <w:rFonts w:eastAsia="Times New Roman" w:cs="Arial"/>
          <w:lang w:eastAsia="en-GB"/>
        </w:rPr>
        <w:t xml:space="preserve"> have been written to include section 591 within the clause for the parking restriction. This reference is only used once for a given section of road. In cases where there are multiple parking restrictions on the same section of road, the clause for the first r</w:t>
      </w:r>
      <w:r w:rsidR="005E7A59">
        <w:rPr>
          <w:rFonts w:eastAsia="Times New Roman" w:cs="Arial"/>
          <w:lang w:eastAsia="en-GB"/>
        </w:rPr>
        <w:t>estriction should incl</w:t>
      </w:r>
      <w:r>
        <w:rPr>
          <w:rFonts w:eastAsia="Times New Roman" w:cs="Arial"/>
          <w:lang w:eastAsia="en-GB"/>
        </w:rPr>
        <w:t xml:space="preserve">ude the reference to the LGA section 591, but subsequent clauses for other parking restrictions along that section of road do not include any reference to section 591. </w:t>
      </w:r>
      <w:r w:rsidRPr="003C40E5">
        <w:rPr>
          <w:rFonts w:eastAsia="Times New Roman" w:cs="Arial"/>
          <w:lang w:eastAsia="en-GB"/>
        </w:rPr>
        <w:t xml:space="preserve"> </w:t>
      </w:r>
    </w:p>
    <w:p w14:paraId="42F4DC21" w14:textId="77777777" w:rsidR="00514613" w:rsidRPr="003C40E5" w:rsidRDefault="00514613" w:rsidP="00514613">
      <w:pPr>
        <w:spacing w:after="0" w:line="240" w:lineRule="auto"/>
        <w:ind w:left="284"/>
        <w:jc w:val="both"/>
        <w:rPr>
          <w:rFonts w:eastAsia="Times New Roman" w:cs="Arial"/>
          <w:lang w:eastAsia="en-GB"/>
        </w:rPr>
      </w:pPr>
    </w:p>
    <w:p w14:paraId="42F4DC22" w14:textId="77777777" w:rsidR="00514613" w:rsidRPr="003C40E5"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does mean that for parking zones and </w:t>
      </w:r>
      <w:r w:rsidR="005E7A59">
        <w:rPr>
          <w:rFonts w:eastAsia="Times New Roman" w:cs="Arial"/>
          <w:lang w:eastAsia="en-GB"/>
        </w:rPr>
        <w:t>paid parking</w:t>
      </w:r>
      <w:r w:rsidRPr="003C40E5">
        <w:rPr>
          <w:rFonts w:eastAsia="Times New Roman" w:cs="Arial"/>
          <w:lang w:eastAsia="en-GB"/>
        </w:rPr>
        <w:t xml:space="preserve"> areas, the recommendation to establish the area as parking places must be used in addition to the recommendations for the parking zone or </w:t>
      </w:r>
      <w:r w:rsidR="005E7A59">
        <w:rPr>
          <w:rFonts w:eastAsia="Times New Roman" w:cs="Arial"/>
          <w:lang w:eastAsia="en-GB"/>
        </w:rPr>
        <w:t>paid parking area</w:t>
      </w:r>
      <w:r w:rsidRPr="003C40E5">
        <w:rPr>
          <w:rFonts w:eastAsia="Times New Roman" w:cs="Arial"/>
          <w:lang w:eastAsia="en-GB"/>
        </w:rPr>
        <w:t>. However, once clause 591 is used to establish the parking place</w:t>
      </w:r>
      <w:r>
        <w:rPr>
          <w:rFonts w:eastAsia="Times New Roman" w:cs="Arial"/>
          <w:lang w:eastAsia="en-GB"/>
        </w:rPr>
        <w:t>, zone</w:t>
      </w:r>
      <w:r w:rsidRPr="003C40E5">
        <w:rPr>
          <w:rFonts w:eastAsia="Times New Roman" w:cs="Arial"/>
          <w:lang w:eastAsia="en-GB"/>
        </w:rPr>
        <w:t xml:space="preserve"> or area, it’s not included in any of the recommendations that apply restrictions or conditions to the parking in the place, zone, or area. </w:t>
      </w:r>
    </w:p>
    <w:p w14:paraId="42F4DC23" w14:textId="77777777" w:rsidR="00514613" w:rsidRPr="003C40E5" w:rsidRDefault="00514613" w:rsidP="00514613">
      <w:pPr>
        <w:spacing w:after="0" w:line="240" w:lineRule="auto"/>
        <w:ind w:left="284"/>
        <w:jc w:val="both"/>
        <w:rPr>
          <w:rFonts w:eastAsia="Times New Roman" w:cs="Arial"/>
          <w:lang w:eastAsia="en-GB"/>
        </w:rPr>
      </w:pPr>
    </w:p>
    <w:p w14:paraId="42F4DC24" w14:textId="77777777" w:rsidR="00514613" w:rsidRDefault="00514613" w:rsidP="00514613">
      <w:pPr>
        <w:spacing w:after="0" w:line="240" w:lineRule="auto"/>
        <w:ind w:left="284"/>
        <w:jc w:val="both"/>
        <w:rPr>
          <w:rFonts w:eastAsia="Times New Roman" w:cs="Arial"/>
          <w:lang w:eastAsia="en-GB"/>
        </w:rPr>
      </w:pPr>
      <w:r w:rsidRPr="003C40E5">
        <w:rPr>
          <w:rFonts w:eastAsia="Times New Roman" w:cs="Arial"/>
          <w:lang w:eastAsia="en-GB"/>
        </w:rPr>
        <w:t xml:space="preserve">This clause is not used where there </w:t>
      </w:r>
      <w:r>
        <w:rPr>
          <w:rFonts w:eastAsia="Times New Roman" w:cs="Arial"/>
          <w:lang w:eastAsia="en-GB"/>
        </w:rPr>
        <w:t>is</w:t>
      </w:r>
      <w:r w:rsidRPr="003C40E5">
        <w:rPr>
          <w:rFonts w:eastAsia="Times New Roman" w:cs="Arial"/>
          <w:lang w:eastAsia="en-GB"/>
        </w:rPr>
        <w:t xml:space="preserve"> no parking place being provided, such as NSAAT markings.</w:t>
      </w:r>
    </w:p>
    <w:p w14:paraId="42F4DC25" w14:textId="77777777" w:rsidR="00514613" w:rsidRDefault="00514613" w:rsidP="00514613">
      <w:pPr>
        <w:spacing w:after="0" w:line="240" w:lineRule="auto"/>
        <w:ind w:left="284"/>
        <w:jc w:val="both"/>
        <w:rPr>
          <w:rFonts w:eastAsia="Times New Roman" w:cs="Arial"/>
          <w:lang w:eastAsia="en-GB"/>
        </w:rPr>
      </w:pPr>
      <w:r>
        <w:rPr>
          <w:rFonts w:eastAsia="Times New Roman" w:cs="Arial"/>
          <w:lang w:eastAsia="en-GB"/>
        </w:rPr>
        <w:t xml:space="preserve"> </w:t>
      </w:r>
    </w:p>
    <w:p w14:paraId="42F4DC26" w14:textId="77777777" w:rsidR="00514613" w:rsidRDefault="00514613" w:rsidP="00514613">
      <w:pPr>
        <w:spacing w:after="0" w:line="240" w:lineRule="auto"/>
        <w:rPr>
          <w:rFonts w:eastAsia="Times New Roman" w:cs="Arial"/>
          <w:b/>
          <w:iCs/>
          <w:sz w:val="28"/>
          <w:szCs w:val="28"/>
          <w:lang w:eastAsia="en-GB"/>
        </w:rPr>
      </w:pPr>
      <w:bookmarkStart w:id="45" w:name="_Toc468718975"/>
      <w:r>
        <w:br w:type="page"/>
      </w:r>
    </w:p>
    <w:p w14:paraId="42F4DC27" w14:textId="77777777" w:rsidR="00514613" w:rsidRDefault="00514613" w:rsidP="001734AA">
      <w:pPr>
        <w:pStyle w:val="Heading1"/>
        <w:ind w:left="851" w:hanging="851"/>
      </w:pPr>
      <w:bookmarkStart w:id="46" w:name="_Toc524686596"/>
      <w:bookmarkStart w:id="47" w:name="_Toc85789783"/>
      <w:r>
        <w:t xml:space="preserve">List of </w:t>
      </w:r>
      <w:r w:rsidR="005E7A59">
        <w:t>recommendations</w:t>
      </w:r>
      <w:r>
        <w:t xml:space="preserve"> for vehicle and road use restrictions </w:t>
      </w:r>
      <w:r w:rsidRPr="00DA276C">
        <w:rPr>
          <w:noProof/>
          <w:lang w:eastAsia="en-NZ"/>
        </w:rPr>
        <mc:AlternateContent>
          <mc:Choice Requires="wps">
            <w:drawing>
              <wp:anchor distT="45720" distB="45720" distL="114300" distR="114300" simplePos="0" relativeHeight="251658323" behindDoc="0" locked="1" layoutInCell="1" allowOverlap="1" wp14:anchorId="42F4E3AA" wp14:editId="42F4E3AB">
                <wp:simplePos x="0" y="0"/>
                <wp:positionH relativeFrom="margin">
                  <wp:align>right</wp:align>
                </wp:positionH>
                <wp:positionV relativeFrom="page">
                  <wp:posOffset>137160</wp:posOffset>
                </wp:positionV>
                <wp:extent cx="1784985" cy="417195"/>
                <wp:effectExtent l="0" t="0" r="5715" b="19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7" w14:textId="77777777" w:rsidR="008B2993" w:rsidRDefault="00900E84" w:rsidP="00514613">
                            <w:pPr>
                              <w:spacing w:after="0" w:line="240" w:lineRule="auto"/>
                            </w:pPr>
                            <w:hyperlink w:anchor="_Table_of_Contents" w:history="1">
                              <w:r w:rsidR="008B2993" w:rsidRPr="00DA276C">
                                <w:rPr>
                                  <w:rStyle w:val="Hyperlink"/>
                                </w:rPr>
                                <w:t>Table of Contents</w:t>
                              </w:r>
                            </w:hyperlink>
                          </w:p>
                          <w:p w14:paraId="42F4E458" w14:textId="77777777" w:rsidR="008B2993" w:rsidRPr="00B011F0" w:rsidRDefault="008B2993"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9" w14:textId="77777777" w:rsidR="008B2993" w:rsidRDefault="008B2993" w:rsidP="0051461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E3AA" id="_x0000_t202" coordsize="21600,21600" o:spt="202" path="m,l,21600r21600,l21600,xe">
                <v:stroke joinstyle="miter"/>
                <v:path gradientshapeok="t" o:connecttype="rect"/>
              </v:shapetype>
              <v:shape id="Text Box 2" o:spid="_x0000_s1026" type="#_x0000_t202" style="position:absolute;left:0;text-align:left;margin-left:89.35pt;margin-top:10.8pt;width:140.5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" stroked="f">
                <v:textbox>
                  <w:txbxContent>
                    <w:p w14:paraId="42F4E457" w14:textId="77777777" w:rsidR="008B2993" w:rsidRDefault="00A606B3" w:rsidP="00514613">
                      <w:pPr>
                        <w:spacing w:after="0" w:line="240" w:lineRule="auto"/>
                      </w:pPr>
                      <w:hyperlink w:anchor="_Table_of_Contents" w:history="1">
                        <w:r w:rsidR="008B2993" w:rsidRPr="00DA276C">
                          <w:rPr>
                            <w:rStyle w:val="Hyperlink"/>
                          </w:rPr>
                          <w:t>Table of Contents</w:t>
                        </w:r>
                      </w:hyperlink>
                    </w:p>
                    <w:p w14:paraId="42F4E458" w14:textId="77777777" w:rsidR="008B2993" w:rsidRPr="00B011F0" w:rsidRDefault="008B2993" w:rsidP="0051461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9" w14:textId="77777777" w:rsidR="008B2993" w:rsidRDefault="008B2993" w:rsidP="0051461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45"/>
      <w:bookmarkEnd w:id="46"/>
      <w:bookmarkEnd w:id="47"/>
    </w:p>
    <w:p w14:paraId="42F4DC28" w14:textId="77777777" w:rsidR="00514613" w:rsidRDefault="00514613" w:rsidP="00514613">
      <w:pPr>
        <w:spacing w:after="0" w:line="240" w:lineRule="auto"/>
        <w:ind w:left="709"/>
        <w:jc w:val="both"/>
        <w:rPr>
          <w:rFonts w:eastAsia="Times New Roman" w:cs="Arial"/>
          <w:b/>
          <w:lang w:eastAsia="en-GB"/>
        </w:rPr>
      </w:pPr>
    </w:p>
    <w:p w14:paraId="42F4DC29" w14:textId="77777777" w:rsidR="00514613" w:rsidRPr="001062FD" w:rsidRDefault="00514613" w:rsidP="00FF1B4A">
      <w:pPr>
        <w:pStyle w:val="Heading2"/>
        <w:ind w:left="851" w:hanging="851"/>
      </w:pPr>
      <w:bookmarkStart w:id="48" w:name="_One-way_road_1"/>
      <w:bookmarkStart w:id="49" w:name="_Toc468718976"/>
      <w:bookmarkStart w:id="50" w:name="_Toc524686597"/>
      <w:bookmarkStart w:id="51" w:name="_Toc85789784"/>
      <w:bookmarkEnd w:id="48"/>
      <w:r w:rsidRPr="001062FD">
        <w:t>One-way road</w:t>
      </w:r>
      <w:bookmarkEnd w:id="49"/>
      <w:bookmarkEnd w:id="50"/>
      <w:bookmarkEnd w:id="51"/>
    </w:p>
    <w:p w14:paraId="42F4DC2A" w14:textId="77777777" w:rsidR="00514613" w:rsidRPr="001062FD" w:rsidRDefault="00514613" w:rsidP="00514613">
      <w:pPr>
        <w:spacing w:after="0" w:line="240" w:lineRule="auto"/>
        <w:ind w:left="709"/>
        <w:jc w:val="both"/>
        <w:rPr>
          <w:rFonts w:eastAsia="Times New Roman" w:cs="Arial"/>
          <w:b/>
          <w:lang w:eastAsia="en-GB"/>
        </w:rPr>
      </w:pPr>
    </w:p>
    <w:p w14:paraId="42F4DC2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42F4DC2C"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42F4DC2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2E" w14:textId="77777777" w:rsidR="00514613" w:rsidRPr="001062FD" w:rsidRDefault="00514613" w:rsidP="00514613">
      <w:pPr>
        <w:spacing w:after="0" w:line="240" w:lineRule="auto"/>
        <w:ind w:left="709"/>
        <w:jc w:val="both"/>
        <w:rPr>
          <w:rFonts w:eastAsia="Times New Roman" w:cs="Arial"/>
          <w:lang w:eastAsia="en-GB"/>
        </w:rPr>
      </w:pPr>
    </w:p>
    <w:p w14:paraId="42F4DC2F" w14:textId="77777777" w:rsidR="00514613" w:rsidRDefault="00514613" w:rsidP="00514613">
      <w:pPr>
        <w:spacing w:after="0" w:line="240" w:lineRule="auto"/>
        <w:ind w:left="709"/>
        <w:jc w:val="both"/>
        <w:rPr>
          <w:rFonts w:eastAsia="Times New Roman" w:cs="Arial"/>
          <w:lang w:eastAsia="en-GB"/>
        </w:rPr>
      </w:pPr>
    </w:p>
    <w:p w14:paraId="42F4DC3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C31" w14:textId="77777777" w:rsidR="00514613" w:rsidRPr="001062FD" w:rsidRDefault="00514613" w:rsidP="00514613">
      <w:pPr>
        <w:spacing w:after="0" w:line="240" w:lineRule="auto"/>
        <w:ind w:left="709"/>
        <w:jc w:val="both"/>
        <w:rPr>
          <w:rFonts w:eastAsia="Times New Roman" w:cs="Arial"/>
          <w:lang w:eastAsia="en-GB"/>
        </w:rPr>
      </w:pPr>
    </w:p>
    <w:p w14:paraId="42F4DC32"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33" w14:textId="77777777" w:rsidR="00514613" w:rsidRDefault="00514613" w:rsidP="00514613">
      <w:pPr>
        <w:spacing w:after="0" w:line="240" w:lineRule="auto"/>
        <w:ind w:left="709"/>
        <w:jc w:val="both"/>
        <w:rPr>
          <w:rFonts w:eastAsia="Times New Roman" w:cs="Arial"/>
          <w:lang w:eastAsia="en-GB"/>
        </w:rPr>
      </w:pPr>
    </w:p>
    <w:p w14:paraId="42F4DC34" w14:textId="77777777" w:rsidR="00514613" w:rsidRDefault="00514613" w:rsidP="00514613">
      <w:pPr>
        <w:spacing w:after="0" w:line="240" w:lineRule="auto"/>
        <w:ind w:left="709"/>
        <w:jc w:val="both"/>
        <w:rPr>
          <w:rFonts w:eastAsia="Times New Roman" w:cs="Arial"/>
          <w:lang w:eastAsia="en-GB"/>
        </w:rPr>
      </w:pPr>
    </w:p>
    <w:p w14:paraId="42F4DC35" w14:textId="77777777" w:rsidR="00514613" w:rsidRPr="0020467A"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42F4DC36" w14:textId="77777777" w:rsidR="00514613" w:rsidRPr="0020467A" w:rsidRDefault="00514613" w:rsidP="00514613">
      <w:pPr>
        <w:spacing w:after="0" w:line="240" w:lineRule="auto"/>
        <w:ind w:left="709"/>
        <w:jc w:val="both"/>
        <w:rPr>
          <w:rFonts w:eastAsia="Times New Roman" w:cs="Arial"/>
          <w:lang w:eastAsia="en-GB"/>
        </w:rPr>
      </w:pPr>
    </w:p>
    <w:p w14:paraId="42F4DC38" w14:textId="63E0D82F" w:rsidR="00514613" w:rsidRPr="00A606B3" w:rsidRDefault="00514613" w:rsidP="00A606B3">
      <w:pPr>
        <w:pStyle w:val="ListParagraph"/>
        <w:numPr>
          <w:ilvl w:val="0"/>
          <w:numId w:val="21"/>
        </w:numPr>
        <w:spacing w:before="120" w:after="120"/>
        <w:ind w:left="1418" w:hanging="709"/>
        <w:rPr>
          <w:lang w:eastAsia="en-GB"/>
        </w:rPr>
      </w:pPr>
      <w:r w:rsidRPr="0020467A">
        <w:rPr>
          <w:sz w:val="22"/>
          <w:szCs w:val="22"/>
          <w:lang w:eastAsia="en-GB"/>
        </w:rPr>
        <w:t>That pursuant to clause 7 of the Auckland Transport Traffic Bylaw 2012,</w:t>
      </w:r>
      <w:r w:rsidR="00A606B3">
        <w:rPr>
          <w:sz w:val="22"/>
          <w:szCs w:val="22"/>
          <w:lang w:eastAsia="en-GB"/>
        </w:rPr>
        <w:t xml:space="preserve"> </w:t>
      </w:r>
      <w:r w:rsidRPr="00A606B3">
        <w:rPr>
          <w:lang w:eastAsia="en-GB"/>
        </w:rPr>
        <w:t xml:space="preserve">the driver of a vehicle on </w:t>
      </w:r>
      <w:r w:rsidRPr="00A606B3">
        <w:rPr>
          <w:b/>
          <w:color w:val="0000FF"/>
          <w:lang w:eastAsia="en-GB"/>
        </w:rPr>
        <w:t xml:space="preserve">Road Name </w:t>
      </w:r>
      <w:r w:rsidRPr="00A606B3">
        <w:rPr>
          <w:color w:val="0000FF"/>
          <w:lang w:eastAsia="en-GB"/>
        </w:rPr>
        <w:t>(from A road to B road)</w:t>
      </w:r>
      <w:r w:rsidRPr="00A606B3">
        <w:rPr>
          <w:b/>
          <w:lang w:eastAsia="en-GB"/>
        </w:rPr>
        <w:t xml:space="preserve"> must travel</w:t>
      </w:r>
      <w:r w:rsidRPr="00A606B3">
        <w:rPr>
          <w:lang w:eastAsia="en-GB"/>
        </w:rPr>
        <w:t xml:space="preserve"> only in the direction as indicated on the attached drawing </w:t>
      </w:r>
      <w:r>
        <w:rPr>
          <w:lang w:eastAsia="en-GB"/>
        </w:rPr>
        <w:t>#</w:t>
      </w:r>
      <w:r w:rsidRPr="00A606B3">
        <w:rPr>
          <w:color w:val="0000FF"/>
          <w:lang w:eastAsia="en-GB"/>
        </w:rPr>
        <w:t>XXXX</w:t>
      </w:r>
      <w:r w:rsidRPr="000F5892">
        <w:rPr>
          <w:lang w:eastAsia="en-GB"/>
        </w:rPr>
        <w:t xml:space="preserve">, Rev </w:t>
      </w:r>
      <w:r w:rsidRPr="00A606B3">
        <w:rPr>
          <w:color w:val="0000FF"/>
          <w:lang w:eastAsia="en-GB"/>
        </w:rPr>
        <w:t>X</w:t>
      </w:r>
      <w:r w:rsidRPr="007460CD">
        <w:rPr>
          <w:lang w:eastAsia="en-GB"/>
        </w:rPr>
        <w:t xml:space="preserve">, </w:t>
      </w:r>
      <w:r>
        <w:rPr>
          <w:lang w:eastAsia="en-GB"/>
        </w:rPr>
        <w:t xml:space="preserve">dated </w:t>
      </w:r>
      <w:r w:rsidRPr="00A606B3">
        <w:rPr>
          <w:color w:val="0000FF"/>
          <w:lang w:eastAsia="en-GB"/>
        </w:rPr>
        <w:t>XX/XX/XXXX</w:t>
      </w:r>
      <w:r w:rsidRPr="00A606B3">
        <w:rPr>
          <w:lang w:eastAsia="en-GB"/>
        </w:rPr>
        <w:t>;</w:t>
      </w:r>
    </w:p>
    <w:p w14:paraId="42F4DC39" w14:textId="77777777" w:rsidR="001B1E6A" w:rsidRPr="0020467A" w:rsidRDefault="001B1E6A" w:rsidP="001B1E6A">
      <w:pPr>
        <w:spacing w:before="120" w:after="120" w:line="240" w:lineRule="auto"/>
        <w:ind w:left="2127"/>
        <w:jc w:val="both"/>
        <w:rPr>
          <w:rFonts w:eastAsia="Times New Roman" w:cs="Arial"/>
          <w:lang w:eastAsia="en-GB"/>
        </w:rPr>
      </w:pPr>
    </w:p>
    <w:p w14:paraId="42F4DC3A" w14:textId="35244F6C" w:rsidR="007732C8" w:rsidRPr="009A12B3" w:rsidRDefault="007732C8" w:rsidP="009A12B3">
      <w:pPr>
        <w:spacing w:after="0" w:line="240" w:lineRule="auto"/>
        <w:ind w:left="709"/>
        <w:jc w:val="both"/>
        <w:rPr>
          <w:rFonts w:eastAsia="Times New Roman" w:cs="Arial"/>
          <w:i/>
          <w:color w:val="C00000"/>
          <w:sz w:val="20"/>
          <w:szCs w:val="20"/>
          <w:lang w:eastAsia="en-GB"/>
        </w:rPr>
      </w:pPr>
      <w:r w:rsidRPr="009A12B3">
        <w:rPr>
          <w:rFonts w:eastAsia="Times New Roman" w:cs="Arial"/>
          <w:i/>
          <w:color w:val="C00000"/>
          <w:sz w:val="20"/>
          <w:szCs w:val="20"/>
          <w:lang w:eastAsia="en-GB"/>
        </w:rPr>
        <w:t xml:space="preserve">Note: If a marked cycle lane will be added to the road, the </w:t>
      </w:r>
      <w:hyperlink w:anchor="_Special_vehicle_lane_7" w:history="1">
        <w:r w:rsidRPr="00C00B4A">
          <w:rPr>
            <w:rStyle w:val="Hyperlink"/>
            <w:rFonts w:eastAsia="Times New Roman" w:cs="Arial"/>
            <w:i/>
            <w:sz w:val="20"/>
            <w:szCs w:val="20"/>
            <w:lang w:eastAsia="en-GB"/>
          </w:rPr>
          <w:t>Special vehicle lane – cycle lane</w:t>
        </w:r>
      </w:hyperlink>
      <w:r w:rsidR="001B1E6A" w:rsidRPr="009A12B3">
        <w:rPr>
          <w:rFonts w:eastAsia="Times New Roman" w:cs="Arial"/>
          <w:i/>
          <w:sz w:val="20"/>
          <w:szCs w:val="20"/>
          <w:lang w:eastAsia="en-GB"/>
        </w:rPr>
        <w:t xml:space="preserve"> </w:t>
      </w:r>
      <w:r w:rsidRPr="009A12B3">
        <w:rPr>
          <w:rFonts w:eastAsia="Times New Roman" w:cs="Arial"/>
          <w:i/>
          <w:color w:val="C00000"/>
          <w:sz w:val="20"/>
          <w:szCs w:val="20"/>
          <w:lang w:eastAsia="en-GB"/>
        </w:rPr>
        <w:t xml:space="preserve">recommendation needs to be included in the Recommendations </w:t>
      </w:r>
      <w:r w:rsidR="00975702" w:rsidRPr="009A12B3">
        <w:rPr>
          <w:rFonts w:eastAsia="Times New Roman" w:cs="Arial"/>
          <w:i/>
          <w:color w:val="C00000"/>
          <w:sz w:val="20"/>
          <w:szCs w:val="20"/>
          <w:lang w:eastAsia="en-GB"/>
        </w:rPr>
        <w:t xml:space="preserve">section of the report </w:t>
      </w:r>
      <w:r w:rsidRPr="009A12B3">
        <w:rPr>
          <w:rFonts w:eastAsia="Times New Roman" w:cs="Arial"/>
          <w:i/>
          <w:color w:val="C00000"/>
          <w:sz w:val="20"/>
          <w:szCs w:val="20"/>
          <w:lang w:eastAsia="en-GB"/>
        </w:rPr>
        <w:t xml:space="preserve">(Section 1). If the cycle lane will also be a contra-flow cycle lane, along with the </w:t>
      </w:r>
      <w:hyperlink w:anchor="_Special_vehicle_lane_7" w:history="1">
        <w:r w:rsidRPr="00C00B4A">
          <w:rPr>
            <w:rStyle w:val="Hyperlink"/>
            <w:rFonts w:eastAsia="Times New Roman" w:cs="Arial"/>
            <w:i/>
            <w:sz w:val="20"/>
            <w:szCs w:val="20"/>
            <w:lang w:eastAsia="en-GB"/>
          </w:rPr>
          <w:t>Special vehicle lane – cycle lane</w:t>
        </w:r>
      </w:hyperlink>
      <w:r w:rsidRPr="009A12B3">
        <w:rPr>
          <w:rFonts w:eastAsia="Times New Roman" w:cs="Arial"/>
          <w:i/>
          <w:color w:val="C00000"/>
          <w:sz w:val="20"/>
          <w:szCs w:val="20"/>
          <w:lang w:eastAsia="en-GB"/>
        </w:rPr>
        <w:t xml:space="preserve"> recommendation, the following form of the one-way road recommendation must be used. </w:t>
      </w:r>
    </w:p>
    <w:p w14:paraId="42F4DC3B" w14:textId="77777777" w:rsidR="001B1E6A" w:rsidRPr="001B1E6A" w:rsidRDefault="001B1E6A" w:rsidP="001B1E6A">
      <w:pPr>
        <w:rPr>
          <w:lang w:eastAsia="en-GB"/>
        </w:rPr>
      </w:pPr>
    </w:p>
    <w:p w14:paraId="42F4DC3C" w14:textId="77777777" w:rsidR="00514613" w:rsidRPr="0020467A" w:rsidRDefault="00985CF6" w:rsidP="00514613">
      <w:pPr>
        <w:spacing w:before="120" w:after="120" w:line="240" w:lineRule="auto"/>
        <w:ind w:left="1418"/>
        <w:rPr>
          <w:b/>
          <w:lang w:eastAsia="en-GB"/>
        </w:rPr>
      </w:pPr>
      <w:r>
        <w:rPr>
          <w:b/>
          <w:lang w:eastAsia="en-GB"/>
        </w:rPr>
        <w:t xml:space="preserve">or </w:t>
      </w:r>
      <w:r w:rsidR="006B628F">
        <w:rPr>
          <w:b/>
          <w:lang w:eastAsia="en-GB"/>
        </w:rPr>
        <w:t xml:space="preserve">for a </w:t>
      </w:r>
      <w:r w:rsidR="00514613" w:rsidRPr="0020467A">
        <w:rPr>
          <w:b/>
          <w:lang w:eastAsia="en-GB"/>
        </w:rPr>
        <w:t>Contra-flow for cycles on a one-way road</w:t>
      </w:r>
    </w:p>
    <w:p w14:paraId="42F4DC3D" w14:textId="77777777" w:rsidR="00514613" w:rsidRDefault="00514613" w:rsidP="00A606B3">
      <w:pPr>
        <w:numPr>
          <w:ilvl w:val="0"/>
          <w:numId w:val="123"/>
        </w:numPr>
        <w:spacing w:before="120" w:after="120" w:line="240" w:lineRule="auto"/>
        <w:ind w:left="1418" w:hanging="709"/>
        <w:jc w:val="both"/>
        <w:rPr>
          <w:rFonts w:eastAsia="Times New Roman" w:cs="Arial"/>
          <w:lang w:eastAsia="en-GB"/>
        </w:rPr>
      </w:pPr>
      <w:r w:rsidRPr="0020467A">
        <w:rPr>
          <w:rFonts w:eastAsia="Times New Roman" w:cs="Arial"/>
          <w:lang w:eastAsia="en-GB"/>
        </w:rPr>
        <w:t>the driver of a vehicle on</w:t>
      </w:r>
      <w:r w:rsidRPr="0020467A">
        <w:rPr>
          <w:rFonts w:eastAsia="Times New Roman" w:cs="Arial"/>
          <w:b/>
          <w:lang w:eastAsia="en-GB"/>
        </w:rPr>
        <w:t xml:space="preserve"> </w:t>
      </w:r>
      <w:r>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(from A road to B road)</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00D3161F">
        <w:rPr>
          <w:color w:val="0000FF"/>
          <w:lang w:eastAsia="en-GB"/>
        </w:rPr>
        <w:t xml:space="preserve"> </w:t>
      </w:r>
      <w:r w:rsidR="00D3161F" w:rsidRPr="0020467A">
        <w:rPr>
          <w:rFonts w:eastAsia="Times New Roman" w:cs="Arial"/>
          <w:lang w:eastAsia="en-GB"/>
        </w:rPr>
        <w:t xml:space="preserve">(except </w:t>
      </w:r>
      <w:r w:rsidR="00D3161F">
        <w:rPr>
          <w:rFonts w:eastAsia="Times New Roman" w:cs="Arial"/>
          <w:lang w:eastAsia="en-GB"/>
        </w:rPr>
        <w:t xml:space="preserve">that the </w:t>
      </w:r>
      <w:r w:rsidR="00D3161F" w:rsidRPr="0020467A">
        <w:rPr>
          <w:rFonts w:eastAsia="Times New Roman" w:cs="Arial"/>
          <w:lang w:eastAsia="en-GB"/>
        </w:rPr>
        <w:t>rider of</w:t>
      </w:r>
      <w:r w:rsidR="00D3161F">
        <w:rPr>
          <w:rFonts w:eastAsia="Times New Roman" w:cs="Arial"/>
          <w:lang w:eastAsia="en-GB"/>
        </w:rPr>
        <w:t xml:space="preserve"> a</w:t>
      </w:r>
      <w:r w:rsidR="00D3161F" w:rsidRPr="0020467A">
        <w:rPr>
          <w:rFonts w:eastAsia="Times New Roman" w:cs="Arial"/>
          <w:lang w:eastAsia="en-GB"/>
        </w:rPr>
        <w:t xml:space="preserve"> </w:t>
      </w:r>
      <w:r w:rsidR="00D3161F" w:rsidRPr="0020467A">
        <w:rPr>
          <w:rFonts w:eastAsia="Times New Roman" w:cs="Arial"/>
          <w:b/>
          <w:lang w:eastAsia="en-GB"/>
        </w:rPr>
        <w:t>cycle</w:t>
      </w:r>
      <w:r w:rsidR="00D3161F" w:rsidRPr="0020467A">
        <w:rPr>
          <w:rFonts w:eastAsia="Times New Roman" w:cs="Arial"/>
          <w:lang w:eastAsia="en-GB"/>
        </w:rPr>
        <w:t xml:space="preserve"> who </w:t>
      </w:r>
      <w:r w:rsidR="00D3161F" w:rsidRPr="0020467A">
        <w:rPr>
          <w:rFonts w:eastAsia="Times New Roman" w:cs="Arial"/>
          <w:b/>
          <w:lang w:eastAsia="en-GB"/>
        </w:rPr>
        <w:t>may travel</w:t>
      </w:r>
      <w:r w:rsidR="00D3161F" w:rsidRPr="0020467A">
        <w:rPr>
          <w:rFonts w:eastAsia="Times New Roman" w:cs="Arial"/>
          <w:lang w:eastAsia="en-GB"/>
        </w:rPr>
        <w:t xml:space="preserve"> in the opposite direction </w:t>
      </w:r>
      <w:r w:rsidR="00B72F44">
        <w:rPr>
          <w:rFonts w:eastAsia="Times New Roman" w:cs="Arial"/>
          <w:lang w:eastAsia="en-GB"/>
        </w:rPr>
        <w:t xml:space="preserve">to that </w:t>
      </w:r>
      <w:r w:rsidR="00D3161F" w:rsidRPr="0020467A">
        <w:rPr>
          <w:rFonts w:eastAsia="Times New Roman" w:cs="Arial"/>
          <w:lang w:eastAsia="en-GB"/>
        </w:rPr>
        <w:t>specified</w:t>
      </w:r>
      <w:r w:rsidR="00D3161F" w:rsidRPr="0020467A">
        <w:rPr>
          <w:rFonts w:eastAsia="Times New Roman" w:cs="Arial"/>
          <w:b/>
          <w:lang w:eastAsia="en-GB"/>
        </w:rPr>
        <w:t xml:space="preserve"> </w:t>
      </w:r>
      <w:r w:rsidR="00D3161F" w:rsidRPr="0020467A">
        <w:rPr>
          <w:rFonts w:eastAsia="Times New Roman" w:cs="Arial"/>
          <w:lang w:eastAsia="en-GB"/>
        </w:rPr>
        <w:t>in this resolution)</w:t>
      </w:r>
      <w:r w:rsidRPr="0020467A">
        <w:rPr>
          <w:rFonts w:eastAsia="Times New Roman" w:cs="Arial"/>
          <w:lang w:eastAsia="en-GB"/>
        </w:rPr>
        <w:t>.</w:t>
      </w:r>
    </w:p>
    <w:p w14:paraId="42F4DC3E" w14:textId="77777777" w:rsidR="00514613" w:rsidRPr="0020467A" w:rsidRDefault="00514613" w:rsidP="00514613">
      <w:pPr>
        <w:rPr>
          <w:lang w:eastAsia="en-GB"/>
        </w:rPr>
      </w:pPr>
    </w:p>
    <w:p w14:paraId="42F4DC3F" w14:textId="77777777" w:rsidR="00514613" w:rsidRPr="001062FD" w:rsidRDefault="00514613" w:rsidP="00514613">
      <w:pPr>
        <w:spacing w:after="0" w:line="240" w:lineRule="auto"/>
        <w:ind w:left="709"/>
        <w:jc w:val="both"/>
        <w:rPr>
          <w:rFonts w:ascii="Garamond" w:eastAsia="Times New Roman" w:hAnsi="Garamond"/>
          <w:lang w:eastAsia="en-GB"/>
        </w:rPr>
      </w:pPr>
    </w:p>
    <w:p w14:paraId="42F4DC4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41" w14:textId="77777777" w:rsidR="00514613" w:rsidRPr="001062FD" w:rsidRDefault="00514613" w:rsidP="00514613">
      <w:pPr>
        <w:spacing w:after="0" w:line="240" w:lineRule="auto"/>
        <w:ind w:left="709"/>
        <w:jc w:val="both"/>
        <w:rPr>
          <w:rFonts w:eastAsia="Times New Roman" w:cs="Arial"/>
          <w:lang w:eastAsia="en-GB"/>
        </w:rPr>
      </w:pPr>
    </w:p>
    <w:p w14:paraId="42F4DC4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4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44" w14:textId="7593A370"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For any queries and further assistance in</w:t>
      </w:r>
      <w:r w:rsidR="00012970">
        <w:rPr>
          <w:rFonts w:eastAsia="Times New Roman" w:cs="Arial"/>
          <w:i/>
          <w:sz w:val="18"/>
          <w:szCs w:val="18"/>
          <w:lang w:val="en-AU" w:eastAsia="en-GB"/>
        </w:rPr>
        <w:t xml:space="preserve"> </w:t>
      </w:r>
      <w:r w:rsidRPr="001062FD">
        <w:rPr>
          <w:rFonts w:eastAsia="Times New Roman" w:cs="Arial"/>
          <w:i/>
          <w:sz w:val="18"/>
          <w:szCs w:val="18"/>
          <w:lang w:val="en-AU" w:eastAsia="en-GB"/>
        </w:rPr>
        <w:t>regard</w:t>
      </w:r>
      <w:r w:rsidR="00012970">
        <w:rPr>
          <w:rFonts w:eastAsia="Times New Roman" w:cs="Arial"/>
          <w:i/>
          <w:sz w:val="18"/>
          <w:szCs w:val="18"/>
          <w:lang w:val="en-AU" w:eastAsia="en-GB"/>
        </w:rPr>
        <w:t>s</w:t>
      </w:r>
      <w:r w:rsidRPr="001062FD">
        <w:rPr>
          <w:rFonts w:eastAsia="Times New Roman" w:cs="Arial"/>
          <w:i/>
          <w:sz w:val="18"/>
          <w:szCs w:val="18"/>
          <w:lang w:val="en-AU" w:eastAsia="en-GB"/>
        </w:rPr>
        <w:t xml:space="preserve">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00AC5485" w:rsidRPr="001030F5">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45" w14:textId="77777777" w:rsidR="00514613" w:rsidRPr="001062FD" w:rsidRDefault="00514613" w:rsidP="00514613">
      <w:pPr>
        <w:spacing w:after="0" w:line="240" w:lineRule="auto"/>
        <w:ind w:left="709"/>
        <w:rPr>
          <w:rFonts w:eastAsia="Times New Roman" w:cs="Arial"/>
          <w:lang w:eastAsia="en-GB"/>
        </w:rPr>
      </w:pPr>
    </w:p>
    <w:p w14:paraId="42F4DC46"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C47" w14:textId="77777777" w:rsidR="00514613" w:rsidRPr="001062FD" w:rsidRDefault="00514613" w:rsidP="00FF1B4A">
      <w:pPr>
        <w:pStyle w:val="Heading2"/>
        <w:ind w:left="851" w:hanging="851"/>
      </w:pPr>
      <w:bookmarkStart w:id="52" w:name="_Prohibited_left_or_1"/>
      <w:bookmarkStart w:id="53" w:name="_Toc468718977"/>
      <w:bookmarkStart w:id="54" w:name="_Toc524686598"/>
      <w:bookmarkStart w:id="55" w:name="_Toc85789785"/>
      <w:bookmarkEnd w:id="52"/>
      <w:r>
        <w:t>Prohibited left or right turn</w:t>
      </w:r>
      <w:r w:rsidRPr="001062FD">
        <w:tab/>
      </w:r>
      <w:bookmarkEnd w:id="53"/>
      <w:bookmarkEnd w:id="54"/>
      <w:r w:rsidR="00B972B7" w:rsidRPr="00DA276C">
        <w:rPr>
          <w:noProof/>
          <w:lang w:eastAsia="en-NZ"/>
        </w:rPr>
        <mc:AlternateContent>
          <mc:Choice Requires="wps">
            <w:drawing>
              <wp:anchor distT="45720" distB="45720" distL="114300" distR="114300" simplePos="0" relativeHeight="251658338" behindDoc="0" locked="1" layoutInCell="1" allowOverlap="1" wp14:anchorId="42F4E3AC" wp14:editId="42F4E3AD">
                <wp:simplePos x="0" y="0"/>
                <wp:positionH relativeFrom="margin">
                  <wp:align>right</wp:align>
                </wp:positionH>
                <wp:positionV relativeFrom="page">
                  <wp:posOffset>146050</wp:posOffset>
                </wp:positionV>
                <wp:extent cx="1784985" cy="417195"/>
                <wp:effectExtent l="0" t="0" r="5715" b="19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A" w14:textId="77777777" w:rsidR="008B2993" w:rsidRDefault="00900E84" w:rsidP="00B972B7">
                            <w:pPr>
                              <w:spacing w:after="0" w:line="240" w:lineRule="auto"/>
                            </w:pPr>
                            <w:hyperlink w:anchor="_Table_of_Contents" w:history="1">
                              <w:r w:rsidR="008B2993" w:rsidRPr="00DA276C">
                                <w:rPr>
                                  <w:rStyle w:val="Hyperlink"/>
                                </w:rPr>
                                <w:t>Table of Contents</w:t>
                              </w:r>
                            </w:hyperlink>
                          </w:p>
                          <w:p w14:paraId="42F4E45B"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C"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AC" id="_x0000_s1027" type="#_x0000_t202" style="position:absolute;left:0;text-align:left;margin-left:89.35pt;margin-top:11.5pt;width:140.5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DP5uu0kAgAAJAQAAA4AAAAAAAAAAAAAAAAALgIAAGRycy9lMm9Eb2MueG1s&#10;UEsBAi0AFAAGAAgAAAAhAKDcrrrbAAAABgEAAA8AAAAAAAAAAAAAAAAAfgQAAGRycy9kb3ducmV2&#10;LnhtbFBLBQYAAAAABAAEAPMAAACGBQAAAAA=&#10;" stroked="f">
                <v:textbox>
                  <w:txbxContent>
                    <w:p w14:paraId="42F4E45A" w14:textId="77777777" w:rsidR="008B2993" w:rsidRDefault="00A606B3" w:rsidP="00B972B7">
                      <w:pPr>
                        <w:spacing w:after="0" w:line="240" w:lineRule="auto"/>
                      </w:pPr>
                      <w:hyperlink w:anchor="_Table_of_Contents" w:history="1">
                        <w:r w:rsidR="008B2993" w:rsidRPr="00DA276C">
                          <w:rPr>
                            <w:rStyle w:val="Hyperlink"/>
                          </w:rPr>
                          <w:t>Table of Contents</w:t>
                        </w:r>
                      </w:hyperlink>
                    </w:p>
                    <w:p w14:paraId="42F4E45B"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C"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5"/>
    </w:p>
    <w:p w14:paraId="42F4DC48" w14:textId="77777777" w:rsidR="00514613" w:rsidRPr="001062FD" w:rsidRDefault="00514613" w:rsidP="00514613">
      <w:pPr>
        <w:spacing w:after="0" w:line="240" w:lineRule="auto"/>
        <w:ind w:left="709"/>
        <w:jc w:val="both"/>
        <w:rPr>
          <w:rFonts w:eastAsia="Times New Roman" w:cs="Arial"/>
          <w:b/>
          <w:lang w:eastAsia="en-GB"/>
        </w:rPr>
      </w:pPr>
    </w:p>
    <w:p w14:paraId="42F4DC49"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42F4DC4A" w14:textId="77777777" w:rsidR="00514613" w:rsidRPr="001062FD" w:rsidRDefault="00514613" w:rsidP="00514613">
      <w:pPr>
        <w:spacing w:after="0" w:line="240" w:lineRule="auto"/>
        <w:ind w:left="709"/>
        <w:jc w:val="both"/>
        <w:rPr>
          <w:rFonts w:eastAsia="Times New Roman" w:cs="Arial"/>
          <w:b/>
          <w:lang w:eastAsia="en-GB"/>
        </w:rPr>
      </w:pPr>
    </w:p>
    <w:p w14:paraId="42F4DC4B"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2F4DC4C"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4D" w14:textId="77777777" w:rsidR="00514613" w:rsidRPr="001062FD" w:rsidRDefault="00514613" w:rsidP="00514613">
      <w:pPr>
        <w:spacing w:after="0" w:line="240" w:lineRule="auto"/>
        <w:ind w:left="709"/>
        <w:jc w:val="both"/>
        <w:rPr>
          <w:rFonts w:eastAsia="Times New Roman" w:cs="Arial"/>
          <w:lang w:eastAsia="en-GB"/>
        </w:rPr>
      </w:pPr>
    </w:p>
    <w:p w14:paraId="42F4DC4E" w14:textId="77777777" w:rsidR="00514613" w:rsidRDefault="00514613" w:rsidP="00514613">
      <w:pPr>
        <w:spacing w:after="0" w:line="240" w:lineRule="auto"/>
        <w:ind w:left="709"/>
        <w:jc w:val="both"/>
        <w:rPr>
          <w:rFonts w:eastAsia="Times New Roman" w:cs="Arial"/>
          <w:lang w:eastAsia="en-GB"/>
        </w:rPr>
      </w:pPr>
    </w:p>
    <w:p w14:paraId="42F4DC4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50" w14:textId="77777777" w:rsidR="00514613" w:rsidRPr="001062FD" w:rsidRDefault="00514613" w:rsidP="00514613">
      <w:pPr>
        <w:spacing w:after="0" w:line="240" w:lineRule="auto"/>
        <w:ind w:left="709"/>
        <w:jc w:val="both"/>
        <w:rPr>
          <w:rFonts w:eastAsia="Times New Roman" w:cs="Arial"/>
          <w:lang w:eastAsia="en-GB"/>
        </w:rPr>
      </w:pPr>
    </w:p>
    <w:p w14:paraId="42F4DC51"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52" w14:textId="77777777" w:rsidR="00514613" w:rsidRDefault="00514613" w:rsidP="00514613">
      <w:pPr>
        <w:spacing w:after="0" w:line="240" w:lineRule="auto"/>
        <w:ind w:left="709"/>
        <w:jc w:val="both"/>
        <w:rPr>
          <w:rFonts w:eastAsia="Times New Roman" w:cs="Arial"/>
          <w:lang w:eastAsia="en-GB"/>
        </w:rPr>
      </w:pPr>
    </w:p>
    <w:p w14:paraId="42F4DC53" w14:textId="77777777" w:rsidR="00514613" w:rsidRDefault="00514613" w:rsidP="00514613">
      <w:pPr>
        <w:spacing w:after="0" w:line="240" w:lineRule="auto"/>
        <w:ind w:left="709"/>
        <w:jc w:val="both"/>
        <w:rPr>
          <w:rFonts w:eastAsia="Times New Roman" w:cs="Arial"/>
          <w:lang w:eastAsia="en-GB"/>
        </w:rPr>
      </w:pPr>
    </w:p>
    <w:p w14:paraId="42F4DC54"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r w:rsidR="00514613">
        <w:rPr>
          <w:rFonts w:eastAsia="Times New Roman" w:cs="Arial"/>
          <w:lang w:eastAsia="en-GB"/>
        </w:rPr>
        <w:t xml:space="preserve"> </w:t>
      </w:r>
    </w:p>
    <w:p w14:paraId="42F4DC55" w14:textId="77777777" w:rsidR="00514613" w:rsidRDefault="00514613" w:rsidP="00514613">
      <w:pPr>
        <w:spacing w:after="0" w:line="240" w:lineRule="auto"/>
        <w:ind w:left="709"/>
        <w:jc w:val="both"/>
        <w:rPr>
          <w:rFonts w:eastAsia="Times New Roman" w:cs="Arial"/>
          <w:lang w:eastAsia="en-GB"/>
        </w:rPr>
      </w:pPr>
    </w:p>
    <w:p w14:paraId="42F4DC56" w14:textId="77777777" w:rsidR="00514613" w:rsidRPr="0031126B" w:rsidRDefault="00514613" w:rsidP="003F765A">
      <w:pPr>
        <w:numPr>
          <w:ilvl w:val="0"/>
          <w:numId w:val="9"/>
        </w:numPr>
        <w:spacing w:before="240" w:after="120" w:line="240" w:lineRule="auto"/>
        <w:ind w:left="1418" w:hanging="709"/>
        <w:jc w:val="both"/>
        <w:rPr>
          <w:rFonts w:eastAsia="Times New Roman" w:cs="Arial"/>
          <w:lang w:eastAsia="en-GB"/>
        </w:rPr>
      </w:pPr>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31126B">
        <w:rPr>
          <w:rFonts w:eastAsia="Times New Roman" w:cs="Arial"/>
          <w:lang w:eastAsia="en-GB"/>
        </w:rPr>
        <w:t xml:space="preserve">. </w:t>
      </w:r>
    </w:p>
    <w:p w14:paraId="42F4DC57" w14:textId="77777777" w:rsidR="00514613" w:rsidRPr="001062FD" w:rsidRDefault="00514613" w:rsidP="00514613">
      <w:pPr>
        <w:spacing w:after="0" w:line="240" w:lineRule="auto"/>
        <w:jc w:val="both"/>
        <w:rPr>
          <w:rFonts w:eastAsia="Times New Roman" w:cs="Arial"/>
          <w:lang w:eastAsia="en-GB"/>
        </w:rPr>
      </w:pPr>
    </w:p>
    <w:p w14:paraId="42F4DC58" w14:textId="77777777" w:rsidR="00514613" w:rsidRPr="001062FD" w:rsidRDefault="00514613" w:rsidP="00514613">
      <w:pPr>
        <w:spacing w:after="0" w:line="240" w:lineRule="auto"/>
        <w:ind w:left="709"/>
        <w:jc w:val="both"/>
        <w:rPr>
          <w:rFonts w:eastAsia="Times New Roman" w:cs="Arial"/>
          <w:lang w:eastAsia="en-GB"/>
        </w:rPr>
      </w:pPr>
    </w:p>
    <w:p w14:paraId="42F4DC59"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5A" w14:textId="77777777" w:rsidR="00514613" w:rsidRPr="001062FD" w:rsidRDefault="00514613" w:rsidP="00514613">
      <w:pPr>
        <w:spacing w:after="0" w:line="240" w:lineRule="auto"/>
        <w:ind w:left="709"/>
        <w:jc w:val="both"/>
        <w:rPr>
          <w:rFonts w:eastAsia="Times New Roman" w:cs="Arial"/>
          <w:b/>
          <w:lang w:eastAsia="en-GB"/>
        </w:rPr>
      </w:pPr>
    </w:p>
    <w:p w14:paraId="42F4DC5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5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5D"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p>
    <w:p w14:paraId="42F4DC5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C5F" w14:textId="77777777" w:rsidR="00514613" w:rsidRPr="001062FD" w:rsidRDefault="00514613" w:rsidP="00FF1B4A">
      <w:pPr>
        <w:pStyle w:val="Heading2"/>
        <w:ind w:left="851" w:hanging="851"/>
      </w:pPr>
      <w:bookmarkStart w:id="56" w:name="_Restriction:__Bus_1"/>
      <w:bookmarkStart w:id="57" w:name="_Toc468718978"/>
      <w:bookmarkStart w:id="58" w:name="_Toc524686599"/>
      <w:bookmarkStart w:id="59" w:name="_Toc85789786"/>
      <w:bookmarkEnd w:id="56"/>
      <w:r w:rsidRPr="001062FD">
        <w:t>Restr</w:t>
      </w:r>
      <w:r>
        <w:t xml:space="preserve">iction: </w:t>
      </w:r>
      <w:r>
        <w:tab/>
        <w:t>Bus left or right turn</w:t>
      </w:r>
      <w:r w:rsidRPr="001062FD">
        <w:tab/>
      </w:r>
      <w:bookmarkEnd w:id="57"/>
      <w:bookmarkEnd w:id="58"/>
      <w:r w:rsidR="00B972B7" w:rsidRPr="00DA276C">
        <w:rPr>
          <w:noProof/>
          <w:lang w:eastAsia="en-NZ"/>
        </w:rPr>
        <mc:AlternateContent>
          <mc:Choice Requires="wps">
            <w:drawing>
              <wp:anchor distT="45720" distB="45720" distL="114300" distR="114300" simplePos="0" relativeHeight="251658339" behindDoc="0" locked="1" layoutInCell="1" allowOverlap="1" wp14:anchorId="42F4E3AE" wp14:editId="42F4E3AF">
                <wp:simplePos x="0" y="0"/>
                <wp:positionH relativeFrom="margin">
                  <wp:align>right</wp:align>
                </wp:positionH>
                <wp:positionV relativeFrom="page">
                  <wp:posOffset>138430</wp:posOffset>
                </wp:positionV>
                <wp:extent cx="1784985" cy="417195"/>
                <wp:effectExtent l="0" t="0" r="5715" b="19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5D" w14:textId="77777777" w:rsidR="008B2993" w:rsidRDefault="00900E84" w:rsidP="00B972B7">
                            <w:pPr>
                              <w:spacing w:after="0" w:line="240" w:lineRule="auto"/>
                            </w:pPr>
                            <w:hyperlink w:anchor="_Table_of_Contents" w:history="1">
                              <w:r w:rsidR="008B2993" w:rsidRPr="00DA276C">
                                <w:rPr>
                                  <w:rStyle w:val="Hyperlink"/>
                                </w:rPr>
                                <w:t>Table of Contents</w:t>
                              </w:r>
                            </w:hyperlink>
                          </w:p>
                          <w:p w14:paraId="42F4E45E"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F"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AE" id="_x0000_s1028" type="#_x0000_t202" style="position:absolute;left:0;text-align:left;margin-left:89.35pt;margin-top:10.9pt;width:140.5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" stroked="f">
                <v:textbox>
                  <w:txbxContent>
                    <w:p w14:paraId="42F4E45D" w14:textId="77777777" w:rsidR="008B2993" w:rsidRDefault="00A606B3" w:rsidP="00B972B7">
                      <w:pPr>
                        <w:spacing w:after="0" w:line="240" w:lineRule="auto"/>
                      </w:pPr>
                      <w:hyperlink w:anchor="_Table_of_Contents" w:history="1">
                        <w:r w:rsidR="008B2993" w:rsidRPr="00DA276C">
                          <w:rPr>
                            <w:rStyle w:val="Hyperlink"/>
                          </w:rPr>
                          <w:t>Table of Contents</w:t>
                        </w:r>
                      </w:hyperlink>
                    </w:p>
                    <w:p w14:paraId="42F4E45E"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5F"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59"/>
    </w:p>
    <w:p w14:paraId="42F4DC60" w14:textId="77777777" w:rsidR="00514613" w:rsidRPr="001062FD" w:rsidRDefault="00514613" w:rsidP="00514613">
      <w:pPr>
        <w:spacing w:after="0" w:line="240" w:lineRule="auto"/>
        <w:ind w:left="709"/>
        <w:jc w:val="both"/>
        <w:rPr>
          <w:rFonts w:eastAsia="Times New Roman" w:cs="Arial"/>
          <w:b/>
          <w:lang w:eastAsia="en-GB"/>
        </w:rPr>
      </w:pPr>
    </w:p>
    <w:p w14:paraId="42F4DC6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42F4DC62" w14:textId="77777777" w:rsidR="00514613" w:rsidRPr="001062FD" w:rsidRDefault="00514613" w:rsidP="00514613">
      <w:pPr>
        <w:tabs>
          <w:tab w:val="left" w:pos="1276"/>
        </w:tabs>
        <w:spacing w:after="0" w:line="240" w:lineRule="auto"/>
        <w:ind w:left="709"/>
        <w:jc w:val="both"/>
        <w:rPr>
          <w:rFonts w:eastAsia="Times New Roman" w:cs="Arial"/>
          <w:color w:val="FF0000"/>
          <w:lang w:eastAsia="en-GB"/>
        </w:rPr>
      </w:pPr>
    </w:p>
    <w:p w14:paraId="42F4DC63"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64" w14:textId="77777777" w:rsidR="00514613" w:rsidRPr="001062FD" w:rsidRDefault="00514613" w:rsidP="00514613">
      <w:pPr>
        <w:spacing w:after="0" w:line="240" w:lineRule="auto"/>
        <w:ind w:left="709"/>
        <w:jc w:val="both"/>
        <w:rPr>
          <w:rFonts w:eastAsia="Times New Roman" w:cs="Arial"/>
          <w:lang w:eastAsia="en-GB"/>
        </w:rPr>
      </w:pPr>
    </w:p>
    <w:p w14:paraId="42F4DC65" w14:textId="77777777" w:rsidR="00514613" w:rsidRDefault="00514613" w:rsidP="00514613">
      <w:pPr>
        <w:spacing w:after="0" w:line="240" w:lineRule="auto"/>
        <w:ind w:left="709"/>
        <w:jc w:val="both"/>
        <w:rPr>
          <w:rFonts w:eastAsia="Times New Roman" w:cs="Arial"/>
          <w:lang w:eastAsia="en-GB"/>
        </w:rPr>
      </w:pPr>
    </w:p>
    <w:p w14:paraId="42F4DC6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67" w14:textId="77777777" w:rsidR="00514613" w:rsidRPr="001062FD" w:rsidRDefault="00514613" w:rsidP="00514613">
      <w:pPr>
        <w:spacing w:after="0" w:line="240" w:lineRule="auto"/>
        <w:ind w:left="709"/>
        <w:jc w:val="both"/>
        <w:rPr>
          <w:rFonts w:eastAsia="Times New Roman" w:cs="Arial"/>
          <w:lang w:eastAsia="en-GB"/>
        </w:rPr>
      </w:pPr>
    </w:p>
    <w:p w14:paraId="42F4DC6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bus priority measure.</w:t>
      </w:r>
    </w:p>
    <w:p w14:paraId="42F4DC69" w14:textId="77777777" w:rsidR="00514613" w:rsidRPr="001062FD" w:rsidRDefault="00514613" w:rsidP="00514613">
      <w:pPr>
        <w:spacing w:after="0" w:line="240" w:lineRule="auto"/>
        <w:ind w:left="709"/>
        <w:jc w:val="both"/>
        <w:rPr>
          <w:rFonts w:eastAsia="Times New Roman" w:cs="Arial"/>
          <w:lang w:eastAsia="en-GB"/>
        </w:rPr>
      </w:pPr>
    </w:p>
    <w:p w14:paraId="42F4DC6A" w14:textId="77777777" w:rsidR="00514613" w:rsidRDefault="00514613" w:rsidP="00514613">
      <w:pPr>
        <w:spacing w:after="0" w:line="240" w:lineRule="auto"/>
        <w:ind w:left="709"/>
        <w:jc w:val="both"/>
        <w:rPr>
          <w:rFonts w:eastAsia="Times New Roman" w:cs="Arial"/>
          <w:lang w:eastAsia="en-GB"/>
        </w:rPr>
      </w:pPr>
    </w:p>
    <w:p w14:paraId="42F4DC6B"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6C" w14:textId="77777777" w:rsidR="00514613" w:rsidRDefault="00514613" w:rsidP="00514613">
      <w:pPr>
        <w:spacing w:after="0" w:line="240" w:lineRule="auto"/>
        <w:ind w:left="709"/>
        <w:jc w:val="both"/>
        <w:rPr>
          <w:rFonts w:eastAsia="Times New Roman" w:cs="Arial"/>
          <w:lang w:eastAsia="en-GB"/>
        </w:rPr>
      </w:pPr>
    </w:p>
    <w:p w14:paraId="42F4DC6D" w14:textId="77777777" w:rsidR="00514613" w:rsidRPr="00D15B39" w:rsidRDefault="00514613" w:rsidP="003F765A">
      <w:pPr>
        <w:numPr>
          <w:ilvl w:val="0"/>
          <w:numId w:val="10"/>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 xml:space="preserve">(use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 and delete others)</w:t>
      </w:r>
      <w:r>
        <w:rPr>
          <w:rFonts w:eastAsia="Times New Roman" w:cs="Arial"/>
          <w:lang w:eastAsia="en-GB"/>
        </w:rPr>
        <w:t xml:space="preserve"> </w:t>
      </w:r>
      <w:r w:rsidRPr="00D15B39">
        <w:rPr>
          <w:rFonts w:eastAsia="Times New Roman" w:cs="Arial"/>
          <w:lang w:eastAsia="en-GB"/>
        </w:rPr>
        <w:t xml:space="preserve">from the dedicated traffic lanes on </w:t>
      </w:r>
      <w:r>
        <w:rPr>
          <w:rFonts w:eastAsia="Times New Roman" w:cs="Arial"/>
          <w:b/>
          <w:color w:val="0000FF"/>
          <w:lang w:eastAsia="en-GB"/>
        </w:rPr>
        <w:t>R</w:t>
      </w:r>
      <w:r w:rsidRPr="00634165">
        <w:rPr>
          <w:rFonts w:eastAsia="Times New Roman" w:cs="Arial"/>
          <w:b/>
          <w:color w:val="0000FF"/>
          <w:lang w:eastAsia="en-GB"/>
        </w:rPr>
        <w:t xml:space="preserve">oad </w:t>
      </w:r>
      <w:r>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p>
    <w:p w14:paraId="42F4DC6E" w14:textId="77777777" w:rsidR="00514613" w:rsidRDefault="00514613" w:rsidP="00514613">
      <w:pPr>
        <w:spacing w:after="0" w:line="240" w:lineRule="auto"/>
        <w:ind w:left="709"/>
        <w:jc w:val="both"/>
        <w:rPr>
          <w:rFonts w:eastAsia="Times New Roman" w:cs="Arial"/>
          <w:i/>
          <w:lang w:eastAsia="en-GB"/>
        </w:rPr>
      </w:pPr>
    </w:p>
    <w:p w14:paraId="42F4DC6F" w14:textId="77777777" w:rsidR="00514613" w:rsidRDefault="00514613" w:rsidP="00514613">
      <w:pPr>
        <w:spacing w:after="0" w:line="240" w:lineRule="auto"/>
        <w:ind w:left="709"/>
        <w:jc w:val="both"/>
        <w:rPr>
          <w:rFonts w:eastAsia="Times New Roman" w:cs="Arial"/>
          <w:i/>
          <w:lang w:eastAsia="en-GB"/>
        </w:rPr>
      </w:pPr>
    </w:p>
    <w:p w14:paraId="42F4DC7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71" w14:textId="77777777" w:rsidR="00514613" w:rsidRPr="001062FD" w:rsidRDefault="00514613" w:rsidP="00514613">
      <w:pPr>
        <w:spacing w:after="0" w:line="240" w:lineRule="auto"/>
        <w:ind w:left="709"/>
        <w:jc w:val="both"/>
        <w:rPr>
          <w:rFonts w:eastAsia="Times New Roman" w:cs="Arial"/>
          <w:lang w:eastAsia="en-GB"/>
        </w:rPr>
      </w:pPr>
    </w:p>
    <w:p w14:paraId="42F4DC72"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73" w14:textId="77777777" w:rsidR="00514613"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74" w14:textId="77777777" w:rsidR="00514613" w:rsidRDefault="00514613" w:rsidP="00514613">
      <w:pPr>
        <w:spacing w:after="0" w:line="240" w:lineRule="auto"/>
        <w:ind w:left="709"/>
        <w:jc w:val="both"/>
        <w:rPr>
          <w:rFonts w:eastAsia="Times New Roman" w:cs="Arial"/>
          <w:lang w:eastAsia="en-GB"/>
        </w:rPr>
      </w:pPr>
    </w:p>
    <w:p w14:paraId="42F4DC75" w14:textId="77777777" w:rsidR="00514613" w:rsidRPr="001062FD" w:rsidRDefault="00514613" w:rsidP="00514613">
      <w:pPr>
        <w:spacing w:after="0" w:line="240" w:lineRule="auto"/>
        <w:ind w:left="709"/>
        <w:jc w:val="both"/>
        <w:rPr>
          <w:rFonts w:eastAsia="Times New Roman" w:cs="Arial"/>
          <w:lang w:eastAsia="en-GB"/>
        </w:rPr>
      </w:pPr>
    </w:p>
    <w:p w14:paraId="42F4DC7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77"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C78" w14:textId="77777777" w:rsidR="00514613" w:rsidRPr="001062FD" w:rsidRDefault="00514613" w:rsidP="00FF1B4A">
      <w:pPr>
        <w:pStyle w:val="Heading2"/>
        <w:ind w:left="851" w:hanging="851"/>
      </w:pPr>
      <w:bookmarkStart w:id="60" w:name="_Prohibited_U-turn_1"/>
      <w:bookmarkStart w:id="61" w:name="_Toc468718979"/>
      <w:bookmarkStart w:id="62" w:name="_Toc524686600"/>
      <w:bookmarkStart w:id="63" w:name="_Toc85789787"/>
      <w:bookmarkEnd w:id="60"/>
      <w:r w:rsidRPr="001062FD">
        <w:t>Prohibited U-turn</w:t>
      </w:r>
      <w:r w:rsidRPr="001062FD">
        <w:tab/>
      </w:r>
      <w:bookmarkEnd w:id="61"/>
      <w:bookmarkEnd w:id="62"/>
      <w:r w:rsidR="00B972B7" w:rsidRPr="00DA276C">
        <w:rPr>
          <w:noProof/>
          <w:lang w:eastAsia="en-NZ"/>
        </w:rPr>
        <mc:AlternateContent>
          <mc:Choice Requires="wps">
            <w:drawing>
              <wp:anchor distT="45720" distB="45720" distL="114300" distR="114300" simplePos="0" relativeHeight="251658340" behindDoc="0" locked="1" layoutInCell="1" allowOverlap="1" wp14:anchorId="42F4E3B0" wp14:editId="42F4E3B1">
                <wp:simplePos x="0" y="0"/>
                <wp:positionH relativeFrom="margin">
                  <wp:align>right</wp:align>
                </wp:positionH>
                <wp:positionV relativeFrom="page">
                  <wp:posOffset>115570</wp:posOffset>
                </wp:positionV>
                <wp:extent cx="1784985" cy="417195"/>
                <wp:effectExtent l="0" t="0" r="5715" b="190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0" w14:textId="77777777" w:rsidR="008B2993" w:rsidRDefault="00900E84" w:rsidP="00B972B7">
                            <w:pPr>
                              <w:spacing w:after="0" w:line="240" w:lineRule="auto"/>
                            </w:pPr>
                            <w:hyperlink w:anchor="_Table_of_Contents" w:history="1">
                              <w:r w:rsidR="008B2993" w:rsidRPr="00DA276C">
                                <w:rPr>
                                  <w:rStyle w:val="Hyperlink"/>
                                </w:rPr>
                                <w:t>Table of Contents</w:t>
                              </w:r>
                            </w:hyperlink>
                          </w:p>
                          <w:p w14:paraId="42F4E461"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2"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0" id="_x0000_s1029" type="#_x0000_t202" style="position:absolute;left:0;text-align:left;margin-left:89.35pt;margin-top:9.1pt;width:140.5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RkJA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" stroked="f">
                <v:textbox>
                  <w:txbxContent>
                    <w:p w14:paraId="42F4E460" w14:textId="77777777" w:rsidR="008B2993" w:rsidRDefault="00A606B3" w:rsidP="00B972B7">
                      <w:pPr>
                        <w:spacing w:after="0" w:line="240" w:lineRule="auto"/>
                      </w:pPr>
                      <w:hyperlink w:anchor="_Table_of_Contents" w:history="1">
                        <w:r w:rsidR="008B2993" w:rsidRPr="00DA276C">
                          <w:rPr>
                            <w:rStyle w:val="Hyperlink"/>
                          </w:rPr>
                          <w:t>Table of Contents</w:t>
                        </w:r>
                      </w:hyperlink>
                    </w:p>
                    <w:p w14:paraId="42F4E461"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2"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63"/>
    </w:p>
    <w:p w14:paraId="42F4DC79" w14:textId="77777777" w:rsidR="00514613" w:rsidRPr="001062FD" w:rsidRDefault="00514613" w:rsidP="00514613">
      <w:pPr>
        <w:spacing w:after="0" w:line="240" w:lineRule="auto"/>
        <w:ind w:left="709"/>
        <w:jc w:val="both"/>
        <w:rPr>
          <w:rFonts w:eastAsia="Times New Roman" w:cs="Arial"/>
          <w:b/>
          <w:lang w:eastAsia="en-GB"/>
        </w:rPr>
      </w:pPr>
    </w:p>
    <w:p w14:paraId="42F4DC7A"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42F4DC7B" w14:textId="77777777" w:rsidR="00514613" w:rsidRPr="001062FD" w:rsidRDefault="00514613" w:rsidP="00514613">
      <w:pPr>
        <w:spacing w:after="0" w:line="240" w:lineRule="auto"/>
        <w:ind w:left="709"/>
        <w:jc w:val="both"/>
        <w:rPr>
          <w:rFonts w:eastAsia="Times New Roman" w:cs="Arial"/>
          <w:b/>
          <w:lang w:eastAsia="en-GB"/>
        </w:rPr>
      </w:pPr>
    </w:p>
    <w:p w14:paraId="42F4DC7C"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7D" w14:textId="77777777" w:rsidR="00514613" w:rsidRPr="001062FD" w:rsidRDefault="00514613" w:rsidP="00514613">
      <w:pPr>
        <w:spacing w:after="0" w:line="240" w:lineRule="auto"/>
        <w:ind w:left="709"/>
        <w:jc w:val="both"/>
        <w:rPr>
          <w:rFonts w:eastAsia="Times New Roman" w:cs="Arial"/>
          <w:lang w:eastAsia="en-GB"/>
        </w:rPr>
      </w:pPr>
    </w:p>
    <w:p w14:paraId="42F4DC7E" w14:textId="77777777" w:rsidR="00514613" w:rsidRDefault="00514613" w:rsidP="00514613">
      <w:pPr>
        <w:spacing w:after="0" w:line="240" w:lineRule="auto"/>
        <w:ind w:left="709"/>
        <w:jc w:val="both"/>
        <w:rPr>
          <w:rFonts w:eastAsia="Times New Roman" w:cs="Arial"/>
          <w:lang w:eastAsia="en-GB"/>
        </w:rPr>
      </w:pPr>
    </w:p>
    <w:p w14:paraId="42F4DC7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80" w14:textId="77777777" w:rsidR="00514613" w:rsidRPr="001062FD" w:rsidRDefault="00514613" w:rsidP="00514613">
      <w:pPr>
        <w:spacing w:after="0" w:line="240" w:lineRule="auto"/>
        <w:ind w:left="709"/>
        <w:jc w:val="both"/>
        <w:rPr>
          <w:rFonts w:eastAsia="Times New Roman" w:cs="Arial"/>
          <w:lang w:eastAsia="en-GB"/>
        </w:rPr>
      </w:pPr>
    </w:p>
    <w:p w14:paraId="42F4DC8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2F4DC82" w14:textId="77777777" w:rsidR="00514613" w:rsidRPr="001062FD" w:rsidRDefault="00514613" w:rsidP="00514613">
      <w:pPr>
        <w:spacing w:after="0" w:line="240" w:lineRule="auto"/>
        <w:ind w:left="709"/>
        <w:jc w:val="both"/>
        <w:rPr>
          <w:rFonts w:eastAsia="Times New Roman" w:cs="Arial"/>
          <w:lang w:eastAsia="en-GB"/>
        </w:rPr>
      </w:pPr>
    </w:p>
    <w:p w14:paraId="42F4DC83" w14:textId="77777777" w:rsidR="00514613" w:rsidRDefault="00514613" w:rsidP="00514613">
      <w:pPr>
        <w:spacing w:after="0" w:line="240" w:lineRule="auto"/>
        <w:ind w:left="709"/>
        <w:jc w:val="both"/>
        <w:rPr>
          <w:rFonts w:eastAsia="Times New Roman" w:cs="Arial"/>
          <w:lang w:eastAsia="en-GB"/>
        </w:rPr>
      </w:pPr>
    </w:p>
    <w:p w14:paraId="42F4DC84"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85" w14:textId="77777777" w:rsidR="00514613" w:rsidRDefault="00514613" w:rsidP="00514613">
      <w:pPr>
        <w:spacing w:after="0" w:line="240" w:lineRule="auto"/>
        <w:ind w:left="709"/>
        <w:jc w:val="both"/>
        <w:rPr>
          <w:rFonts w:eastAsia="Times New Roman" w:cs="Arial"/>
          <w:lang w:eastAsia="en-GB"/>
        </w:rPr>
      </w:pPr>
    </w:p>
    <w:p w14:paraId="42F4DC86" w14:textId="77777777" w:rsidR="00514613" w:rsidRDefault="00514613" w:rsidP="003F765A">
      <w:pPr>
        <w:pStyle w:val="ListParagraph"/>
        <w:numPr>
          <w:ilvl w:val="1"/>
          <w:numId w:val="11"/>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Pr>
          <w:sz w:val="22"/>
          <w:szCs w:val="22"/>
          <w:lang w:eastAsia="en-GB"/>
        </w:rPr>
        <w:t>icated on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p>
    <w:p w14:paraId="42F4DC87" w14:textId="77777777" w:rsidR="00514613" w:rsidRDefault="00514613" w:rsidP="00514613">
      <w:pPr>
        <w:pStyle w:val="ListParagraph"/>
        <w:spacing w:before="120" w:after="120"/>
        <w:ind w:left="1418"/>
        <w:rPr>
          <w:color w:val="FF0000"/>
          <w:sz w:val="22"/>
          <w:szCs w:val="22"/>
          <w:lang w:eastAsia="en-GB"/>
        </w:rPr>
      </w:pPr>
    </w:p>
    <w:p w14:paraId="42F4DC88"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C89"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AT/KLB/99999/AA/C250, rev A, dated 1/1/2015</w:t>
      </w:r>
      <w:r w:rsidRPr="00AC2D6A">
        <w:rPr>
          <w:color w:val="C00000"/>
          <w:sz w:val="22"/>
          <w:szCs w:val="22"/>
          <w:lang w:eastAsia="en-GB"/>
        </w:rPr>
        <w:t>.</w:t>
      </w:r>
    </w:p>
    <w:p w14:paraId="42F4DC8A" w14:textId="77777777" w:rsidR="00514613" w:rsidRPr="000D5817" w:rsidRDefault="00514613" w:rsidP="00514613">
      <w:pPr>
        <w:pStyle w:val="ListParagraph"/>
        <w:spacing w:before="120" w:after="120"/>
        <w:ind w:left="1440" w:hanging="731"/>
        <w:rPr>
          <w:sz w:val="22"/>
          <w:szCs w:val="22"/>
          <w:lang w:eastAsia="en-GB"/>
        </w:rPr>
      </w:pPr>
    </w:p>
    <w:p w14:paraId="42F4DC8B" w14:textId="77777777" w:rsidR="00514613" w:rsidRPr="001062FD" w:rsidRDefault="00514613" w:rsidP="00514613">
      <w:pPr>
        <w:spacing w:after="0" w:line="240" w:lineRule="auto"/>
        <w:ind w:left="709"/>
        <w:jc w:val="both"/>
        <w:rPr>
          <w:rFonts w:eastAsia="Times New Roman" w:cs="Arial"/>
          <w:lang w:eastAsia="en-GB"/>
        </w:rPr>
      </w:pPr>
    </w:p>
    <w:p w14:paraId="42F4DC8C"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8D" w14:textId="77777777" w:rsidR="00514613" w:rsidRPr="001062FD" w:rsidRDefault="00514613" w:rsidP="00514613">
      <w:pPr>
        <w:spacing w:after="0" w:line="240" w:lineRule="auto"/>
        <w:ind w:left="709"/>
        <w:jc w:val="both"/>
        <w:rPr>
          <w:rFonts w:eastAsia="Times New Roman" w:cs="Arial"/>
          <w:lang w:eastAsia="en-GB"/>
        </w:rPr>
      </w:pPr>
    </w:p>
    <w:p w14:paraId="42F4DC8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8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90" w14:textId="77777777" w:rsidR="00514613" w:rsidRPr="001062FD" w:rsidRDefault="00514613" w:rsidP="00514613">
      <w:pPr>
        <w:spacing w:after="0" w:line="240" w:lineRule="auto"/>
        <w:ind w:left="709"/>
        <w:jc w:val="both"/>
        <w:rPr>
          <w:rFonts w:eastAsia="Times New Roman" w:cs="Arial"/>
          <w:lang w:eastAsia="en-GB"/>
        </w:rPr>
      </w:pPr>
    </w:p>
    <w:p w14:paraId="42F4DC91"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92" w14:textId="77777777" w:rsidR="00514613" w:rsidRPr="001062FD" w:rsidRDefault="00514613" w:rsidP="00514613">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319" behindDoc="0" locked="0" layoutInCell="1" allowOverlap="1" wp14:anchorId="42F4E3B2" wp14:editId="42F4E3B3">
                <wp:simplePos x="0" y="0"/>
                <wp:positionH relativeFrom="column">
                  <wp:posOffset>4802505</wp:posOffset>
                </wp:positionH>
                <wp:positionV relativeFrom="paragraph">
                  <wp:posOffset>2879725</wp:posOffset>
                </wp:positionV>
                <wp:extent cx="1400175" cy="225425"/>
                <wp:effectExtent l="0" t="635" r="2540" b="2540"/>
                <wp:wrapNone/>
                <wp:docPr id="15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463" w14:textId="77777777" w:rsidR="008B2993" w:rsidRPr="008E5E49" w:rsidRDefault="00900E84" w:rsidP="00514613">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3B2" id="Text Box 471" o:spid="_x0000_s1030" type="#_x0000_t202" style="position:absolute;left:0;text-align:left;margin-left:378.15pt;margin-top:226.75pt;width:110.25pt;height:17.75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" filled="f" stroked="f">
                <v:textbox>
                  <w:txbxContent>
                    <w:p w14:paraId="42F4E463" w14:textId="77777777" w:rsidR="008B2993" w:rsidRPr="008E5E49" w:rsidRDefault="00A606B3" w:rsidP="00514613">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sidRPr="001062FD">
        <w:rPr>
          <w:rFonts w:eastAsia="Times New Roman" w:cs="Arial"/>
          <w:lang w:eastAsia="en-GB"/>
        </w:rPr>
        <w:br w:type="page"/>
      </w:r>
    </w:p>
    <w:p w14:paraId="42F4DC93" w14:textId="77777777" w:rsidR="00514613" w:rsidRPr="00F57B3C" w:rsidRDefault="00514613" w:rsidP="00FF1B4A">
      <w:pPr>
        <w:pStyle w:val="Heading2"/>
        <w:ind w:left="851" w:hanging="851"/>
      </w:pPr>
      <w:bookmarkStart w:id="64" w:name="_Layout_of_Lanes_1"/>
      <w:bookmarkStart w:id="65" w:name="_Toc468718980"/>
      <w:bookmarkStart w:id="66" w:name="_Toc524686601"/>
      <w:bookmarkStart w:id="67" w:name="_Toc85789788"/>
      <w:bookmarkEnd w:id="64"/>
      <w:r>
        <w:t>Layout of Lanes restricted to road users travelling straight and/or tur</w:t>
      </w:r>
      <w:r w:rsidR="00B972B7" w:rsidRPr="00DA276C">
        <w:rPr>
          <w:noProof/>
          <w:lang w:eastAsia="en-NZ"/>
        </w:rPr>
        <mc:AlternateContent>
          <mc:Choice Requires="wps">
            <w:drawing>
              <wp:anchor distT="45720" distB="45720" distL="114300" distR="114300" simplePos="0" relativeHeight="251658341" behindDoc="0" locked="1" layoutInCell="1" allowOverlap="1" wp14:anchorId="42F4E3B4" wp14:editId="42F4E3B5">
                <wp:simplePos x="0" y="0"/>
                <wp:positionH relativeFrom="margin">
                  <wp:align>right</wp:align>
                </wp:positionH>
                <wp:positionV relativeFrom="page">
                  <wp:posOffset>123190</wp:posOffset>
                </wp:positionV>
                <wp:extent cx="1784985" cy="417195"/>
                <wp:effectExtent l="0" t="0" r="5715" b="190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4" w14:textId="77777777" w:rsidR="008B2993" w:rsidRDefault="00900E84" w:rsidP="00B972B7">
                            <w:pPr>
                              <w:spacing w:after="0" w:line="240" w:lineRule="auto"/>
                            </w:pPr>
                            <w:hyperlink w:anchor="_Table_of_Contents" w:history="1">
                              <w:r w:rsidR="008B2993" w:rsidRPr="00DA276C">
                                <w:rPr>
                                  <w:rStyle w:val="Hyperlink"/>
                                </w:rPr>
                                <w:t>Table of Contents</w:t>
                              </w:r>
                            </w:hyperlink>
                          </w:p>
                          <w:p w14:paraId="42F4E465"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6"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4" id="_x0000_s1031" type="#_x0000_t202" style="position:absolute;left:0;text-align:left;margin-left:89.35pt;margin-top:9.7pt;width:140.5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" stroked="f">
                <v:textbox>
                  <w:txbxContent>
                    <w:p w14:paraId="42F4E464" w14:textId="77777777" w:rsidR="008B2993" w:rsidRDefault="00A606B3" w:rsidP="00B972B7">
                      <w:pPr>
                        <w:spacing w:after="0" w:line="240" w:lineRule="auto"/>
                      </w:pPr>
                      <w:hyperlink w:anchor="_Table_of_Contents" w:history="1">
                        <w:r w:rsidR="008B2993" w:rsidRPr="00DA276C">
                          <w:rPr>
                            <w:rStyle w:val="Hyperlink"/>
                          </w:rPr>
                          <w:t>Table of Contents</w:t>
                        </w:r>
                      </w:hyperlink>
                    </w:p>
                    <w:p w14:paraId="42F4E465"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6"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ning</w:t>
      </w:r>
      <w:bookmarkEnd w:id="65"/>
      <w:bookmarkEnd w:id="66"/>
      <w:bookmarkEnd w:id="67"/>
    </w:p>
    <w:p w14:paraId="42F4DC94" w14:textId="77777777" w:rsidR="00514613" w:rsidRPr="00F57B3C" w:rsidRDefault="00514613" w:rsidP="00514613">
      <w:pPr>
        <w:spacing w:after="0" w:line="240" w:lineRule="auto"/>
        <w:jc w:val="both"/>
        <w:rPr>
          <w:rFonts w:eastAsia="Times New Roman" w:cs="Arial"/>
          <w:b/>
          <w:lang w:eastAsia="en-GB"/>
        </w:rPr>
      </w:pPr>
    </w:p>
    <w:p w14:paraId="42F4DC9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42F4DC96" w14:textId="77777777" w:rsidR="00514613" w:rsidRDefault="00514613" w:rsidP="00514613">
      <w:pPr>
        <w:spacing w:after="0" w:line="240" w:lineRule="auto"/>
        <w:ind w:left="709"/>
        <w:jc w:val="both"/>
        <w:rPr>
          <w:rFonts w:eastAsia="Times New Roman" w:cs="Arial"/>
          <w:b/>
          <w:lang w:eastAsia="en-GB"/>
        </w:rPr>
      </w:pPr>
    </w:p>
    <w:p w14:paraId="42F4DC97"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98" w14:textId="77777777" w:rsidR="00514613" w:rsidRPr="001062FD" w:rsidRDefault="00514613" w:rsidP="00514613">
      <w:pPr>
        <w:spacing w:after="0" w:line="240" w:lineRule="auto"/>
        <w:ind w:left="709"/>
        <w:jc w:val="both"/>
        <w:rPr>
          <w:rFonts w:eastAsia="Times New Roman" w:cs="Arial"/>
          <w:lang w:eastAsia="en-GB"/>
        </w:rPr>
      </w:pPr>
    </w:p>
    <w:p w14:paraId="42F4DC99" w14:textId="77777777" w:rsidR="00514613" w:rsidRDefault="00514613" w:rsidP="00514613">
      <w:pPr>
        <w:spacing w:after="0" w:line="240" w:lineRule="auto"/>
        <w:ind w:left="709"/>
        <w:jc w:val="both"/>
        <w:rPr>
          <w:rFonts w:eastAsia="Times New Roman" w:cs="Arial"/>
          <w:lang w:eastAsia="en-GB"/>
        </w:rPr>
      </w:pPr>
    </w:p>
    <w:p w14:paraId="42F4DC9A"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C9B" w14:textId="77777777" w:rsidR="00514613" w:rsidRPr="00F57B3C" w:rsidRDefault="00514613" w:rsidP="00514613">
      <w:pPr>
        <w:spacing w:after="0" w:line="240" w:lineRule="auto"/>
        <w:ind w:left="709"/>
        <w:jc w:val="both"/>
        <w:rPr>
          <w:rFonts w:eastAsia="Times New Roman" w:cs="Arial"/>
          <w:lang w:eastAsia="en-GB"/>
        </w:rPr>
      </w:pPr>
    </w:p>
    <w:p w14:paraId="42F4DC9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indicate a layout of lanes that includes mandatory traffic movement(s) that must be made from a marked lane. </w:t>
      </w:r>
    </w:p>
    <w:p w14:paraId="42F4DC9D" w14:textId="77777777" w:rsidR="00514613" w:rsidRPr="00F57B3C" w:rsidRDefault="00514613" w:rsidP="00514613">
      <w:pPr>
        <w:spacing w:after="0" w:line="240" w:lineRule="auto"/>
        <w:ind w:left="709"/>
        <w:jc w:val="both"/>
        <w:rPr>
          <w:rFonts w:eastAsia="Times New Roman" w:cs="Arial"/>
          <w:lang w:eastAsia="en-GB"/>
        </w:rPr>
      </w:pPr>
    </w:p>
    <w:p w14:paraId="42F4DC9E" w14:textId="77777777" w:rsidR="00514613" w:rsidRDefault="00514613" w:rsidP="00514613">
      <w:pPr>
        <w:spacing w:after="0" w:line="240" w:lineRule="auto"/>
        <w:ind w:left="709"/>
        <w:jc w:val="both"/>
        <w:rPr>
          <w:rFonts w:eastAsia="Times New Roman" w:cs="Arial"/>
          <w:lang w:eastAsia="en-GB"/>
        </w:rPr>
      </w:pPr>
    </w:p>
    <w:p w14:paraId="42F4DC9F"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A0" w14:textId="77777777" w:rsidR="00514613" w:rsidRDefault="00514613" w:rsidP="00514613">
      <w:pPr>
        <w:spacing w:after="0" w:line="240" w:lineRule="auto"/>
        <w:ind w:left="1418" w:hanging="709"/>
        <w:jc w:val="both"/>
        <w:rPr>
          <w:rFonts w:eastAsia="Times New Roman" w:cs="Arial"/>
          <w:lang w:eastAsia="en-GB"/>
        </w:rPr>
      </w:pPr>
    </w:p>
    <w:p w14:paraId="42F4DCA1" w14:textId="77777777" w:rsidR="00514613" w:rsidRPr="00F57B3C" w:rsidRDefault="00514613" w:rsidP="00514613">
      <w:pPr>
        <w:spacing w:after="0" w:line="240" w:lineRule="auto"/>
        <w:ind w:left="1418" w:hanging="709"/>
        <w:jc w:val="both"/>
        <w:rPr>
          <w:rFonts w:eastAsia="Times New Roman" w:cs="Arial"/>
          <w:lang w:eastAsia="en-GB"/>
        </w:rPr>
      </w:pPr>
    </w:p>
    <w:p w14:paraId="42F4DCA2" w14:textId="77777777" w:rsidR="00514613" w:rsidRPr="007460CD" w:rsidRDefault="00514613" w:rsidP="003F765A">
      <w:pPr>
        <w:pStyle w:val="ListParagraph"/>
        <w:numPr>
          <w:ilvl w:val="0"/>
          <w:numId w:val="58"/>
        </w:numPr>
        <w:spacing w:before="120" w:after="120"/>
        <w:ind w:hanging="731"/>
        <w:rPr>
          <w:sz w:val="22"/>
          <w:szCs w:val="22"/>
          <w:lang w:eastAsia="en-GB"/>
        </w:rPr>
      </w:pPr>
      <w:r>
        <w:rPr>
          <w:sz w:val="22"/>
          <w:szCs w:val="22"/>
          <w:lang w:eastAsia="en-GB"/>
        </w:rPr>
        <w:t>That p</w:t>
      </w:r>
      <w:r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Pr="007460CD">
        <w:rPr>
          <w:b/>
          <w:sz w:val="22"/>
          <w:szCs w:val="22"/>
          <w:lang w:eastAsia="en-GB"/>
        </w:rPr>
        <w:t>lanes</w:t>
      </w:r>
      <w:r w:rsidRPr="004F0739">
        <w:rPr>
          <w:sz w:val="22"/>
          <w:szCs w:val="22"/>
          <w:lang w:eastAsia="en-GB"/>
        </w:rPr>
        <w:t>, including lanes restricted to traffic required to turn or go straight ahead as indicated by</w:t>
      </w:r>
      <w:r w:rsidRPr="007460CD">
        <w:rPr>
          <w:b/>
          <w:sz w:val="22"/>
          <w:szCs w:val="22"/>
          <w:lang w:eastAsia="en-GB"/>
        </w:rPr>
        <w:t xml:space="preserve"> arrow markings</w:t>
      </w:r>
      <w:r w:rsidRPr="007460CD">
        <w:rPr>
          <w:sz w:val="22"/>
          <w:szCs w:val="22"/>
          <w:lang w:eastAsia="en-GB"/>
        </w:rPr>
        <w:t xml:space="preserve">, are provided for on </w:t>
      </w:r>
      <w:r w:rsidRPr="007460CD">
        <w:rPr>
          <w:b/>
          <w:color w:val="0000FF"/>
          <w:sz w:val="22"/>
          <w:szCs w:val="22"/>
          <w:lang w:eastAsia="en-GB"/>
        </w:rPr>
        <w:t>Road Name</w:t>
      </w:r>
      <w:r w:rsidRPr="007460CD">
        <w:rPr>
          <w:sz w:val="22"/>
          <w:szCs w:val="22"/>
          <w:lang w:eastAsia="en-GB"/>
        </w:rPr>
        <w:t xml:space="preserve"> as in</w:t>
      </w:r>
      <w:r>
        <w:rPr>
          <w:sz w:val="22"/>
          <w:szCs w:val="22"/>
          <w:lang w:eastAsia="en-GB"/>
        </w:rPr>
        <w:t>dicated in the attached drawing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7460CD">
        <w:rPr>
          <w:sz w:val="22"/>
          <w:szCs w:val="22"/>
          <w:lang w:eastAsia="en-GB"/>
        </w:rPr>
        <w:t>.</w:t>
      </w:r>
    </w:p>
    <w:p w14:paraId="42F4DCA3" w14:textId="77777777" w:rsidR="00514613" w:rsidRPr="000D5817" w:rsidRDefault="00514613" w:rsidP="00514613">
      <w:pPr>
        <w:pStyle w:val="ListParagraph"/>
        <w:spacing w:before="120" w:after="120"/>
        <w:ind w:left="1440" w:hanging="731"/>
        <w:rPr>
          <w:sz w:val="22"/>
          <w:szCs w:val="22"/>
          <w:lang w:eastAsia="en-GB"/>
        </w:rPr>
      </w:pPr>
    </w:p>
    <w:p w14:paraId="42F4DCA4" w14:textId="77777777" w:rsidR="00514613" w:rsidRPr="001062FD" w:rsidRDefault="00514613" w:rsidP="00514613">
      <w:pPr>
        <w:spacing w:after="0" w:line="240" w:lineRule="auto"/>
        <w:ind w:left="709"/>
        <w:jc w:val="both"/>
        <w:rPr>
          <w:rFonts w:eastAsia="Times New Roman" w:cs="Arial"/>
          <w:lang w:eastAsia="en-GB"/>
        </w:rPr>
      </w:pPr>
    </w:p>
    <w:p w14:paraId="42F4DCA5"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A6" w14:textId="77777777" w:rsidR="00514613" w:rsidRPr="001062FD" w:rsidRDefault="00514613" w:rsidP="00514613">
      <w:pPr>
        <w:spacing w:after="0" w:line="240" w:lineRule="auto"/>
        <w:ind w:left="709"/>
        <w:jc w:val="both"/>
        <w:rPr>
          <w:rFonts w:eastAsia="Times New Roman" w:cs="Arial"/>
          <w:lang w:eastAsia="en-GB"/>
        </w:rPr>
      </w:pPr>
    </w:p>
    <w:p w14:paraId="42F4DCA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2F4DCA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2F4DCA9" w14:textId="77777777" w:rsidR="00514613" w:rsidRPr="001062FD" w:rsidRDefault="00514613" w:rsidP="00514613">
      <w:pPr>
        <w:spacing w:after="0" w:line="240" w:lineRule="auto"/>
        <w:ind w:left="709"/>
        <w:jc w:val="both"/>
        <w:rPr>
          <w:rFonts w:eastAsia="Times New Roman" w:cs="Arial"/>
          <w:lang w:eastAsia="en-GB"/>
        </w:rPr>
      </w:pPr>
    </w:p>
    <w:p w14:paraId="42F4DCAA"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AB" w14:textId="77777777" w:rsidR="00514613" w:rsidRPr="004C2D6A" w:rsidRDefault="00514613" w:rsidP="00514613">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42F4DCAC" w14:textId="77777777" w:rsidR="00514613" w:rsidRPr="001062FD" w:rsidRDefault="00514613" w:rsidP="00FF1B4A">
      <w:pPr>
        <w:pStyle w:val="Heading2"/>
        <w:ind w:left="851" w:hanging="851"/>
      </w:pPr>
      <w:bookmarkStart w:id="68" w:name="_Special_vehicle_lane_5"/>
      <w:bookmarkStart w:id="69" w:name="_Toc468718981"/>
      <w:bookmarkStart w:id="70" w:name="_Toc524686602"/>
      <w:bookmarkStart w:id="71" w:name="_Toc85789789"/>
      <w:bookmarkEnd w:id="68"/>
      <w:r w:rsidRPr="001062FD">
        <w:t>Special vehicle lane (SVL) – bus lane</w:t>
      </w:r>
      <w:r w:rsidRPr="001062FD">
        <w:tab/>
      </w:r>
      <w:r w:rsidRPr="001062FD">
        <w:tab/>
      </w:r>
      <w:bookmarkEnd w:id="69"/>
      <w:bookmarkEnd w:id="70"/>
      <w:r w:rsidR="00B972B7" w:rsidRPr="00DA276C">
        <w:rPr>
          <w:noProof/>
          <w:lang w:eastAsia="en-NZ"/>
        </w:rPr>
        <mc:AlternateContent>
          <mc:Choice Requires="wps">
            <w:drawing>
              <wp:anchor distT="45720" distB="45720" distL="114300" distR="114300" simplePos="0" relativeHeight="251658342" behindDoc="0" locked="1" layoutInCell="1" allowOverlap="1" wp14:anchorId="42F4E3B6" wp14:editId="42F4E3B7">
                <wp:simplePos x="0" y="0"/>
                <wp:positionH relativeFrom="margin">
                  <wp:align>right</wp:align>
                </wp:positionH>
                <wp:positionV relativeFrom="page">
                  <wp:posOffset>130810</wp:posOffset>
                </wp:positionV>
                <wp:extent cx="1784985" cy="417195"/>
                <wp:effectExtent l="0" t="0" r="571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7" w14:textId="77777777" w:rsidR="008B2993" w:rsidRDefault="00900E84" w:rsidP="00B972B7">
                            <w:pPr>
                              <w:spacing w:after="0" w:line="240" w:lineRule="auto"/>
                            </w:pPr>
                            <w:hyperlink w:anchor="_Table_of_Contents" w:history="1">
                              <w:r w:rsidR="008B2993" w:rsidRPr="00DA276C">
                                <w:rPr>
                                  <w:rStyle w:val="Hyperlink"/>
                                </w:rPr>
                                <w:t>Table of Contents</w:t>
                              </w:r>
                            </w:hyperlink>
                          </w:p>
                          <w:p w14:paraId="42F4E468"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9" w14:textId="77777777" w:rsidR="008B2993" w:rsidRDefault="008B2993" w:rsidP="00B972B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6" id="_x0000_s1032" type="#_x0000_t202" style="position:absolute;left:0;text-align:left;margin-left:89.35pt;margin-top:10.3pt;width:140.5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sbOOXJQIAACQEAAAOAAAAAAAAAAAAAAAAAC4CAABkcnMvZTJvRG9jLnht&#10;bFBLAQItABQABgAIAAAAIQC5Up/Z2wAAAAYBAAAPAAAAAAAAAAAAAAAAAH8EAABkcnMvZG93bnJl&#10;di54bWxQSwUGAAAAAAQABADzAAAAhwUAAAAA&#10;" stroked="f">
                <v:textbox>
                  <w:txbxContent>
                    <w:p w14:paraId="42F4E467" w14:textId="77777777" w:rsidR="008B2993" w:rsidRDefault="00A606B3" w:rsidP="00B972B7">
                      <w:pPr>
                        <w:spacing w:after="0" w:line="240" w:lineRule="auto"/>
                      </w:pPr>
                      <w:hyperlink w:anchor="_Table_of_Contents" w:history="1">
                        <w:r w:rsidR="008B2993" w:rsidRPr="00DA276C">
                          <w:rPr>
                            <w:rStyle w:val="Hyperlink"/>
                          </w:rPr>
                          <w:t>Table of Contents</w:t>
                        </w:r>
                      </w:hyperlink>
                    </w:p>
                    <w:p w14:paraId="42F4E468" w14:textId="77777777" w:rsidR="008B2993" w:rsidRPr="00B011F0" w:rsidRDefault="008B2993" w:rsidP="00B972B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9" w14:textId="77777777" w:rsidR="008B2993" w:rsidRDefault="008B2993" w:rsidP="00B972B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1"/>
    </w:p>
    <w:p w14:paraId="42F4DCAD" w14:textId="77777777" w:rsidR="00514613" w:rsidRPr="001062FD" w:rsidRDefault="00514613" w:rsidP="00514613">
      <w:pPr>
        <w:spacing w:after="0" w:line="240" w:lineRule="auto"/>
        <w:ind w:left="709"/>
        <w:jc w:val="both"/>
        <w:rPr>
          <w:rFonts w:eastAsia="Times New Roman" w:cs="Arial"/>
          <w:b/>
          <w:lang w:eastAsia="en-GB"/>
        </w:rPr>
      </w:pPr>
    </w:p>
    <w:p w14:paraId="42F4DCA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CAF" w14:textId="77777777" w:rsidR="00514613" w:rsidRPr="001062FD" w:rsidRDefault="00514613" w:rsidP="00514613">
      <w:pPr>
        <w:spacing w:after="0" w:line="240" w:lineRule="auto"/>
        <w:ind w:left="709"/>
        <w:jc w:val="both"/>
        <w:rPr>
          <w:rFonts w:eastAsia="Times New Roman" w:cs="Arial"/>
          <w:b/>
          <w:lang w:eastAsia="en-GB"/>
        </w:rPr>
      </w:pPr>
    </w:p>
    <w:p w14:paraId="42F4DCB0"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CB1" w14:textId="77777777" w:rsidR="00514613" w:rsidRPr="001062FD" w:rsidRDefault="00514613" w:rsidP="00514613">
      <w:pPr>
        <w:spacing w:after="0" w:line="240" w:lineRule="auto"/>
        <w:ind w:left="709"/>
        <w:jc w:val="both"/>
        <w:rPr>
          <w:rFonts w:eastAsia="Times New Roman" w:cs="Arial"/>
          <w:lang w:eastAsia="en-GB"/>
        </w:rPr>
      </w:pPr>
    </w:p>
    <w:p w14:paraId="42F4DCB2"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CB3" w14:textId="77777777" w:rsidR="00514613" w:rsidRPr="001062FD" w:rsidRDefault="00514613" w:rsidP="00514613">
      <w:pPr>
        <w:spacing w:after="0" w:line="240" w:lineRule="auto"/>
        <w:ind w:left="709"/>
        <w:jc w:val="both"/>
        <w:rPr>
          <w:rFonts w:eastAsia="Times New Roman" w:cs="Arial"/>
          <w:lang w:eastAsia="en-GB"/>
        </w:rPr>
      </w:pPr>
    </w:p>
    <w:p w14:paraId="42F4DCB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can be prescribed to apply at all times or at specified times on specified days. </w:t>
      </w:r>
    </w:p>
    <w:p w14:paraId="42F4DCB5" w14:textId="77777777" w:rsidR="00514613" w:rsidRPr="001062FD" w:rsidRDefault="00514613" w:rsidP="00514613">
      <w:pPr>
        <w:spacing w:after="0" w:line="240" w:lineRule="auto"/>
        <w:ind w:left="709"/>
        <w:jc w:val="both"/>
        <w:rPr>
          <w:rFonts w:eastAsia="Times New Roman" w:cs="Arial"/>
          <w:i/>
          <w:lang w:eastAsia="en-GB"/>
        </w:rPr>
      </w:pPr>
    </w:p>
    <w:p w14:paraId="42F4DCB6"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19"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CB7" w14:textId="77777777" w:rsidR="00514613" w:rsidRPr="001062FD" w:rsidRDefault="00514613" w:rsidP="00514613">
      <w:pPr>
        <w:spacing w:after="0" w:line="240" w:lineRule="auto"/>
        <w:ind w:left="709"/>
        <w:jc w:val="both"/>
        <w:rPr>
          <w:rFonts w:eastAsia="Times New Roman" w:cs="Arial"/>
          <w:i/>
          <w:color w:val="0000FF"/>
          <w:lang w:eastAsia="en-GB"/>
        </w:rPr>
      </w:pPr>
    </w:p>
    <w:p w14:paraId="42F4DCB8"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B9" w14:textId="77777777" w:rsidR="00514613" w:rsidRDefault="00514613" w:rsidP="00514613">
      <w:pPr>
        <w:spacing w:after="0" w:line="240" w:lineRule="auto"/>
        <w:ind w:left="709"/>
        <w:jc w:val="both"/>
        <w:rPr>
          <w:rFonts w:eastAsia="Times New Roman" w:cs="Arial"/>
          <w:lang w:eastAsia="en-GB"/>
        </w:rPr>
      </w:pPr>
    </w:p>
    <w:p w14:paraId="42F4DCBA" w14:textId="77777777" w:rsidR="00514613" w:rsidRPr="003E01C9" w:rsidRDefault="00514613" w:rsidP="003F765A">
      <w:pPr>
        <w:pStyle w:val="ListParagraph"/>
        <w:numPr>
          <w:ilvl w:val="0"/>
          <w:numId w:val="22"/>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3E01C9">
        <w:rPr>
          <w:sz w:val="22"/>
          <w:szCs w:val="22"/>
          <w:lang w:eastAsia="en-GB"/>
        </w:rPr>
        <w:t xml:space="preserve"> is prescribed as a </w:t>
      </w:r>
      <w:r w:rsidRPr="004F0739">
        <w:rPr>
          <w:sz w:val="22"/>
          <w:szCs w:val="22"/>
          <w:lang w:eastAsia="en-GB"/>
        </w:rPr>
        <w:t>special vehicle lane</w:t>
      </w:r>
      <w:r w:rsidRPr="0097644B">
        <w:rPr>
          <w:sz w:val="22"/>
          <w:szCs w:val="22"/>
          <w:lang w:eastAsia="en-GB"/>
        </w:rPr>
        <w:t xml:space="preserve">, </w:t>
      </w:r>
      <w:r w:rsidRPr="004F0739">
        <w:rPr>
          <w:sz w:val="22"/>
          <w:szCs w:val="22"/>
          <w:lang w:eastAsia="en-GB"/>
        </w:rPr>
        <w:t>in the form of a</w:t>
      </w:r>
      <w:r w:rsidRPr="003E01C9">
        <w:rPr>
          <w:b/>
          <w:sz w:val="22"/>
          <w:szCs w:val="22"/>
          <w:lang w:eastAsia="en-GB"/>
        </w:rPr>
        <w:t xml:space="preserve"> bus lane </w:t>
      </w:r>
      <w:r w:rsidRPr="004F0739">
        <w:rPr>
          <w:sz w:val="22"/>
          <w:szCs w:val="22"/>
          <w:lang w:eastAsia="en-GB"/>
        </w:rPr>
        <w:t xml:space="preserve">restricted to </w:t>
      </w:r>
      <w:r w:rsidRPr="00D40451">
        <w:rPr>
          <w:sz w:val="22"/>
          <w:szCs w:val="22"/>
          <w:lang w:eastAsia="en-GB"/>
        </w:rPr>
        <w:t xml:space="preserve">buses, cycles, mopeds and motorcycles </w:t>
      </w:r>
      <w:r w:rsidR="0097644B">
        <w:rPr>
          <w:sz w:val="22"/>
          <w:szCs w:val="22"/>
          <w:lang w:eastAsia="en-GB"/>
        </w:rPr>
        <w:t>[</w:t>
      </w:r>
      <w:r w:rsidR="0097644B" w:rsidRPr="004F0739">
        <w:rPr>
          <w:b/>
          <w:sz w:val="22"/>
          <w:szCs w:val="22"/>
          <w:lang w:eastAsia="en-GB"/>
        </w:rPr>
        <w:t>at all times</w:t>
      </w:r>
      <w:r w:rsidR="0097644B">
        <w:rPr>
          <w:sz w:val="22"/>
          <w:szCs w:val="22"/>
          <w:lang w:eastAsia="en-GB"/>
        </w:rPr>
        <w:t>] [</w:t>
      </w:r>
      <w:r w:rsidRPr="003E01C9">
        <w:rPr>
          <w:sz w:val="22"/>
          <w:szCs w:val="22"/>
          <w:lang w:eastAsia="en-GB"/>
        </w:rPr>
        <w:t xml:space="preserve">between the hours of </w:t>
      </w:r>
      <w:r w:rsidRPr="003E01C9">
        <w:rPr>
          <w:b/>
          <w:color w:val="0000FF"/>
          <w:sz w:val="22"/>
          <w:szCs w:val="22"/>
          <w:lang w:eastAsia="en-GB"/>
        </w:rPr>
        <w:t>operating time/days</w:t>
      </w:r>
      <w:r w:rsidR="0097644B" w:rsidRPr="008E463D">
        <w:rPr>
          <w:color w:val="0000FF"/>
          <w:sz w:val="22"/>
          <w:szCs w:val="22"/>
          <w:lang w:eastAsia="en-GB"/>
        </w:rPr>
        <w:t>]</w:t>
      </w:r>
      <w:r w:rsidRPr="0097644B">
        <w:rPr>
          <w:sz w:val="22"/>
          <w:szCs w:val="22"/>
          <w:lang w:eastAsia="en-GB"/>
        </w:rPr>
        <w:t>.</w:t>
      </w:r>
    </w:p>
    <w:p w14:paraId="42F4DCBB" w14:textId="77777777" w:rsidR="00514613" w:rsidRDefault="00514613" w:rsidP="003F765A">
      <w:pPr>
        <w:pStyle w:val="ListParagraph"/>
        <w:numPr>
          <w:ilvl w:val="0"/>
          <w:numId w:val="22"/>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4F52AA">
        <w:rPr>
          <w:sz w:val="22"/>
          <w:szCs w:val="22"/>
          <w:lang w:eastAsia="en-GB"/>
        </w:rPr>
        <w:t>an</w:t>
      </w:r>
      <w:r w:rsidRPr="003E01C9">
        <w:rPr>
          <w:b/>
          <w:sz w:val="22"/>
          <w:szCs w:val="22"/>
          <w:lang w:eastAsia="en-GB"/>
        </w:rPr>
        <w:t xml:space="preserve"> ambulance service</w:t>
      </w:r>
      <w:r w:rsidRPr="003E01C9">
        <w:rPr>
          <w:sz w:val="22"/>
          <w:szCs w:val="22"/>
          <w:lang w:eastAsia="en-GB"/>
        </w:rPr>
        <w:t xml:space="preserve"> when carrying, collecting or responding to a patient.</w:t>
      </w:r>
    </w:p>
    <w:p w14:paraId="42F4DCBC" w14:textId="77777777" w:rsidR="00514613" w:rsidRPr="00A50B6F" w:rsidRDefault="00514613" w:rsidP="00514613">
      <w:pPr>
        <w:pStyle w:val="ListParagraph"/>
        <w:spacing w:before="120" w:after="120"/>
        <w:ind w:left="1418" w:hanging="709"/>
        <w:rPr>
          <w:sz w:val="22"/>
          <w:szCs w:val="22"/>
          <w:lang w:eastAsia="en-GB"/>
        </w:rPr>
      </w:pPr>
    </w:p>
    <w:p w14:paraId="42F4DCBD" w14:textId="77777777" w:rsidR="00514613" w:rsidRPr="00AC2D6A" w:rsidRDefault="00514613" w:rsidP="00514613">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2F4DCBE"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 of road referred to as </w:t>
      </w:r>
      <w:r w:rsidRPr="00AC2D6A">
        <w:rPr>
          <w:b/>
          <w:color w:val="C00000"/>
          <w:lang w:eastAsia="en-GB"/>
        </w:rPr>
        <w:t xml:space="preserve">‘BL1’ </w:t>
      </w:r>
      <w:r w:rsidRPr="00AC2D6A">
        <w:rPr>
          <w:color w:val="C00000"/>
          <w:lang w:eastAsia="en-GB"/>
        </w:rPr>
        <w:t xml:space="preserve">on </w:t>
      </w:r>
      <w:r w:rsidRPr="00AC2D6A">
        <w:rPr>
          <w:b/>
          <w:color w:val="C00000"/>
          <w:lang w:eastAsia="en-GB"/>
        </w:rPr>
        <w:t>Fanshawe Street</w:t>
      </w:r>
      <w:r w:rsidRPr="00AC2D6A">
        <w:rPr>
          <w:color w:val="C00000"/>
          <w:lang w:eastAsia="en-GB"/>
        </w:rPr>
        <w:t xml:space="preserve"> as indicated on the attached drawing AT/WLB/99999/AA/C250, rev A, dated 1/1/2015 is prescribed as a </w:t>
      </w:r>
      <w:r w:rsidRPr="00D40451">
        <w:rPr>
          <w:color w:val="C00000"/>
          <w:lang w:eastAsia="en-GB"/>
        </w:rPr>
        <w:t>special vehicle lane, in the form of a</w:t>
      </w:r>
      <w:r w:rsidRPr="00AC2D6A">
        <w:rPr>
          <w:b/>
          <w:color w:val="C00000"/>
          <w:lang w:eastAsia="en-GB"/>
        </w:rPr>
        <w:t xml:space="preserve"> bus lane </w:t>
      </w:r>
      <w:r w:rsidRPr="00D40451">
        <w:rPr>
          <w:color w:val="C00000"/>
          <w:lang w:eastAsia="en-GB"/>
        </w:rPr>
        <w:t xml:space="preserve">restricted to buses, cycles, mopeds and motorcycles </w:t>
      </w:r>
      <w:r w:rsidRPr="00AC2D6A">
        <w:rPr>
          <w:b/>
          <w:color w:val="C00000"/>
          <w:lang w:eastAsia="en-GB"/>
        </w:rPr>
        <w:t>at all times</w:t>
      </w:r>
      <w:r w:rsidRPr="00AC2D6A">
        <w:rPr>
          <w:color w:val="C00000"/>
          <w:lang w:eastAsia="en-GB"/>
        </w:rPr>
        <w:t>.</w:t>
      </w:r>
    </w:p>
    <w:p w14:paraId="42F4DCBF" w14:textId="77777777" w:rsidR="00514613" w:rsidRPr="00A50B6F" w:rsidRDefault="00514613" w:rsidP="00514613">
      <w:pPr>
        <w:pStyle w:val="ListParagraph"/>
        <w:spacing w:before="120" w:after="120"/>
        <w:ind w:left="1418" w:hanging="709"/>
        <w:rPr>
          <w:color w:val="FF0000"/>
          <w:sz w:val="22"/>
          <w:szCs w:val="22"/>
          <w:lang w:eastAsia="en-GB"/>
        </w:rPr>
      </w:pPr>
    </w:p>
    <w:p w14:paraId="42F4DCC0" w14:textId="77777777" w:rsidR="00514613" w:rsidRPr="003E01C9" w:rsidRDefault="00514613" w:rsidP="00514613">
      <w:pPr>
        <w:spacing w:after="0" w:line="240" w:lineRule="auto"/>
        <w:ind w:left="1418" w:hanging="709"/>
        <w:jc w:val="both"/>
        <w:rPr>
          <w:rFonts w:eastAsia="Times New Roman" w:cs="Arial"/>
          <w:lang w:eastAsia="en-GB"/>
        </w:rPr>
      </w:pPr>
    </w:p>
    <w:p w14:paraId="42F4DCC1" w14:textId="77777777" w:rsidR="00514613"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C2" w14:textId="77777777" w:rsidR="00514613" w:rsidRDefault="00514613" w:rsidP="00514613">
      <w:pPr>
        <w:spacing w:after="0" w:line="240" w:lineRule="auto"/>
        <w:ind w:left="709"/>
        <w:jc w:val="both"/>
        <w:rPr>
          <w:rFonts w:eastAsia="Times New Roman" w:cs="Arial"/>
          <w:i/>
          <w:lang w:eastAsia="en-GB"/>
        </w:rPr>
      </w:pPr>
    </w:p>
    <w:p w14:paraId="42F4DCC3"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i/>
          <w:sz w:val="18"/>
          <w:szCs w:val="18"/>
          <w:lang w:val="en-AU" w:eastAsia="en-GB"/>
        </w:rPr>
        <w:br w:type="page"/>
      </w:r>
    </w:p>
    <w:p w14:paraId="42F4DCC4" w14:textId="77777777" w:rsidR="00514613" w:rsidRPr="001062FD" w:rsidRDefault="00514613" w:rsidP="00FF1B4A">
      <w:pPr>
        <w:pStyle w:val="Heading2"/>
        <w:ind w:left="851" w:hanging="851"/>
      </w:pPr>
      <w:bookmarkStart w:id="72" w:name="_Special_vehicle_lane_6"/>
      <w:bookmarkStart w:id="73" w:name="_Toc468718982"/>
      <w:bookmarkStart w:id="74" w:name="_Toc524686603"/>
      <w:bookmarkStart w:id="75" w:name="_Toc85789790"/>
      <w:bookmarkEnd w:id="72"/>
      <w:r w:rsidRPr="001062FD">
        <w:t>Special vehicle lane – bus only lane</w:t>
      </w:r>
      <w:r w:rsidRPr="001062FD">
        <w:tab/>
      </w:r>
      <w:r w:rsidRPr="001062FD">
        <w:tab/>
      </w:r>
      <w:bookmarkEnd w:id="73"/>
      <w:bookmarkEnd w:id="74"/>
      <w:r w:rsidR="00492FDE" w:rsidRPr="00DA276C">
        <w:rPr>
          <w:noProof/>
          <w:lang w:eastAsia="en-NZ"/>
        </w:rPr>
        <mc:AlternateContent>
          <mc:Choice Requires="wps">
            <w:drawing>
              <wp:anchor distT="45720" distB="45720" distL="114300" distR="114300" simplePos="0" relativeHeight="251658343" behindDoc="0" locked="1" layoutInCell="1" allowOverlap="1" wp14:anchorId="42F4E3B8" wp14:editId="42F4E3B9">
                <wp:simplePos x="0" y="0"/>
                <wp:positionH relativeFrom="margin">
                  <wp:align>right</wp:align>
                </wp:positionH>
                <wp:positionV relativeFrom="page">
                  <wp:posOffset>123190</wp:posOffset>
                </wp:positionV>
                <wp:extent cx="1784985" cy="417195"/>
                <wp:effectExtent l="0" t="0" r="5715" b="190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A"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6B"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C"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8" id="_x0000_s1033" type="#_x0000_t202" style="position:absolute;left:0;text-align:left;margin-left:89.35pt;margin-top:9.7pt;width:140.5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F1JQ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" stroked="f">
                <v:textbox>
                  <w:txbxContent>
                    <w:p w14:paraId="42F4E46A"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6B"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C"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5"/>
    </w:p>
    <w:p w14:paraId="42F4DCC5" w14:textId="77777777" w:rsidR="00514613" w:rsidRPr="001062FD" w:rsidRDefault="00514613" w:rsidP="00514613">
      <w:pPr>
        <w:spacing w:after="0" w:line="240" w:lineRule="auto"/>
        <w:ind w:left="709"/>
        <w:jc w:val="both"/>
        <w:rPr>
          <w:rFonts w:eastAsia="Times New Roman" w:cs="Arial"/>
          <w:b/>
          <w:lang w:eastAsia="en-GB"/>
        </w:rPr>
      </w:pPr>
    </w:p>
    <w:p w14:paraId="42F4DCC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42F4DCC7" w14:textId="77777777" w:rsidR="00514613" w:rsidRPr="001062FD" w:rsidRDefault="00514613" w:rsidP="00514613">
      <w:pPr>
        <w:spacing w:after="0" w:line="240" w:lineRule="auto"/>
        <w:ind w:left="709"/>
        <w:jc w:val="both"/>
        <w:rPr>
          <w:rFonts w:eastAsia="Times New Roman" w:cs="Arial"/>
          <w:b/>
          <w:lang w:eastAsia="en-GB"/>
        </w:rPr>
      </w:pPr>
    </w:p>
    <w:p w14:paraId="42F4DCC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Pr>
          <w:rFonts w:eastAsia="Times New Roman" w:cs="Arial"/>
          <w:lang w:eastAsia="en-GB"/>
        </w:rPr>
        <w:t xml:space="preserve"> </w:t>
      </w:r>
    </w:p>
    <w:p w14:paraId="42F4DCC9" w14:textId="77777777" w:rsidR="00514613" w:rsidRPr="001062FD" w:rsidRDefault="00514613" w:rsidP="00514613">
      <w:pPr>
        <w:spacing w:after="0" w:line="240" w:lineRule="auto"/>
        <w:ind w:left="709"/>
        <w:jc w:val="both"/>
        <w:rPr>
          <w:rFonts w:eastAsia="Times New Roman" w:cs="Arial"/>
          <w:lang w:eastAsia="en-GB"/>
        </w:rPr>
      </w:pPr>
    </w:p>
    <w:p w14:paraId="42F4DCC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CB" w14:textId="77777777" w:rsidR="00514613" w:rsidRPr="001062FD" w:rsidRDefault="00514613" w:rsidP="00514613">
      <w:pPr>
        <w:spacing w:after="0" w:line="240" w:lineRule="auto"/>
        <w:ind w:left="709"/>
        <w:jc w:val="both"/>
        <w:rPr>
          <w:rFonts w:eastAsia="Times New Roman" w:cs="Arial"/>
          <w:lang w:eastAsia="en-GB"/>
        </w:rPr>
      </w:pPr>
    </w:p>
    <w:p w14:paraId="42F4DCC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can be prescribed to apply at all times or at specified times on specified days. </w:t>
      </w:r>
    </w:p>
    <w:p w14:paraId="42F4DCCD" w14:textId="77777777" w:rsidR="00514613" w:rsidRPr="001062FD" w:rsidRDefault="00514613" w:rsidP="00514613">
      <w:pPr>
        <w:spacing w:after="0" w:line="240" w:lineRule="auto"/>
        <w:ind w:left="709"/>
        <w:jc w:val="both"/>
        <w:rPr>
          <w:rFonts w:eastAsia="Times New Roman" w:cs="Arial"/>
          <w:lang w:eastAsia="en-GB"/>
        </w:rPr>
      </w:pPr>
    </w:p>
    <w:p w14:paraId="42F4DCCE"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bus lane in the resolution and by signs see definition of bus lane in the Bylaw prescribed by the Land Transport Rule 54002: Traffic Control Devices 2004. Longer SVL may be able to be resolved without a drawing. Please discuss with </w:t>
      </w:r>
      <w:hyperlink r:id="rId21"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CCF" w14:textId="77777777" w:rsidR="00514613" w:rsidRPr="001062FD" w:rsidRDefault="00514613" w:rsidP="00514613">
      <w:pPr>
        <w:spacing w:after="0" w:line="240" w:lineRule="auto"/>
        <w:ind w:left="709"/>
        <w:jc w:val="both"/>
        <w:rPr>
          <w:rFonts w:eastAsia="Times New Roman" w:cs="Arial"/>
          <w:lang w:eastAsia="en-GB"/>
        </w:rPr>
      </w:pPr>
    </w:p>
    <w:p w14:paraId="42F4DCD0"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D1" w14:textId="77777777" w:rsidR="00514613" w:rsidRDefault="00514613" w:rsidP="00514613">
      <w:pPr>
        <w:spacing w:after="0" w:line="240" w:lineRule="auto"/>
        <w:ind w:left="709"/>
        <w:jc w:val="both"/>
        <w:rPr>
          <w:rFonts w:eastAsia="Times New Roman" w:cs="Arial"/>
          <w:lang w:eastAsia="en-GB"/>
        </w:rPr>
      </w:pPr>
    </w:p>
    <w:p w14:paraId="42F4DCD2" w14:textId="77777777" w:rsidR="00514613" w:rsidRDefault="00514613" w:rsidP="003F765A">
      <w:pPr>
        <w:pStyle w:val="ListParagraph"/>
        <w:numPr>
          <w:ilvl w:val="0"/>
          <w:numId w:val="23"/>
        </w:numPr>
        <w:spacing w:before="120" w:after="120"/>
        <w:ind w:left="1418" w:hanging="709"/>
        <w:rPr>
          <w:sz w:val="22"/>
          <w:szCs w:val="22"/>
          <w:lang w:eastAsia="en-GB"/>
        </w:rPr>
      </w:pPr>
      <w:r w:rsidRPr="003E01C9">
        <w:rPr>
          <w:sz w:val="22"/>
          <w:szCs w:val="22"/>
          <w:lang w:eastAsia="en-GB"/>
        </w:rPr>
        <w:t>That pursuant to clause 10 of the Auckland Tr</w:t>
      </w:r>
      <w:r>
        <w:rPr>
          <w:sz w:val="22"/>
          <w:szCs w:val="22"/>
          <w:lang w:eastAsia="en-GB"/>
        </w:rPr>
        <w:t>ansport Traffic Bylaw 2012, the</w:t>
      </w:r>
      <w:r w:rsidRPr="003E01C9">
        <w:rPr>
          <w:sz w:val="22"/>
          <w:szCs w:val="22"/>
          <w:lang w:eastAsia="en-GB"/>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3E01C9">
        <w:rPr>
          <w:sz w:val="22"/>
          <w:szCs w:val="22"/>
          <w:lang w:eastAsia="en-GB"/>
        </w:rPr>
        <w:t xml:space="preserve">of </w:t>
      </w:r>
      <w:r>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3E01C9">
        <w:rPr>
          <w:sz w:val="22"/>
          <w:szCs w:val="22"/>
          <w:lang w:eastAsia="en-GB"/>
        </w:rPr>
        <w:t xml:space="preserve"> is prescribed as a </w:t>
      </w:r>
      <w:r w:rsidRPr="00DA2216">
        <w:rPr>
          <w:sz w:val="22"/>
          <w:szCs w:val="22"/>
          <w:lang w:eastAsia="en-GB"/>
        </w:rPr>
        <w:t>special vehicle lane in the form of a</w:t>
      </w:r>
      <w:r w:rsidRPr="003E01C9">
        <w:rPr>
          <w:b/>
          <w:sz w:val="22"/>
          <w:szCs w:val="22"/>
          <w:lang w:eastAsia="en-GB"/>
        </w:rPr>
        <w:t xml:space="preserve"> bus only lane </w:t>
      </w:r>
      <w:r w:rsidRPr="00DA2216">
        <w:rPr>
          <w:sz w:val="22"/>
          <w:szCs w:val="22"/>
          <w:lang w:eastAsia="en-GB"/>
        </w:rPr>
        <w:t xml:space="preserve">restricted to </w:t>
      </w:r>
      <w:r w:rsidRPr="00D40451">
        <w:rPr>
          <w:sz w:val="22"/>
          <w:szCs w:val="22"/>
          <w:lang w:eastAsia="en-GB"/>
        </w:rPr>
        <w:t>buses</w:t>
      </w:r>
      <w:r w:rsidRPr="003E01C9">
        <w:rPr>
          <w:sz w:val="22"/>
          <w:szCs w:val="22"/>
          <w:lang w:eastAsia="en-GB"/>
        </w:rPr>
        <w:t xml:space="preserve"> </w:t>
      </w:r>
      <w:r w:rsidR="0097644B">
        <w:rPr>
          <w:sz w:val="22"/>
          <w:szCs w:val="22"/>
          <w:lang w:eastAsia="en-GB"/>
        </w:rPr>
        <w:t>[</w:t>
      </w:r>
      <w:r w:rsidR="0097644B" w:rsidRPr="00DA2216">
        <w:rPr>
          <w:b/>
          <w:sz w:val="22"/>
          <w:szCs w:val="22"/>
          <w:lang w:eastAsia="en-GB"/>
        </w:rPr>
        <w:t>at all times</w:t>
      </w:r>
      <w:r w:rsidR="0097644B">
        <w:rPr>
          <w:sz w:val="22"/>
          <w:szCs w:val="22"/>
          <w:lang w:eastAsia="en-GB"/>
        </w:rPr>
        <w:t>] [</w:t>
      </w:r>
      <w:r w:rsidRPr="003E01C9">
        <w:rPr>
          <w:sz w:val="22"/>
          <w:szCs w:val="22"/>
          <w:lang w:eastAsia="en-GB"/>
        </w:rPr>
        <w:t xml:space="preserve">between the hours of </w:t>
      </w:r>
      <w:r w:rsidRPr="003E01C9">
        <w:rPr>
          <w:b/>
          <w:color w:val="0000FF"/>
          <w:sz w:val="22"/>
          <w:szCs w:val="22"/>
          <w:lang w:eastAsia="en-GB"/>
        </w:rPr>
        <w:t>operating time/days</w:t>
      </w:r>
      <w:r w:rsidR="0097644B" w:rsidRPr="005362CE">
        <w:rPr>
          <w:color w:val="0000FF"/>
          <w:sz w:val="22"/>
          <w:szCs w:val="22"/>
          <w:lang w:eastAsia="en-GB"/>
        </w:rPr>
        <w:t>]</w:t>
      </w:r>
      <w:r w:rsidRPr="0097644B">
        <w:rPr>
          <w:sz w:val="22"/>
          <w:szCs w:val="22"/>
          <w:lang w:eastAsia="en-GB"/>
        </w:rPr>
        <w:t>.</w:t>
      </w:r>
    </w:p>
    <w:p w14:paraId="42F4DCD3" w14:textId="77777777" w:rsidR="00514613" w:rsidRDefault="00514613" w:rsidP="003F765A">
      <w:pPr>
        <w:pStyle w:val="ListParagraph"/>
        <w:numPr>
          <w:ilvl w:val="0"/>
          <w:numId w:val="23"/>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2F4DCD4" w14:textId="77777777" w:rsidR="00514613" w:rsidRPr="0080632F" w:rsidRDefault="00514613" w:rsidP="00514613">
      <w:pPr>
        <w:pStyle w:val="ListParagraph"/>
        <w:spacing w:before="120" w:after="120"/>
        <w:rPr>
          <w:sz w:val="22"/>
          <w:szCs w:val="22"/>
          <w:lang w:eastAsia="en-GB"/>
        </w:rPr>
      </w:pPr>
    </w:p>
    <w:p w14:paraId="42F4DCD5"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CD6"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area referred to as </w:t>
      </w:r>
      <w:r w:rsidR="00FB65FE">
        <w:rPr>
          <w:b/>
          <w:color w:val="C00000"/>
          <w:lang w:eastAsia="en-GB"/>
        </w:rPr>
        <w:t>‘BO</w:t>
      </w:r>
      <w:r w:rsidRPr="00AC2D6A">
        <w:rPr>
          <w:b/>
          <w:color w:val="C00000"/>
          <w:lang w:eastAsia="en-GB"/>
        </w:rPr>
        <w:t xml:space="preserve">1’ </w:t>
      </w:r>
      <w:r w:rsidRPr="00AC2D6A">
        <w:rPr>
          <w:color w:val="C00000"/>
          <w:lang w:eastAsia="en-GB"/>
        </w:rPr>
        <w:t xml:space="preserve">on </w:t>
      </w:r>
      <w:r w:rsidRPr="00AC2D6A">
        <w:rPr>
          <w:b/>
          <w:color w:val="C00000"/>
          <w:lang w:eastAsia="en-GB"/>
        </w:rPr>
        <w:t>Esmonde Road</w:t>
      </w:r>
      <w:r w:rsidRPr="00AC2D6A">
        <w:rPr>
          <w:color w:val="C00000"/>
          <w:lang w:eastAsia="en-GB"/>
        </w:rPr>
        <w:t xml:space="preserve"> as indicated on the attached drawing AT/DTLB/99999/AA/C250, rev A, dated 1/1/2015 is prescribed as a </w:t>
      </w:r>
      <w:r w:rsidRPr="00D40451">
        <w:rPr>
          <w:color w:val="C00000"/>
          <w:lang w:eastAsia="en-GB"/>
        </w:rPr>
        <w:t>special vehicle lane in the form of a</w:t>
      </w:r>
      <w:r w:rsidRPr="00AC2D6A">
        <w:rPr>
          <w:b/>
          <w:color w:val="C00000"/>
          <w:lang w:eastAsia="en-GB"/>
        </w:rPr>
        <w:t xml:space="preserve"> bus only lane </w:t>
      </w:r>
      <w:r w:rsidRPr="00D40451">
        <w:rPr>
          <w:color w:val="C00000"/>
          <w:lang w:eastAsia="en-GB"/>
        </w:rPr>
        <w:t>restricted to buses</w:t>
      </w:r>
      <w:r w:rsidRPr="00AC2D6A">
        <w:rPr>
          <w:b/>
          <w:color w:val="C00000"/>
          <w:lang w:eastAsia="en-GB"/>
        </w:rPr>
        <w:t xml:space="preserve"> at all times</w:t>
      </w:r>
      <w:r w:rsidRPr="00AC2D6A">
        <w:rPr>
          <w:color w:val="C00000"/>
          <w:lang w:eastAsia="en-GB"/>
        </w:rPr>
        <w:t>.</w:t>
      </w:r>
    </w:p>
    <w:p w14:paraId="42F4DCD7" w14:textId="77777777" w:rsidR="00514613" w:rsidRPr="0080632F" w:rsidRDefault="00514613" w:rsidP="00514613">
      <w:pPr>
        <w:pStyle w:val="ListParagraph"/>
        <w:spacing w:before="120" w:after="120"/>
        <w:ind w:left="1418"/>
        <w:rPr>
          <w:color w:val="FF0000"/>
          <w:sz w:val="22"/>
          <w:szCs w:val="22"/>
          <w:lang w:eastAsia="en-GB"/>
        </w:rPr>
      </w:pPr>
    </w:p>
    <w:p w14:paraId="42F4DCD8" w14:textId="77777777" w:rsidR="00514613" w:rsidRDefault="00514613" w:rsidP="00514613">
      <w:pPr>
        <w:spacing w:after="0" w:line="240" w:lineRule="auto"/>
        <w:ind w:left="1418" w:hanging="709"/>
        <w:jc w:val="both"/>
        <w:rPr>
          <w:rFonts w:eastAsia="Times New Roman" w:cs="Arial"/>
          <w:lang w:eastAsia="en-GB"/>
        </w:rPr>
      </w:pPr>
    </w:p>
    <w:p w14:paraId="42F4DCD9" w14:textId="77777777" w:rsidR="00514613" w:rsidRPr="003E01C9" w:rsidRDefault="00514613" w:rsidP="00514613">
      <w:pPr>
        <w:spacing w:after="0" w:line="240" w:lineRule="auto"/>
        <w:ind w:left="1418" w:hanging="709"/>
        <w:jc w:val="both"/>
        <w:rPr>
          <w:rFonts w:eastAsia="Times New Roman" w:cs="Arial"/>
          <w:lang w:eastAsia="en-GB"/>
        </w:rPr>
      </w:pPr>
    </w:p>
    <w:p w14:paraId="42F4DCDA" w14:textId="77777777" w:rsidR="00514613" w:rsidRDefault="00514613" w:rsidP="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42F4DCDB" w14:textId="77777777" w:rsidR="00514613" w:rsidRPr="001062FD" w:rsidRDefault="00514613" w:rsidP="00514613">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b/>
          <w:lang w:eastAsia="en-GB"/>
        </w:rPr>
        <w:br w:type="page"/>
      </w:r>
    </w:p>
    <w:p w14:paraId="42F4DCDC" w14:textId="77777777" w:rsidR="00514613" w:rsidRPr="001062FD" w:rsidRDefault="00514613" w:rsidP="00FF1B4A">
      <w:pPr>
        <w:pStyle w:val="Heading2"/>
        <w:ind w:left="851" w:hanging="851"/>
      </w:pPr>
      <w:bookmarkStart w:id="76" w:name="_Special_vehicle_lane_7"/>
      <w:bookmarkStart w:id="77" w:name="_Toc468718983"/>
      <w:bookmarkStart w:id="78" w:name="_Toc524686604"/>
      <w:bookmarkStart w:id="79" w:name="_Toc85789791"/>
      <w:bookmarkEnd w:id="76"/>
      <w:r w:rsidRPr="001062FD">
        <w:t xml:space="preserve">Special vehicle lane – </w:t>
      </w:r>
      <w:r>
        <w:t>cycle</w:t>
      </w:r>
      <w:r w:rsidRPr="001062FD">
        <w:t xml:space="preserve"> lane</w:t>
      </w:r>
      <w:r w:rsidRPr="001062FD">
        <w:tab/>
      </w:r>
      <w:r w:rsidRPr="001062FD">
        <w:tab/>
      </w:r>
      <w:bookmarkEnd w:id="77"/>
      <w:bookmarkEnd w:id="78"/>
      <w:r w:rsidR="00492FDE" w:rsidRPr="00DA276C">
        <w:rPr>
          <w:noProof/>
          <w:lang w:eastAsia="en-NZ"/>
        </w:rPr>
        <mc:AlternateContent>
          <mc:Choice Requires="wps">
            <w:drawing>
              <wp:anchor distT="45720" distB="45720" distL="114300" distR="114300" simplePos="0" relativeHeight="251658344" behindDoc="0" locked="1" layoutInCell="1" allowOverlap="1" wp14:anchorId="42F4E3BA" wp14:editId="42F4E3BB">
                <wp:simplePos x="0" y="0"/>
                <wp:positionH relativeFrom="margin">
                  <wp:align>right</wp:align>
                </wp:positionH>
                <wp:positionV relativeFrom="page">
                  <wp:posOffset>130810</wp:posOffset>
                </wp:positionV>
                <wp:extent cx="1784985" cy="417195"/>
                <wp:effectExtent l="0" t="0" r="5715" b="190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6D"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6E"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F"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A" id="_x0000_s1034" type="#_x0000_t202" style="position:absolute;left:0;text-align:left;margin-left:89.35pt;margin-top:10.3pt;width:140.5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BhE/LdJQIAACQEAAAOAAAAAAAAAAAAAAAAAC4CAABkcnMvZTJvRG9jLnht&#10;bFBLAQItABQABgAIAAAAIQC5Up/Z2wAAAAYBAAAPAAAAAAAAAAAAAAAAAH8EAABkcnMvZG93bnJl&#10;di54bWxQSwUGAAAAAAQABADzAAAAhwUAAAAA&#10;" stroked="f">
                <v:textbox>
                  <w:txbxContent>
                    <w:p w14:paraId="42F4E46D"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6E"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6F"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79"/>
    </w:p>
    <w:p w14:paraId="42F4DCDD" w14:textId="77777777" w:rsidR="00514613" w:rsidRPr="001062FD" w:rsidRDefault="00514613" w:rsidP="00514613">
      <w:pPr>
        <w:spacing w:after="0" w:line="240" w:lineRule="auto"/>
        <w:ind w:left="709"/>
        <w:jc w:val="both"/>
        <w:rPr>
          <w:rFonts w:eastAsia="Times New Roman" w:cs="Arial"/>
          <w:b/>
          <w:lang w:eastAsia="en-GB"/>
        </w:rPr>
      </w:pPr>
    </w:p>
    <w:p w14:paraId="42F4DCDE"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42F4DCDF" w14:textId="77777777" w:rsidR="00514613" w:rsidRPr="001062FD" w:rsidRDefault="00514613" w:rsidP="00514613">
      <w:pPr>
        <w:spacing w:after="0" w:line="240" w:lineRule="auto"/>
        <w:ind w:left="709"/>
        <w:jc w:val="both"/>
        <w:rPr>
          <w:rFonts w:eastAsia="Times New Roman" w:cs="Arial"/>
          <w:b/>
          <w:lang w:eastAsia="en-GB"/>
        </w:rPr>
      </w:pPr>
    </w:p>
    <w:p w14:paraId="42F4DCE0"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Pr>
          <w:rFonts w:eastAsia="Times New Roman" w:cs="Arial"/>
          <w:lang w:eastAsia="en-GB"/>
        </w:rPr>
        <w:t xml:space="preserve"> </w:t>
      </w:r>
    </w:p>
    <w:p w14:paraId="42F4DCE1" w14:textId="77777777" w:rsidR="00514613" w:rsidRPr="001062FD" w:rsidRDefault="00514613" w:rsidP="00514613">
      <w:pPr>
        <w:spacing w:after="0" w:line="240" w:lineRule="auto"/>
        <w:ind w:left="709"/>
        <w:jc w:val="both"/>
        <w:rPr>
          <w:rFonts w:eastAsia="Times New Roman" w:cs="Arial"/>
          <w:lang w:eastAsia="en-GB"/>
        </w:rPr>
      </w:pPr>
    </w:p>
    <w:p w14:paraId="42F4DCE2" w14:textId="77777777" w:rsidR="00514613" w:rsidRDefault="00514613" w:rsidP="00514613">
      <w:pPr>
        <w:spacing w:after="0" w:line="240" w:lineRule="auto"/>
        <w:ind w:left="709"/>
        <w:jc w:val="both"/>
        <w:rPr>
          <w:rFonts w:eastAsia="Times New Roman" w:cs="Arial"/>
          <w:lang w:eastAsia="en-GB"/>
        </w:rPr>
      </w:pPr>
    </w:p>
    <w:p w14:paraId="42F4DCE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CE4" w14:textId="77777777" w:rsidR="00514613" w:rsidRPr="001062FD" w:rsidRDefault="00514613" w:rsidP="00514613">
      <w:pPr>
        <w:spacing w:after="0" w:line="240" w:lineRule="auto"/>
        <w:ind w:left="709"/>
        <w:jc w:val="both"/>
        <w:rPr>
          <w:rFonts w:eastAsia="Times New Roman" w:cs="Arial"/>
          <w:lang w:eastAsia="en-GB"/>
        </w:rPr>
      </w:pPr>
    </w:p>
    <w:p w14:paraId="42F4DCE5" w14:textId="77777777" w:rsidR="00514613" w:rsidRPr="001062FD" w:rsidRDefault="00514613" w:rsidP="00514613">
      <w:pPr>
        <w:spacing w:after="0" w:line="240" w:lineRule="auto"/>
        <w:ind w:left="709"/>
        <w:jc w:val="both"/>
        <w:rPr>
          <w:rFonts w:eastAsia="Times New Roman" w:cs="Arial"/>
          <w:lang w:eastAsia="en-GB"/>
        </w:rPr>
      </w:pPr>
      <w:r w:rsidRPr="00086F69">
        <w:rPr>
          <w:rFonts w:cs="Arial"/>
        </w:rPr>
        <w:t xml:space="preserve">This pursuant is used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42F4DCE6" w14:textId="77777777" w:rsidR="00514613" w:rsidRPr="001062FD" w:rsidRDefault="00514613" w:rsidP="00514613">
      <w:pPr>
        <w:spacing w:after="0" w:line="240" w:lineRule="auto"/>
        <w:ind w:left="709"/>
        <w:jc w:val="both"/>
        <w:rPr>
          <w:rFonts w:eastAsia="Times New Roman" w:cs="Arial"/>
          <w:lang w:eastAsia="en-GB"/>
        </w:rPr>
      </w:pPr>
    </w:p>
    <w:p w14:paraId="42F4DCE7"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cs="Arial"/>
          <w:i/>
          <w:color w:val="C00000"/>
          <w:sz w:val="20"/>
          <w:szCs w:val="20"/>
        </w:rPr>
        <w:t>Explanatory Note: The cycle lane will not have to be started and ended around the bus stops, but the design will need to follow ATCOP standards for the green markings ahead of and behind the stops.</w:t>
      </w:r>
    </w:p>
    <w:p w14:paraId="42F4DCE8" w14:textId="77777777" w:rsidR="00514613" w:rsidRPr="001062FD" w:rsidRDefault="00514613" w:rsidP="00514613">
      <w:pPr>
        <w:spacing w:after="0" w:line="240" w:lineRule="auto"/>
        <w:ind w:left="709"/>
        <w:jc w:val="both"/>
        <w:rPr>
          <w:rFonts w:eastAsia="Times New Roman" w:cs="Arial"/>
          <w:lang w:eastAsia="en-GB"/>
        </w:rPr>
      </w:pPr>
    </w:p>
    <w:p w14:paraId="42F4DCE9" w14:textId="77777777" w:rsidR="00514613" w:rsidRDefault="00514613" w:rsidP="00514613">
      <w:pPr>
        <w:spacing w:after="0" w:line="240" w:lineRule="auto"/>
        <w:ind w:left="709"/>
        <w:jc w:val="both"/>
        <w:rPr>
          <w:rFonts w:eastAsia="Times New Roman" w:cs="Arial"/>
          <w:lang w:eastAsia="en-GB"/>
        </w:rPr>
      </w:pPr>
    </w:p>
    <w:p w14:paraId="42F4DCEA" w14:textId="77777777" w:rsidR="00514613" w:rsidRPr="00F65DB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CEB" w14:textId="77777777" w:rsidR="00514613" w:rsidRPr="00F65DB8" w:rsidRDefault="00514613" w:rsidP="00514613">
      <w:pPr>
        <w:spacing w:after="0" w:line="240" w:lineRule="auto"/>
        <w:ind w:left="709"/>
        <w:jc w:val="both"/>
        <w:rPr>
          <w:rFonts w:eastAsia="Times New Roman" w:cs="Arial"/>
          <w:lang w:eastAsia="en-GB"/>
        </w:rPr>
      </w:pPr>
    </w:p>
    <w:p w14:paraId="42F4DCEC" w14:textId="77777777" w:rsidR="00514613" w:rsidRPr="000253C2" w:rsidRDefault="00514613" w:rsidP="003F765A">
      <w:pPr>
        <w:pStyle w:val="ListParagraph"/>
        <w:numPr>
          <w:ilvl w:val="0"/>
          <w:numId w:val="24"/>
        </w:numPr>
        <w:spacing w:before="120" w:after="120"/>
        <w:ind w:left="1418" w:hanging="709"/>
        <w:rPr>
          <w:sz w:val="22"/>
          <w:szCs w:val="22"/>
          <w:lang w:eastAsia="en-GB"/>
        </w:rPr>
      </w:pPr>
      <w:r w:rsidRPr="000253C2">
        <w:rPr>
          <w:sz w:val="22"/>
          <w:szCs w:val="22"/>
        </w:rPr>
        <w:t>That pursuant to clause 10 of the Auckland Transport Traffic Bylaw 2012,</w:t>
      </w:r>
      <w:r w:rsidRPr="000253C2">
        <w:rPr>
          <w:color w:val="0000FF"/>
          <w:sz w:val="22"/>
          <w:szCs w:val="22"/>
        </w:rPr>
        <w:t xml:space="preserve"> </w:t>
      </w:r>
      <w:r w:rsidRPr="000473E8">
        <w:rPr>
          <w:sz w:val="22"/>
          <w:szCs w:val="22"/>
        </w:rPr>
        <w:t xml:space="preserve">the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0253C2">
        <w:rPr>
          <w:sz w:val="22"/>
          <w:szCs w:val="22"/>
        </w:rPr>
        <w:t xml:space="preserve"> is prescribed as a </w:t>
      </w:r>
      <w:r w:rsidRPr="00DA2216">
        <w:rPr>
          <w:sz w:val="22"/>
          <w:szCs w:val="22"/>
        </w:rPr>
        <w:t>special vehicle lane in the form of a</w:t>
      </w:r>
      <w:r w:rsidRPr="000253C2">
        <w:rPr>
          <w:b/>
          <w:sz w:val="22"/>
          <w:szCs w:val="22"/>
        </w:rPr>
        <w:t xml:space="preserve"> cycle lane </w:t>
      </w:r>
      <w:r w:rsidRPr="00DA2216">
        <w:rPr>
          <w:sz w:val="22"/>
          <w:szCs w:val="22"/>
        </w:rPr>
        <w:t>restricted to</w:t>
      </w:r>
      <w:r w:rsidRPr="000253C2">
        <w:rPr>
          <w:b/>
          <w:sz w:val="22"/>
          <w:szCs w:val="22"/>
        </w:rPr>
        <w:t xml:space="preserve"> </w:t>
      </w:r>
      <w:r w:rsidRPr="00D40451">
        <w:rPr>
          <w:sz w:val="22"/>
          <w:szCs w:val="22"/>
        </w:rPr>
        <w:t>cycles at all times,</w:t>
      </w:r>
      <w:r w:rsidRPr="000253C2">
        <w:rPr>
          <w:b/>
          <w:sz w:val="22"/>
          <w:szCs w:val="22"/>
        </w:rPr>
        <w:t xml:space="preserve"> </w:t>
      </w:r>
      <w:r w:rsidRPr="00DA2216">
        <w:rPr>
          <w:sz w:val="22"/>
          <w:szCs w:val="22"/>
        </w:rPr>
        <w:t>except where interrupted by bus stops</w:t>
      </w:r>
      <w:r w:rsidRPr="000253C2">
        <w:rPr>
          <w:sz w:val="22"/>
          <w:szCs w:val="22"/>
        </w:rPr>
        <w:t>.</w:t>
      </w:r>
    </w:p>
    <w:p w14:paraId="42F4DCED" w14:textId="77777777" w:rsidR="00514613" w:rsidRPr="0097644B" w:rsidRDefault="00514613" w:rsidP="003F765A">
      <w:pPr>
        <w:pStyle w:val="ListParagraph"/>
        <w:numPr>
          <w:ilvl w:val="0"/>
          <w:numId w:val="24"/>
        </w:numPr>
        <w:spacing w:before="120" w:after="120"/>
        <w:ind w:left="1418" w:hanging="709"/>
        <w:rPr>
          <w:sz w:val="22"/>
          <w:szCs w:val="22"/>
          <w:lang w:eastAsia="en-GB"/>
        </w:rPr>
      </w:pPr>
      <w:r w:rsidRPr="000253C2">
        <w:rPr>
          <w:sz w:val="22"/>
          <w:szCs w:val="22"/>
        </w:rPr>
        <w:t xml:space="preserve">That pursuant to clause 18 of the Auckland Transport Traffic Bylaw 2012, </w:t>
      </w:r>
      <w:r w:rsidRPr="000473E8">
        <w:rPr>
          <w:b/>
          <w:sz w:val="22"/>
          <w:szCs w:val="22"/>
        </w:rPr>
        <w:t>the</w:t>
      </w:r>
      <w:r w:rsidRPr="00A5788A">
        <w:rPr>
          <w:b/>
          <w:sz w:val="22"/>
          <w:szCs w:val="22"/>
        </w:rPr>
        <w:t xml:space="preserve"> stopping, standing or parking of vehicles is prohibited at all times</w:t>
      </w:r>
      <w:r w:rsidRPr="000253C2">
        <w:rPr>
          <w:sz w:val="22"/>
          <w:szCs w:val="22"/>
        </w:rPr>
        <w:t xml:space="preserve"> in the</w:t>
      </w:r>
      <w:r w:rsidRPr="000253C2">
        <w:rPr>
          <w:color w:val="0000FF"/>
          <w:sz w:val="22"/>
          <w:szCs w:val="22"/>
        </w:rPr>
        <w:t xml:space="preserv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0253C2">
        <w:rPr>
          <w:b/>
          <w:sz w:val="22"/>
          <w:szCs w:val="22"/>
        </w:rPr>
        <w:t xml:space="preserve">, </w:t>
      </w:r>
      <w:r w:rsidRPr="00DA2216">
        <w:rPr>
          <w:sz w:val="22"/>
          <w:szCs w:val="22"/>
        </w:rPr>
        <w:t>except where interrupted by bus stops</w:t>
      </w:r>
      <w:r w:rsidRPr="0097644B">
        <w:rPr>
          <w:sz w:val="22"/>
          <w:szCs w:val="22"/>
        </w:rPr>
        <w:t>.</w:t>
      </w:r>
    </w:p>
    <w:p w14:paraId="42F4DCEE" w14:textId="77777777" w:rsidR="00514613" w:rsidRPr="00F03ABC" w:rsidRDefault="00514613" w:rsidP="00514613">
      <w:pPr>
        <w:spacing w:before="120" w:after="120" w:line="240" w:lineRule="auto"/>
        <w:ind w:left="709"/>
        <w:rPr>
          <w:i/>
          <w:color w:val="C00000"/>
          <w:sz w:val="20"/>
          <w:szCs w:val="20"/>
        </w:rPr>
      </w:pPr>
      <w:r w:rsidRPr="00F03ABC">
        <w:rPr>
          <w:i/>
          <w:color w:val="C00000"/>
          <w:sz w:val="20"/>
          <w:szCs w:val="20"/>
        </w:rPr>
        <w:t xml:space="preserve">Note: If the cycle lane will be occasionally outside a car parking area, use the pursuant below in place of B above. </w:t>
      </w:r>
    </w:p>
    <w:p w14:paraId="42F4DCEF" w14:textId="77777777" w:rsidR="00514613" w:rsidRPr="0097644B" w:rsidRDefault="00514613" w:rsidP="003F765A">
      <w:pPr>
        <w:pStyle w:val="ListParagraph"/>
        <w:numPr>
          <w:ilvl w:val="0"/>
          <w:numId w:val="81"/>
        </w:numPr>
        <w:spacing w:before="120" w:after="120"/>
        <w:ind w:hanging="720"/>
        <w:rPr>
          <w:sz w:val="22"/>
          <w:szCs w:val="22"/>
          <w:lang w:eastAsia="en-GB"/>
        </w:rPr>
      </w:pPr>
      <w:r w:rsidRPr="00A5788A">
        <w:rPr>
          <w:sz w:val="22"/>
          <w:szCs w:val="22"/>
        </w:rPr>
        <w:t xml:space="preserve">That pursuant to clause 18 of the Auckland Transport Traffic Bylaw 2012, </w:t>
      </w:r>
      <w:r w:rsidRPr="00A5788A">
        <w:rPr>
          <w:b/>
          <w:sz w:val="22"/>
          <w:szCs w:val="22"/>
        </w:rPr>
        <w:t xml:space="preserve">the stopping, standing or parking of vehicles is prohibited at all </w:t>
      </w:r>
      <w:r w:rsidRPr="000473E8">
        <w:rPr>
          <w:b/>
          <w:sz w:val="22"/>
          <w:szCs w:val="22"/>
        </w:rPr>
        <w:t>times</w:t>
      </w:r>
      <w:r w:rsidRPr="00A5788A">
        <w:rPr>
          <w:sz w:val="22"/>
          <w:szCs w:val="22"/>
        </w:rPr>
        <w:t xml:space="preserve">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A5788A">
        <w:rPr>
          <w:b/>
          <w:sz w:val="22"/>
          <w:szCs w:val="22"/>
        </w:rPr>
        <w:t xml:space="preserve">, </w:t>
      </w:r>
      <w:r w:rsidRPr="00DA2216">
        <w:rPr>
          <w:sz w:val="22"/>
          <w:szCs w:val="22"/>
        </w:rPr>
        <w:t>except where interrupted by bus stops or specified parking spaces</w:t>
      </w:r>
      <w:r w:rsidRPr="0097644B">
        <w:rPr>
          <w:sz w:val="22"/>
          <w:szCs w:val="22"/>
        </w:rPr>
        <w:t>.</w:t>
      </w:r>
    </w:p>
    <w:p w14:paraId="42F4DCF0" w14:textId="77777777" w:rsidR="00514613" w:rsidRDefault="00514613" w:rsidP="00514613">
      <w:pPr>
        <w:spacing w:before="120" w:after="120" w:line="240" w:lineRule="auto"/>
        <w:rPr>
          <w:color w:val="C00000"/>
          <w:lang w:eastAsia="en-GB"/>
        </w:rPr>
      </w:pPr>
    </w:p>
    <w:p w14:paraId="42F4DCF1"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CF2" w14:textId="77777777" w:rsidR="00514613" w:rsidRDefault="00514613" w:rsidP="00514613">
      <w:pPr>
        <w:spacing w:before="120" w:after="120" w:line="240" w:lineRule="auto"/>
        <w:ind w:left="1418"/>
        <w:jc w:val="both"/>
        <w:rPr>
          <w:color w:val="C00000"/>
        </w:rPr>
      </w:pPr>
      <w:r w:rsidRPr="00AC2D6A">
        <w:rPr>
          <w:color w:val="C00000"/>
        </w:rPr>
        <w:t xml:space="preserve">That pursuant to clause 10 of the Auckland Transport Traffic Bylaw 2012, the parts of road referred to as </w:t>
      </w:r>
      <w:r w:rsidRPr="00AC2D6A">
        <w:rPr>
          <w:b/>
          <w:color w:val="C00000"/>
        </w:rPr>
        <w:t>‘C</w:t>
      </w:r>
      <w:r w:rsidR="00FB65FE">
        <w:rPr>
          <w:b/>
          <w:color w:val="C00000"/>
        </w:rPr>
        <w:t>L</w:t>
      </w:r>
      <w:r w:rsidRPr="00AC2D6A">
        <w:rPr>
          <w:b/>
          <w:color w:val="C00000"/>
        </w:rPr>
        <w:t>1’</w:t>
      </w:r>
      <w:r w:rsidRPr="00AC2D6A">
        <w:rPr>
          <w:color w:val="C00000"/>
        </w:rPr>
        <w:t xml:space="preserve"> and </w:t>
      </w:r>
      <w:r w:rsidRPr="00AC2D6A">
        <w:rPr>
          <w:b/>
          <w:color w:val="C00000"/>
        </w:rPr>
        <w:t>‘C</w:t>
      </w:r>
      <w:r w:rsidR="00FB65FE">
        <w:rPr>
          <w:b/>
          <w:color w:val="C00000"/>
        </w:rPr>
        <w:t>L</w:t>
      </w:r>
      <w:r w:rsidRPr="00AC2D6A">
        <w:rPr>
          <w:b/>
          <w:color w:val="C00000"/>
        </w:rPr>
        <w:t>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AT/WHLB/99999/AA/C250, rev A, dated 1/1/2015</w:t>
      </w:r>
      <w:r w:rsidRPr="00AC2D6A">
        <w:rPr>
          <w:color w:val="C00000"/>
        </w:rPr>
        <w:t xml:space="preserve"> is prescribed as a </w:t>
      </w:r>
      <w:r w:rsidRPr="00DA2216">
        <w:rPr>
          <w:color w:val="C00000"/>
        </w:rPr>
        <w:t>special vehicle lane in the form of a</w:t>
      </w:r>
      <w:r w:rsidRPr="00AC2D6A">
        <w:rPr>
          <w:b/>
          <w:color w:val="C00000"/>
        </w:rPr>
        <w:t xml:space="preserve"> cycle lane </w:t>
      </w:r>
      <w:r w:rsidRPr="00DA2216">
        <w:rPr>
          <w:color w:val="C00000"/>
        </w:rPr>
        <w:t xml:space="preserve">restricted to </w:t>
      </w:r>
      <w:r w:rsidRPr="00D40451">
        <w:rPr>
          <w:color w:val="C00000"/>
        </w:rPr>
        <w:t>cycles at all times, except</w:t>
      </w:r>
      <w:r w:rsidRPr="00DA2216">
        <w:rPr>
          <w:color w:val="C00000"/>
        </w:rPr>
        <w:t xml:space="preserve"> where interrupted by bus stops</w:t>
      </w:r>
      <w:r w:rsidRPr="00AC2D6A">
        <w:rPr>
          <w:color w:val="C00000"/>
        </w:rPr>
        <w:t>.</w:t>
      </w:r>
    </w:p>
    <w:p w14:paraId="42F4DCF3" w14:textId="77777777" w:rsidR="00514613" w:rsidRPr="00DA2216" w:rsidRDefault="00514613" w:rsidP="00514613">
      <w:pPr>
        <w:spacing w:before="120" w:after="120" w:line="240" w:lineRule="auto"/>
        <w:ind w:left="1418"/>
        <w:jc w:val="both"/>
        <w:rPr>
          <w:color w:val="C00000"/>
        </w:rPr>
      </w:pPr>
      <w:r w:rsidRPr="000253C2">
        <w:rPr>
          <w:color w:val="C00000"/>
        </w:rPr>
        <w:t xml:space="preserve">That pursuant to clause 18 of the Auckland Transport Traffic Bylaw 2012, </w:t>
      </w:r>
      <w:r w:rsidRPr="00DA2216">
        <w:rPr>
          <w:b/>
          <w:color w:val="C00000"/>
        </w:rPr>
        <w:t>the stopping, standing or parking of vehicles is prohibited at all times</w:t>
      </w:r>
      <w:r w:rsidRPr="000253C2">
        <w:rPr>
          <w:color w:val="C00000"/>
        </w:rPr>
        <w:t xml:space="preserve"> in the parts of road referred to as </w:t>
      </w:r>
      <w:r w:rsidRPr="000253C2">
        <w:rPr>
          <w:b/>
          <w:color w:val="C00000"/>
        </w:rPr>
        <w:t>‘C</w:t>
      </w:r>
      <w:r w:rsidR="0097644B">
        <w:rPr>
          <w:b/>
          <w:color w:val="C00000"/>
        </w:rPr>
        <w:t>L</w:t>
      </w:r>
      <w:r w:rsidRPr="000253C2">
        <w:rPr>
          <w:b/>
          <w:color w:val="C00000"/>
        </w:rPr>
        <w:t>1’</w:t>
      </w:r>
      <w:r w:rsidRPr="000253C2">
        <w:rPr>
          <w:color w:val="C00000"/>
        </w:rPr>
        <w:t xml:space="preserve"> and </w:t>
      </w:r>
      <w:r w:rsidRPr="000253C2">
        <w:rPr>
          <w:b/>
          <w:color w:val="C00000"/>
        </w:rPr>
        <w:t>‘C</w:t>
      </w:r>
      <w:r w:rsidR="0097644B">
        <w:rPr>
          <w:b/>
          <w:color w:val="C00000"/>
        </w:rPr>
        <w:t>L</w:t>
      </w:r>
      <w:r w:rsidRPr="000253C2">
        <w:rPr>
          <w:b/>
          <w:color w:val="C00000"/>
        </w:rPr>
        <w:t>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AT/WHLB/99999/AA/C250, rev A, dated 1/1/2015</w:t>
      </w:r>
      <w:r w:rsidRPr="000253C2">
        <w:rPr>
          <w:b/>
          <w:color w:val="C00000"/>
        </w:rPr>
        <w:t xml:space="preserve">, </w:t>
      </w:r>
      <w:r w:rsidRPr="00DA2216">
        <w:rPr>
          <w:color w:val="C00000"/>
        </w:rPr>
        <w:t>except where interrupted by bus stops.</w:t>
      </w:r>
    </w:p>
    <w:p w14:paraId="42F4DCF4" w14:textId="1411C0C2" w:rsidR="00514613" w:rsidRDefault="00514613" w:rsidP="00514613">
      <w:pPr>
        <w:spacing w:before="120" w:after="120" w:line="240" w:lineRule="auto"/>
        <w:ind w:left="1418"/>
        <w:jc w:val="both"/>
        <w:rPr>
          <w:b/>
          <w:color w:val="C00000"/>
        </w:rPr>
      </w:pPr>
    </w:p>
    <w:p w14:paraId="081C7FE3" w14:textId="52B5343E" w:rsidR="0026474A" w:rsidRDefault="0026474A" w:rsidP="0011777A">
      <w:pPr>
        <w:spacing w:before="120" w:after="120" w:line="240" w:lineRule="auto"/>
        <w:ind w:left="709"/>
        <w:rPr>
          <w:b/>
          <w:color w:val="C00000"/>
        </w:rPr>
      </w:pPr>
      <w:bookmarkStart w:id="80" w:name="_Hlk98415385"/>
      <w:bookmarkStart w:id="81" w:name="_Hlk98415304"/>
      <w:r w:rsidRPr="00F03ABC">
        <w:rPr>
          <w:i/>
          <w:color w:val="C00000"/>
          <w:sz w:val="20"/>
          <w:szCs w:val="20"/>
        </w:rPr>
        <w:t xml:space="preserve">Note: </w:t>
      </w:r>
      <w:r>
        <w:rPr>
          <w:i/>
          <w:color w:val="C00000"/>
          <w:sz w:val="20"/>
          <w:szCs w:val="20"/>
        </w:rPr>
        <w:t>Delinea</w:t>
      </w:r>
      <w:r w:rsidR="00D342A0">
        <w:rPr>
          <w:i/>
          <w:color w:val="C00000"/>
          <w:sz w:val="20"/>
          <w:szCs w:val="20"/>
        </w:rPr>
        <w:t>tors are</w:t>
      </w:r>
      <w:r>
        <w:rPr>
          <w:i/>
          <w:color w:val="C00000"/>
          <w:sz w:val="20"/>
          <w:szCs w:val="20"/>
        </w:rPr>
        <w:t xml:space="preserve"> a physical barrier</w:t>
      </w:r>
      <w:r w:rsidR="00EC4311">
        <w:rPr>
          <w:i/>
          <w:color w:val="C00000"/>
          <w:sz w:val="20"/>
          <w:szCs w:val="20"/>
        </w:rPr>
        <w:t xml:space="preserve"> and by definition, would not include flush islands which </w:t>
      </w:r>
      <w:r w:rsidR="00D342A0">
        <w:rPr>
          <w:i/>
          <w:color w:val="C00000"/>
          <w:sz w:val="20"/>
          <w:szCs w:val="20"/>
        </w:rPr>
        <w:t>could also be included along the</w:t>
      </w:r>
      <w:r w:rsidR="00EC4311">
        <w:rPr>
          <w:i/>
          <w:color w:val="C00000"/>
          <w:sz w:val="20"/>
          <w:szCs w:val="20"/>
        </w:rPr>
        <w:t xml:space="preserve"> protected cycle lane to provide access to driveways, etc</w:t>
      </w:r>
      <w:r w:rsidR="0011777A">
        <w:rPr>
          <w:i/>
          <w:color w:val="C00000"/>
          <w:sz w:val="20"/>
          <w:szCs w:val="20"/>
        </w:rPr>
        <w:t xml:space="preserve">. </w:t>
      </w:r>
      <w:r w:rsidR="00EC4311">
        <w:rPr>
          <w:i/>
          <w:color w:val="C00000"/>
          <w:sz w:val="20"/>
          <w:szCs w:val="20"/>
        </w:rPr>
        <w:t>If the cycle lane will include a mix of delineation and flush islands, use the recommendation below. The delineat</w:t>
      </w:r>
      <w:r w:rsidR="00D342A0">
        <w:rPr>
          <w:i/>
          <w:color w:val="C00000"/>
          <w:sz w:val="20"/>
          <w:szCs w:val="20"/>
        </w:rPr>
        <w:t>ors</w:t>
      </w:r>
      <w:r w:rsidR="00EC4311">
        <w:rPr>
          <w:i/>
          <w:color w:val="C00000"/>
          <w:sz w:val="20"/>
          <w:szCs w:val="20"/>
        </w:rPr>
        <w:t xml:space="preserve"> and flush islands can be resolved together, so only a single label is needed. As with delineat</w:t>
      </w:r>
      <w:r w:rsidR="00D342A0">
        <w:rPr>
          <w:i/>
          <w:color w:val="C00000"/>
          <w:sz w:val="20"/>
          <w:szCs w:val="20"/>
        </w:rPr>
        <w:t>ors</w:t>
      </w:r>
      <w:r w:rsidR="00EC4311">
        <w:rPr>
          <w:i/>
          <w:color w:val="C00000"/>
          <w:sz w:val="20"/>
          <w:szCs w:val="20"/>
        </w:rPr>
        <w:t xml:space="preserve"> alone, the delineation and flush islands can be resolved along the entirety of the protected cycle lane. </w:t>
      </w:r>
    </w:p>
    <w:bookmarkEnd w:id="80"/>
    <w:p w14:paraId="6C37E497" w14:textId="658F4C72" w:rsidR="0026474A" w:rsidRPr="0047403F" w:rsidRDefault="0026474A" w:rsidP="0026474A">
      <w:pPr>
        <w:pStyle w:val="NormalIndent"/>
        <w:numPr>
          <w:ilvl w:val="0"/>
          <w:numId w:val="56"/>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 clauses 2.1 and 7.10 of the Land Transport Rule: Traffic Control Devices 2004</w:t>
      </w:r>
      <w:r w:rsidR="00D342A0">
        <w:rPr>
          <w:rFonts w:ascii="Arial" w:hAnsi="Arial" w:cs="Arial"/>
          <w:sz w:val="22"/>
        </w:rPr>
        <w:t xml:space="preserve"> a combination of</w:t>
      </w:r>
      <w:r w:rsidRPr="0047403F">
        <w:rPr>
          <w:rFonts w:ascii="Arial" w:hAnsi="Arial" w:cs="Arial"/>
          <w:sz w:val="22"/>
        </w:rPr>
        <w:t xml:space="preserve"> </w:t>
      </w:r>
      <w:r w:rsidRPr="0047403F">
        <w:rPr>
          <w:rFonts w:ascii="Arial" w:hAnsi="Arial" w:cs="Arial"/>
          <w:b/>
          <w:sz w:val="22"/>
          <w:szCs w:val="22"/>
        </w:rPr>
        <w:t xml:space="preserve">delineators </w:t>
      </w:r>
      <w:r w:rsidR="00EC4311" w:rsidRPr="00EC4311">
        <w:rPr>
          <w:rFonts w:ascii="Arial" w:hAnsi="Arial" w:cs="Arial"/>
          <w:bCs/>
          <w:sz w:val="22"/>
          <w:szCs w:val="22"/>
        </w:rPr>
        <w:t>and</w:t>
      </w:r>
      <w:r w:rsidR="00EC4311">
        <w:rPr>
          <w:rFonts w:ascii="Arial" w:hAnsi="Arial" w:cs="Arial"/>
          <w:b/>
          <w:sz w:val="22"/>
          <w:szCs w:val="22"/>
        </w:rPr>
        <w:t xml:space="preserve"> flush islands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w:t>
      </w:r>
      <w:r w:rsidR="00EC4311">
        <w:rPr>
          <w:rFonts w:ascii="Arial" w:hAnsi="Arial" w:cs="Arial"/>
          <w:b/>
          <w:bCs/>
          <w:color w:val="0000FF"/>
          <w:sz w:val="22"/>
          <w:szCs w:val="22"/>
          <w:lang w:eastAsia="ko-KR"/>
        </w:rPr>
        <w:t>F#</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Pr="002D5596">
        <w:rPr>
          <w:rFonts w:ascii="Arial" w:hAnsi="Arial" w:cs="Arial"/>
          <w:sz w:val="22"/>
          <w:szCs w:val="22"/>
        </w:rPr>
        <w:t xml:space="preserve">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bookmarkEnd w:id="81"/>
    <w:p w14:paraId="42F4DCF5" w14:textId="77777777" w:rsidR="00514613" w:rsidRPr="001062FD" w:rsidRDefault="00514613" w:rsidP="00514613">
      <w:pPr>
        <w:spacing w:after="0" w:line="240" w:lineRule="auto"/>
        <w:ind w:left="709"/>
        <w:jc w:val="both"/>
        <w:rPr>
          <w:rFonts w:eastAsia="Times New Roman" w:cs="Arial"/>
          <w:lang w:eastAsia="en-GB"/>
        </w:rPr>
      </w:pPr>
    </w:p>
    <w:p w14:paraId="42F4DCF6"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CF7"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CF8"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2F4DCF9" w14:textId="77777777" w:rsidR="00514613" w:rsidRPr="001062FD" w:rsidRDefault="00514613" w:rsidP="00FF1B4A">
      <w:pPr>
        <w:pStyle w:val="Heading2"/>
        <w:ind w:left="851" w:hanging="851"/>
      </w:pPr>
      <w:bookmarkStart w:id="82" w:name="_Special_vehicle_lane_8"/>
      <w:bookmarkStart w:id="83" w:name="_Toc468718984"/>
      <w:bookmarkStart w:id="84" w:name="_Toc524686605"/>
      <w:bookmarkStart w:id="85" w:name="_Toc85789792"/>
      <w:bookmarkEnd w:id="82"/>
      <w:r w:rsidRPr="001062FD">
        <w:t>Special vehicle lane – transit lane</w:t>
      </w:r>
      <w:r w:rsidRPr="001062FD">
        <w:tab/>
      </w:r>
      <w:r w:rsidRPr="001062FD">
        <w:tab/>
      </w:r>
      <w:bookmarkEnd w:id="83"/>
      <w:bookmarkEnd w:id="84"/>
      <w:r w:rsidR="00492FDE" w:rsidRPr="00DA276C">
        <w:rPr>
          <w:noProof/>
          <w:lang w:eastAsia="en-NZ"/>
        </w:rPr>
        <mc:AlternateContent>
          <mc:Choice Requires="wps">
            <w:drawing>
              <wp:anchor distT="45720" distB="45720" distL="114300" distR="114300" simplePos="0" relativeHeight="251658346" behindDoc="0" locked="1" layoutInCell="1" allowOverlap="1" wp14:anchorId="42F4E3BC" wp14:editId="42F4E3BD">
                <wp:simplePos x="0" y="0"/>
                <wp:positionH relativeFrom="margin">
                  <wp:align>right</wp:align>
                </wp:positionH>
                <wp:positionV relativeFrom="page">
                  <wp:posOffset>138430</wp:posOffset>
                </wp:positionV>
                <wp:extent cx="1784985" cy="417195"/>
                <wp:effectExtent l="0" t="0" r="5715" b="190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0"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71"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2"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C" id="_x0000_s1035" type="#_x0000_t202" style="position:absolute;left:0;text-align:left;margin-left:89.35pt;margin-top:10.9pt;width:140.5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dsJQIAACQ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ApsgdsJQIAACQEAAAOAAAAAAAAAAAAAAAAAC4CAABkcnMvZTJvRG9jLnht&#10;bFBLAQItABQABgAIAAAAIQAhM7QY2wAAAAYBAAAPAAAAAAAAAAAAAAAAAH8EAABkcnMvZG93bnJl&#10;di54bWxQSwUGAAAAAAQABADzAAAAhwUAAAAA&#10;" stroked="f">
                <v:textbox>
                  <w:txbxContent>
                    <w:p w14:paraId="42F4E470"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71"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2"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5"/>
    </w:p>
    <w:p w14:paraId="42F4DCFA" w14:textId="77777777" w:rsidR="00514613" w:rsidRPr="001062FD" w:rsidRDefault="00514613" w:rsidP="00514613">
      <w:pPr>
        <w:spacing w:after="0" w:line="240" w:lineRule="auto"/>
        <w:ind w:left="709"/>
        <w:jc w:val="both"/>
        <w:rPr>
          <w:rFonts w:eastAsia="Times New Roman" w:cs="Arial"/>
          <w:b/>
          <w:lang w:eastAsia="en-GB"/>
        </w:rPr>
      </w:pPr>
    </w:p>
    <w:p w14:paraId="42F4DCF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CFC" w14:textId="77777777" w:rsidR="00514613" w:rsidRPr="001062FD" w:rsidRDefault="00514613" w:rsidP="00514613">
      <w:pPr>
        <w:spacing w:after="0" w:line="240" w:lineRule="auto"/>
        <w:ind w:left="709"/>
        <w:jc w:val="both"/>
        <w:rPr>
          <w:rFonts w:eastAsia="Times New Roman" w:cs="Arial"/>
          <w:b/>
          <w:lang w:eastAsia="en-GB"/>
        </w:rPr>
      </w:pPr>
    </w:p>
    <w:p w14:paraId="42F4DCF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1062FD" w:rsidDel="00923355">
        <w:rPr>
          <w:rFonts w:eastAsia="Times New Roman" w:cs="Arial"/>
          <w:lang w:eastAsia="en-GB"/>
        </w:rPr>
        <w:t xml:space="preserve"> </w:t>
      </w:r>
    </w:p>
    <w:p w14:paraId="42F4DCFE" w14:textId="77777777" w:rsidR="00514613" w:rsidRDefault="00514613" w:rsidP="00514613">
      <w:pPr>
        <w:spacing w:after="0" w:line="240" w:lineRule="auto"/>
        <w:ind w:left="709"/>
        <w:jc w:val="both"/>
        <w:rPr>
          <w:rFonts w:eastAsia="Times New Roman" w:cs="Arial"/>
          <w:lang w:eastAsia="en-GB"/>
        </w:rPr>
      </w:pPr>
    </w:p>
    <w:p w14:paraId="42F4DCFF"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00" w14:textId="77777777" w:rsidR="00514613" w:rsidRPr="001062FD" w:rsidRDefault="00514613" w:rsidP="00514613">
      <w:pPr>
        <w:spacing w:after="0" w:line="240" w:lineRule="auto"/>
        <w:ind w:left="709"/>
        <w:jc w:val="both"/>
        <w:rPr>
          <w:rFonts w:eastAsia="Times New Roman" w:cs="Arial"/>
          <w:lang w:eastAsia="en-GB"/>
        </w:rPr>
      </w:pPr>
    </w:p>
    <w:p w14:paraId="42F4DD0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can be prescribed to apply at all times or at specified times on specified days. </w:t>
      </w:r>
    </w:p>
    <w:p w14:paraId="42F4DD02" w14:textId="77777777" w:rsidR="00514613" w:rsidRPr="001062FD" w:rsidRDefault="00514613" w:rsidP="00514613">
      <w:pPr>
        <w:spacing w:after="0" w:line="240" w:lineRule="auto"/>
        <w:ind w:left="709"/>
        <w:jc w:val="both"/>
        <w:rPr>
          <w:rFonts w:eastAsia="Times New Roman" w:cs="Arial"/>
          <w:i/>
          <w:highlight w:val="yellow"/>
          <w:lang w:eastAsia="en-GB"/>
        </w:rPr>
      </w:pPr>
    </w:p>
    <w:p w14:paraId="42F4DD03"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cycles, mopeds or motorcycles can be excluded from a transit lane in the resolution and by signs. See the definition of a transit lane in the Bylaw prescribed by the Land Transport Rule 54002: Traffic Control Devices 2004. Longer SVL may be able to be resolved without a drawing. Please discuss with </w:t>
      </w:r>
      <w:hyperlink r:id="rId24" w:history="1">
        <w:r w:rsidRPr="00F03ABC">
          <w:rPr>
            <w:rStyle w:val="Hyperlink"/>
            <w:rFonts w:eastAsia="Times New Roman" w:cs="Arial"/>
            <w:i/>
            <w:sz w:val="20"/>
            <w:szCs w:val="20"/>
            <w:lang w:eastAsia="en-GB"/>
          </w:rPr>
          <w:t>Transport Controls team</w:t>
        </w:r>
      </w:hyperlink>
      <w:r w:rsidRPr="00F03ABC">
        <w:rPr>
          <w:rFonts w:eastAsia="Times New Roman" w:cs="Arial"/>
          <w:i/>
          <w:color w:val="C00000"/>
          <w:sz w:val="20"/>
          <w:szCs w:val="20"/>
          <w:lang w:eastAsia="en-GB"/>
        </w:rPr>
        <w:t xml:space="preserve"> for more information.</w:t>
      </w:r>
    </w:p>
    <w:p w14:paraId="42F4DD04" w14:textId="77777777" w:rsidR="00514613" w:rsidRDefault="00514613" w:rsidP="00514613">
      <w:pPr>
        <w:spacing w:after="0" w:line="240" w:lineRule="auto"/>
        <w:ind w:left="709"/>
        <w:jc w:val="both"/>
        <w:rPr>
          <w:rFonts w:eastAsia="Times New Roman" w:cs="Arial"/>
          <w:lang w:eastAsia="en-GB"/>
        </w:rPr>
      </w:pPr>
    </w:p>
    <w:p w14:paraId="42F4DD05"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06" w14:textId="77777777" w:rsidR="00514613" w:rsidRDefault="00514613" w:rsidP="00514613">
      <w:pPr>
        <w:spacing w:after="0" w:line="240" w:lineRule="auto"/>
        <w:ind w:left="709"/>
        <w:jc w:val="both"/>
        <w:rPr>
          <w:rFonts w:eastAsia="Times New Roman" w:cs="Arial"/>
          <w:lang w:eastAsia="en-GB"/>
        </w:rPr>
      </w:pPr>
    </w:p>
    <w:p w14:paraId="01296FA5" w14:textId="33BA60ED" w:rsidR="006570F2" w:rsidRPr="006570F2" w:rsidRDefault="006570F2" w:rsidP="003F765A">
      <w:pPr>
        <w:pStyle w:val="ListParagraph"/>
        <w:numPr>
          <w:ilvl w:val="0"/>
          <w:numId w:val="12"/>
        </w:numPr>
        <w:spacing w:before="120" w:after="120"/>
        <w:ind w:hanging="720"/>
        <w:rPr>
          <w:sz w:val="22"/>
          <w:szCs w:val="22"/>
          <w:lang w:eastAsia="en-GB"/>
        </w:rPr>
      </w:pPr>
      <w:r w:rsidRPr="006570F2">
        <w:rPr>
          <w:sz w:val="22"/>
          <w:szCs w:val="22"/>
        </w:rPr>
        <w:t xml:space="preserve">That pursuant to clause 10 of the Auckland Transport Traffic Bylaw 2012, </w:t>
      </w:r>
      <w:r w:rsidRPr="006570F2">
        <w:rPr>
          <w:sz w:val="22"/>
          <w:szCs w:val="22"/>
          <w:lang w:eastAsia="en-GB"/>
        </w:rPr>
        <w:t xml:space="preserve">the </w:t>
      </w:r>
      <w:r w:rsidRPr="006570F2">
        <w:rPr>
          <w:sz w:val="22"/>
          <w:szCs w:val="22"/>
        </w:rPr>
        <w:t xml:space="preserv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w:t>
      </w:r>
      <w:r w:rsidRPr="00F65DB8">
        <w:rPr>
          <w:sz w:val="22"/>
          <w:szCs w:val="22"/>
        </w:rPr>
        <w:t xml:space="preserve"> </w:t>
      </w:r>
      <w:r w:rsidRPr="00635E4B">
        <w:rPr>
          <w:sz w:val="22"/>
          <w:szCs w:val="22"/>
          <w:lang w:eastAsia="en-GB"/>
        </w:rPr>
        <w:t xml:space="preserve">of </w:t>
      </w:r>
      <w:r>
        <w:rPr>
          <w:b/>
          <w:color w:val="0000FF"/>
          <w:sz w:val="22"/>
          <w:szCs w:val="22"/>
          <w:lang w:eastAsia="en-GB"/>
        </w:rPr>
        <w:t>Road N</w:t>
      </w:r>
      <w:r w:rsidRPr="00635E4B">
        <w:rPr>
          <w:b/>
          <w:color w:val="0000FF"/>
          <w:sz w:val="22"/>
          <w:szCs w:val="22"/>
          <w:lang w:eastAsia="en-GB"/>
        </w:rPr>
        <w:t>ame</w:t>
      </w:r>
      <w:r>
        <w:rPr>
          <w:b/>
          <w:color w:val="0000FF"/>
          <w:sz w:val="22"/>
          <w:szCs w:val="22"/>
          <w:lang w:eastAsia="en-GB"/>
        </w:rPr>
        <w:t xml:space="preserve"> </w:t>
      </w:r>
      <w:r w:rsidRPr="00635E4B">
        <w:rPr>
          <w:sz w:val="22"/>
          <w:szCs w:val="22"/>
          <w:lang w:eastAsia="en-GB"/>
        </w:rPr>
        <w:t xml:space="preserve">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color w:val="0000FF"/>
          <w:sz w:val="22"/>
          <w:szCs w:val="22"/>
        </w:rPr>
        <w:t xml:space="preserve"> is </w:t>
      </w:r>
      <w:r w:rsidRPr="006570F2">
        <w:rPr>
          <w:sz w:val="22"/>
          <w:szCs w:val="22"/>
        </w:rPr>
        <w:t xml:space="preserve">prescribed as a </w:t>
      </w:r>
      <w:r w:rsidRPr="006570F2">
        <w:rPr>
          <w:bCs/>
          <w:sz w:val="22"/>
          <w:szCs w:val="22"/>
        </w:rPr>
        <w:t>special vehicle lane</w:t>
      </w:r>
      <w:r w:rsidRPr="006570F2">
        <w:rPr>
          <w:sz w:val="22"/>
          <w:szCs w:val="22"/>
        </w:rPr>
        <w:t xml:space="preserve"> in the form of a</w:t>
      </w:r>
      <w:r w:rsidRPr="006570F2">
        <w:rPr>
          <w:b/>
          <w:bCs/>
          <w:sz w:val="22"/>
          <w:szCs w:val="22"/>
        </w:rPr>
        <w:t xml:space="preserve"> transit </w:t>
      </w:r>
      <w:r w:rsidRPr="006570F2">
        <w:rPr>
          <w:sz w:val="22"/>
          <w:szCs w:val="22"/>
        </w:rPr>
        <w:t xml:space="preserve">and </w:t>
      </w:r>
      <w:r w:rsidRPr="006570F2">
        <w:rPr>
          <w:b/>
          <w:bCs/>
          <w:sz w:val="22"/>
          <w:szCs w:val="22"/>
        </w:rPr>
        <w:t>heavy vehicles lane</w:t>
      </w:r>
      <w:r w:rsidRPr="006570F2">
        <w:rPr>
          <w:bCs/>
          <w:sz w:val="22"/>
          <w:szCs w:val="22"/>
        </w:rPr>
        <w:t xml:space="preserve"> restricted to passenger service vehicles, motor vehicles carrying </w:t>
      </w:r>
      <w:r w:rsidRPr="00D40451">
        <w:rPr>
          <w:b/>
          <w:bCs/>
          <w:sz w:val="22"/>
          <w:szCs w:val="22"/>
        </w:rPr>
        <w:t xml:space="preserve">not less than </w:t>
      </w:r>
      <w:r w:rsidRPr="00D40451">
        <w:rPr>
          <w:b/>
          <w:bCs/>
          <w:sz w:val="22"/>
          <w:szCs w:val="22"/>
          <w:lang w:eastAsia="en-GB"/>
        </w:rPr>
        <w:t>[</w:t>
      </w:r>
      <w:r w:rsidR="00D40451">
        <w:rPr>
          <w:b/>
          <w:bCs/>
          <w:sz w:val="22"/>
          <w:szCs w:val="22"/>
          <w:lang w:eastAsia="en-GB"/>
        </w:rPr>
        <w:t>two (</w:t>
      </w:r>
      <w:r w:rsidRPr="00D40451">
        <w:rPr>
          <w:b/>
          <w:bCs/>
          <w:sz w:val="22"/>
          <w:szCs w:val="22"/>
          <w:lang w:eastAsia="en-GB"/>
        </w:rPr>
        <w:t>2</w:t>
      </w:r>
      <w:r w:rsidR="00D40451">
        <w:rPr>
          <w:b/>
          <w:bCs/>
          <w:sz w:val="22"/>
          <w:szCs w:val="22"/>
          <w:lang w:eastAsia="en-GB"/>
        </w:rPr>
        <w:t>)</w:t>
      </w:r>
      <w:r w:rsidRPr="00D40451">
        <w:rPr>
          <w:b/>
          <w:bCs/>
          <w:sz w:val="22"/>
          <w:szCs w:val="22"/>
          <w:lang w:eastAsia="en-GB"/>
        </w:rPr>
        <w:t>] [</w:t>
      </w:r>
      <w:r w:rsidR="00D40451">
        <w:rPr>
          <w:b/>
          <w:bCs/>
          <w:sz w:val="22"/>
          <w:szCs w:val="22"/>
          <w:lang w:eastAsia="en-GB"/>
        </w:rPr>
        <w:t>three (</w:t>
      </w:r>
      <w:r w:rsidRPr="00D40451">
        <w:rPr>
          <w:b/>
          <w:bCs/>
          <w:sz w:val="22"/>
          <w:szCs w:val="22"/>
          <w:lang w:eastAsia="en-GB"/>
        </w:rPr>
        <w:t>3</w:t>
      </w:r>
      <w:r w:rsidR="00D40451">
        <w:rPr>
          <w:b/>
          <w:bCs/>
          <w:sz w:val="22"/>
          <w:szCs w:val="22"/>
          <w:lang w:eastAsia="en-GB"/>
        </w:rPr>
        <w:t>)</w:t>
      </w:r>
      <w:r w:rsidRPr="00D40451">
        <w:rPr>
          <w:b/>
          <w:bCs/>
          <w:sz w:val="22"/>
          <w:szCs w:val="22"/>
          <w:lang w:eastAsia="en-GB"/>
        </w:rPr>
        <w:t xml:space="preserve">] </w:t>
      </w:r>
      <w:r w:rsidRPr="00D40451">
        <w:rPr>
          <w:b/>
          <w:bCs/>
          <w:sz w:val="22"/>
          <w:szCs w:val="22"/>
        </w:rPr>
        <w:t>persons</w:t>
      </w:r>
      <w:r w:rsidRPr="006570F2">
        <w:rPr>
          <w:bCs/>
          <w:sz w:val="22"/>
          <w:szCs w:val="22"/>
        </w:rPr>
        <w:t xml:space="preserve"> (including the driver), cycles, mopeds, motorcycles and motor vehicles having a gross vehicle mass exceeding 3 500 kg at all times.</w:t>
      </w:r>
    </w:p>
    <w:p w14:paraId="42F4DD08" w14:textId="77777777" w:rsidR="00514613" w:rsidRDefault="00514613" w:rsidP="003F765A">
      <w:pPr>
        <w:pStyle w:val="ListParagraph"/>
        <w:numPr>
          <w:ilvl w:val="0"/>
          <w:numId w:val="12"/>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42F4DD0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D0A" w14:textId="31E6FD32" w:rsidR="00514613" w:rsidRPr="00D40451"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parts of road referred to as </w:t>
      </w:r>
      <w:r w:rsidR="00FB65FE">
        <w:rPr>
          <w:b/>
          <w:color w:val="C00000"/>
          <w:lang w:eastAsia="en-GB"/>
        </w:rPr>
        <w:t>‘T</w:t>
      </w:r>
      <w:r w:rsidRPr="00AC2D6A">
        <w:rPr>
          <w:b/>
          <w:color w:val="C00000"/>
          <w:lang w:eastAsia="en-GB"/>
        </w:rPr>
        <w:t>L1’</w:t>
      </w:r>
      <w:r w:rsidRPr="00AC2D6A">
        <w:rPr>
          <w:color w:val="C00000"/>
          <w:lang w:eastAsia="en-GB"/>
        </w:rPr>
        <w:t xml:space="preserve"> and </w:t>
      </w:r>
      <w:r w:rsidR="00FB65FE">
        <w:rPr>
          <w:b/>
          <w:color w:val="C00000"/>
          <w:lang w:eastAsia="en-GB"/>
        </w:rPr>
        <w:t>‘T</w:t>
      </w:r>
      <w:r w:rsidRPr="00AC2D6A">
        <w:rPr>
          <w:b/>
          <w:color w:val="C00000"/>
          <w:lang w:eastAsia="en-GB"/>
        </w:rPr>
        <w:t>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AT/KLB/99999/AA/C250, rev A, dated 1/1/2015 is prescribed as a </w:t>
      </w:r>
      <w:r w:rsidRPr="00DA2216">
        <w:rPr>
          <w:color w:val="C00000"/>
          <w:lang w:eastAsia="en-GB"/>
        </w:rPr>
        <w:t>special vehicle lane in the form of a</w:t>
      </w:r>
      <w:r w:rsidRPr="00AC2D6A">
        <w:rPr>
          <w:b/>
          <w:color w:val="C00000"/>
          <w:lang w:eastAsia="en-GB"/>
        </w:rPr>
        <w:t xml:space="preserve"> transit </w:t>
      </w:r>
      <w:r w:rsidR="00D40451" w:rsidRPr="00D40451">
        <w:rPr>
          <w:color w:val="C00000"/>
          <w:lang w:eastAsia="en-GB"/>
        </w:rPr>
        <w:t>and</w:t>
      </w:r>
      <w:r w:rsidR="00D40451">
        <w:rPr>
          <w:b/>
          <w:color w:val="C00000"/>
          <w:lang w:eastAsia="en-GB"/>
        </w:rPr>
        <w:t xml:space="preserve"> heavy vehicles lane</w:t>
      </w:r>
      <w:r w:rsidRPr="00AC2D6A">
        <w:rPr>
          <w:b/>
          <w:color w:val="C00000"/>
          <w:lang w:eastAsia="en-GB"/>
        </w:rPr>
        <w:t xml:space="preserve"> </w:t>
      </w:r>
      <w:r w:rsidRPr="00DA2216">
        <w:rPr>
          <w:color w:val="C00000"/>
          <w:lang w:eastAsia="en-GB"/>
        </w:rPr>
        <w:t>restricted to</w:t>
      </w:r>
      <w:r w:rsidRPr="00AC2D6A">
        <w:rPr>
          <w:b/>
          <w:color w:val="C00000"/>
          <w:lang w:eastAsia="en-GB"/>
        </w:rPr>
        <w:t xml:space="preserve"> </w:t>
      </w:r>
      <w:r w:rsidRPr="00D40451">
        <w:rPr>
          <w:color w:val="C00000"/>
          <w:lang w:eastAsia="en-GB"/>
        </w:rPr>
        <w:t xml:space="preserve">passenger service vehicles, </w:t>
      </w:r>
      <w:r w:rsidRPr="00D40451">
        <w:rPr>
          <w:bCs/>
          <w:color w:val="C00000"/>
          <w:lang w:eastAsia="en-GB"/>
        </w:rPr>
        <w:t xml:space="preserve">motor vehicles carrying </w:t>
      </w:r>
      <w:r w:rsidRPr="00D40451">
        <w:rPr>
          <w:b/>
          <w:bCs/>
          <w:color w:val="C00000"/>
          <w:lang w:eastAsia="en-GB"/>
        </w:rPr>
        <w:t>not less than</w:t>
      </w:r>
      <w:r w:rsidRPr="00D40451">
        <w:rPr>
          <w:bCs/>
          <w:color w:val="C00000"/>
          <w:lang w:eastAsia="en-GB"/>
        </w:rPr>
        <w:t xml:space="preserve"> </w:t>
      </w:r>
      <w:r>
        <w:rPr>
          <w:b/>
          <w:bCs/>
          <w:color w:val="C00000"/>
          <w:lang w:eastAsia="en-GB"/>
        </w:rPr>
        <w:t>two (2)</w:t>
      </w:r>
      <w:r w:rsidRPr="00AC2D6A">
        <w:rPr>
          <w:b/>
          <w:bCs/>
          <w:color w:val="C00000"/>
          <w:lang w:eastAsia="en-GB"/>
        </w:rPr>
        <w:t xml:space="preserve"> persons </w:t>
      </w:r>
      <w:r w:rsidRPr="00D40451">
        <w:rPr>
          <w:bCs/>
          <w:color w:val="C00000"/>
          <w:lang w:eastAsia="en-GB"/>
        </w:rPr>
        <w:t>(including the driver), cycles, mopeds</w:t>
      </w:r>
      <w:r w:rsidR="00D40451">
        <w:rPr>
          <w:bCs/>
          <w:color w:val="C00000"/>
          <w:lang w:eastAsia="en-GB"/>
        </w:rPr>
        <w:t xml:space="preserve">, </w:t>
      </w:r>
      <w:r w:rsidRPr="00D40451">
        <w:rPr>
          <w:bCs/>
          <w:color w:val="C00000"/>
          <w:lang w:eastAsia="en-GB"/>
        </w:rPr>
        <w:t xml:space="preserve">motorcycles </w:t>
      </w:r>
      <w:r w:rsidR="00D40451" w:rsidRPr="00D40451">
        <w:rPr>
          <w:bCs/>
          <w:color w:val="C00000"/>
        </w:rPr>
        <w:t>and motor vehicles having a gross vehicle mass exceeding 3 500 kg</w:t>
      </w:r>
      <w:r w:rsidR="00D40451" w:rsidRPr="00D40451">
        <w:rPr>
          <w:color w:val="C00000"/>
          <w:lang w:eastAsia="en-GB"/>
        </w:rPr>
        <w:t xml:space="preserve"> </w:t>
      </w:r>
      <w:r w:rsidRPr="00D40451">
        <w:rPr>
          <w:color w:val="C00000"/>
          <w:lang w:eastAsia="en-GB"/>
        </w:rPr>
        <w:t xml:space="preserve">between the hours of </w:t>
      </w:r>
      <w:r w:rsidRPr="00D40451">
        <w:rPr>
          <w:b/>
          <w:color w:val="C00000"/>
          <w:lang w:eastAsia="en-GB"/>
        </w:rPr>
        <w:t xml:space="preserve">7:00am to 9:00am </w:t>
      </w:r>
      <w:r w:rsidRPr="00D40451">
        <w:rPr>
          <w:color w:val="C00000"/>
          <w:lang w:eastAsia="en-GB"/>
        </w:rPr>
        <w:t>and between the hours of</w:t>
      </w:r>
      <w:r w:rsidRPr="00D40451">
        <w:rPr>
          <w:b/>
          <w:color w:val="C00000"/>
          <w:lang w:eastAsia="en-GB"/>
        </w:rPr>
        <w:t xml:space="preserve"> 4:00pm to 6:00pm, Monday to Friday</w:t>
      </w:r>
      <w:r w:rsidRPr="00D40451">
        <w:rPr>
          <w:color w:val="C00000"/>
          <w:lang w:eastAsia="en-GB"/>
        </w:rPr>
        <w:t>.</w:t>
      </w:r>
    </w:p>
    <w:p w14:paraId="42F4DD0B" w14:textId="77777777" w:rsidR="00514613" w:rsidRPr="00A7438D" w:rsidRDefault="00514613" w:rsidP="00514613">
      <w:pPr>
        <w:spacing w:before="120" w:after="120" w:line="240" w:lineRule="auto"/>
        <w:ind w:left="1418"/>
        <w:jc w:val="both"/>
        <w:rPr>
          <w:color w:val="FF0000"/>
          <w:lang w:eastAsia="en-GB"/>
        </w:rPr>
      </w:pPr>
    </w:p>
    <w:p w14:paraId="42F4DD0C"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0D" w14:textId="77777777" w:rsidR="00514613" w:rsidRDefault="00514613">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0E" w14:textId="77777777" w:rsidR="00BB3911" w:rsidRDefault="00BB3911">
      <w:pPr>
        <w:spacing w:after="0" w:line="240" w:lineRule="auto"/>
        <w:rPr>
          <w:rFonts w:eastAsia="Times New Roman" w:cs="Arial"/>
          <w:b/>
          <w:sz w:val="24"/>
          <w:szCs w:val="20"/>
          <w:lang w:eastAsia="en-GB"/>
        </w:rPr>
      </w:pPr>
      <w:bookmarkStart w:id="86" w:name="_Special_vehicle_lane_9"/>
      <w:bookmarkStart w:id="87" w:name="_Toc468718985"/>
      <w:bookmarkStart w:id="88" w:name="_Toc524686606"/>
      <w:bookmarkEnd w:id="86"/>
      <w:r>
        <w:rPr>
          <w:lang w:eastAsia="en-GB"/>
        </w:rPr>
        <w:br w:type="page"/>
      </w:r>
    </w:p>
    <w:p w14:paraId="42F4DD0F" w14:textId="77777777" w:rsidR="00514613" w:rsidRPr="001062FD" w:rsidRDefault="00514613" w:rsidP="00FF1B4A">
      <w:pPr>
        <w:pStyle w:val="Heading2"/>
        <w:ind w:left="851" w:hanging="851"/>
      </w:pPr>
      <w:bookmarkStart w:id="89" w:name="_Toc85789793"/>
      <w:r w:rsidRPr="001062FD">
        <w:t>Special vehicle lane – other</w:t>
      </w:r>
      <w:r w:rsidRPr="001062FD">
        <w:tab/>
      </w:r>
      <w:r w:rsidRPr="001062FD">
        <w:tab/>
      </w:r>
      <w:bookmarkEnd w:id="87"/>
      <w:bookmarkEnd w:id="88"/>
      <w:r w:rsidR="00492FDE" w:rsidRPr="00DA276C">
        <w:rPr>
          <w:noProof/>
          <w:lang w:eastAsia="en-NZ"/>
        </w:rPr>
        <mc:AlternateContent>
          <mc:Choice Requires="wps">
            <w:drawing>
              <wp:anchor distT="45720" distB="45720" distL="114300" distR="114300" simplePos="0" relativeHeight="251658347" behindDoc="0" locked="1" layoutInCell="1" allowOverlap="1" wp14:anchorId="42F4E3BE" wp14:editId="42F4E3BF">
                <wp:simplePos x="0" y="0"/>
                <wp:positionH relativeFrom="margin">
                  <wp:align>right</wp:align>
                </wp:positionH>
                <wp:positionV relativeFrom="page">
                  <wp:posOffset>138430</wp:posOffset>
                </wp:positionV>
                <wp:extent cx="1784985" cy="417195"/>
                <wp:effectExtent l="0" t="0" r="5715" b="190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3"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74"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5"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BE" id="_x0000_s1036" type="#_x0000_t202" style="position:absolute;left:0;text-align:left;margin-left:89.35pt;margin-top:10.9pt;width:140.5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zhJQ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BnROzhJQIAACUEAAAOAAAAAAAAAAAAAAAAAC4CAABkcnMvZTJvRG9jLnht&#10;bFBLAQItABQABgAIAAAAIQAhM7QY2wAAAAYBAAAPAAAAAAAAAAAAAAAAAH8EAABkcnMvZG93bnJl&#10;di54bWxQSwUGAAAAAAQABADzAAAAhwUAAAAA&#10;" stroked="f">
                <v:textbox>
                  <w:txbxContent>
                    <w:p w14:paraId="42F4E473"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74"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5"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89"/>
    </w:p>
    <w:p w14:paraId="42F4DD10" w14:textId="77777777" w:rsidR="00514613" w:rsidRPr="001062FD" w:rsidRDefault="00514613" w:rsidP="00514613">
      <w:pPr>
        <w:spacing w:after="0" w:line="240" w:lineRule="auto"/>
        <w:ind w:left="709"/>
        <w:jc w:val="both"/>
        <w:rPr>
          <w:rFonts w:eastAsia="Times New Roman" w:cs="Arial"/>
          <w:b/>
          <w:lang w:eastAsia="en-GB"/>
        </w:rPr>
      </w:pPr>
    </w:p>
    <w:p w14:paraId="42F4DD11"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42F4DD12" w14:textId="77777777" w:rsidR="00514613" w:rsidRPr="001062FD" w:rsidRDefault="00514613" w:rsidP="00514613">
      <w:pPr>
        <w:spacing w:after="0" w:line="240" w:lineRule="auto"/>
        <w:ind w:left="709"/>
        <w:jc w:val="both"/>
        <w:rPr>
          <w:rFonts w:eastAsia="Times New Roman" w:cs="Arial"/>
          <w:b/>
          <w:lang w:eastAsia="en-GB"/>
        </w:rPr>
      </w:pPr>
    </w:p>
    <w:p w14:paraId="42F4DD13"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14" w14:textId="77777777" w:rsidR="00514613" w:rsidRPr="001062FD" w:rsidRDefault="00514613" w:rsidP="00514613">
      <w:pPr>
        <w:spacing w:after="0" w:line="240" w:lineRule="auto"/>
        <w:ind w:left="709"/>
        <w:jc w:val="both"/>
        <w:rPr>
          <w:rFonts w:eastAsia="Times New Roman" w:cs="Arial"/>
          <w:lang w:eastAsia="en-GB"/>
        </w:rPr>
      </w:pPr>
    </w:p>
    <w:p w14:paraId="42F4DD15" w14:textId="77777777" w:rsidR="00514613" w:rsidRDefault="00514613" w:rsidP="00514613">
      <w:pPr>
        <w:spacing w:after="0" w:line="240" w:lineRule="auto"/>
        <w:ind w:left="709"/>
        <w:jc w:val="both"/>
        <w:rPr>
          <w:rFonts w:eastAsia="Times New Roman" w:cs="Arial"/>
          <w:lang w:eastAsia="en-GB"/>
        </w:rPr>
      </w:pPr>
    </w:p>
    <w:p w14:paraId="42F4DD1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17" w14:textId="77777777" w:rsidR="00514613" w:rsidRPr="001062FD" w:rsidRDefault="00514613" w:rsidP="00514613">
      <w:pPr>
        <w:spacing w:after="0" w:line="240" w:lineRule="auto"/>
        <w:ind w:left="709"/>
        <w:jc w:val="both"/>
        <w:rPr>
          <w:rFonts w:eastAsia="Times New Roman" w:cs="Arial"/>
          <w:lang w:eastAsia="en-GB"/>
        </w:rPr>
      </w:pPr>
    </w:p>
    <w:p w14:paraId="42F4DD18"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Pr>
          <w:rFonts w:eastAsia="Times New Roman" w:cs="Arial"/>
          <w:lang w:eastAsia="en-GB"/>
        </w:rPr>
        <w:t>s</w:t>
      </w:r>
      <w:r w:rsidRPr="001062FD">
        <w:rPr>
          <w:rFonts w:eastAsia="Times New Roman" w:cs="Arial"/>
          <w:lang w:eastAsia="en-GB"/>
        </w:rPr>
        <w:t xml:space="preserve"> vehicles).  The special vehicle lane can be prescribed to apply at all times or at specified times on specified days. </w:t>
      </w:r>
    </w:p>
    <w:p w14:paraId="42F4DD19" w14:textId="77777777" w:rsidR="00514613" w:rsidRPr="001062FD" w:rsidRDefault="00514613" w:rsidP="00514613">
      <w:pPr>
        <w:spacing w:after="0" w:line="240" w:lineRule="auto"/>
        <w:ind w:left="709"/>
        <w:jc w:val="both"/>
        <w:rPr>
          <w:rFonts w:eastAsia="Times New Roman" w:cs="Arial"/>
          <w:lang w:eastAsia="en-GB"/>
        </w:rPr>
      </w:pPr>
    </w:p>
    <w:p w14:paraId="42F4DD1A" w14:textId="77777777" w:rsidR="00514613" w:rsidRDefault="00514613" w:rsidP="00514613">
      <w:pPr>
        <w:spacing w:after="0" w:line="240" w:lineRule="auto"/>
        <w:ind w:left="709"/>
        <w:jc w:val="both"/>
        <w:rPr>
          <w:rFonts w:eastAsia="Times New Roman" w:cs="Arial"/>
          <w:lang w:eastAsia="en-GB"/>
        </w:rPr>
      </w:pPr>
    </w:p>
    <w:p w14:paraId="42F4DD1B" w14:textId="77777777" w:rsidR="00514613" w:rsidRPr="00F86E6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1C" w14:textId="77777777" w:rsidR="00514613" w:rsidRPr="00F86E61" w:rsidRDefault="00514613" w:rsidP="00514613">
      <w:pPr>
        <w:spacing w:after="0" w:line="240" w:lineRule="auto"/>
        <w:ind w:left="709"/>
        <w:jc w:val="both"/>
        <w:rPr>
          <w:rFonts w:eastAsia="Times New Roman" w:cs="Arial"/>
          <w:lang w:eastAsia="en-GB"/>
        </w:rPr>
      </w:pPr>
    </w:p>
    <w:p w14:paraId="42F4DD1D" w14:textId="77777777" w:rsidR="00514613" w:rsidRPr="00BB3911" w:rsidRDefault="00514613" w:rsidP="003F765A">
      <w:pPr>
        <w:pStyle w:val="ListParagraph"/>
        <w:numPr>
          <w:ilvl w:val="0"/>
          <w:numId w:val="25"/>
        </w:numPr>
        <w:spacing w:before="120" w:after="120"/>
        <w:ind w:left="1418" w:hanging="709"/>
        <w:rPr>
          <w:sz w:val="22"/>
          <w:szCs w:val="22"/>
          <w:lang w:eastAsia="en-GB"/>
        </w:rPr>
      </w:pPr>
      <w:r w:rsidRPr="00F86E61">
        <w:rPr>
          <w:sz w:val="22"/>
          <w:szCs w:val="22"/>
          <w:lang w:eastAsia="en-GB"/>
        </w:rPr>
        <w:t xml:space="preserve">That pursuant to clause 10 of the Auckland Transport Traffic Bylaw 2012, the </w:t>
      </w:r>
      <w:r w:rsidRPr="00E84B65">
        <w:rPr>
          <w:sz w:val="22"/>
          <w:szCs w:val="22"/>
        </w:rPr>
        <w:t>[</w:t>
      </w:r>
      <w:r w:rsidRPr="008436B9">
        <w:rPr>
          <w:color w:val="0000FF"/>
          <w:sz w:val="22"/>
          <w:szCs w:val="22"/>
        </w:rPr>
        <w:t>area(s) of land</w:t>
      </w:r>
      <w:r w:rsidRPr="00E84B65">
        <w:rPr>
          <w:sz w:val="22"/>
          <w:szCs w:val="22"/>
        </w:rPr>
        <w:t>] [</w:t>
      </w:r>
      <w:r w:rsidRPr="008436B9">
        <w:rPr>
          <w:color w:val="0000FF"/>
          <w:sz w:val="22"/>
          <w:szCs w:val="22"/>
        </w:rPr>
        <w:t>part(s) of road</w:t>
      </w:r>
      <w:r w:rsidRPr="00E84B65">
        <w:rPr>
          <w:sz w:val="22"/>
          <w:szCs w:val="22"/>
        </w:rPr>
        <w:t xml:space="preserve">] </w:t>
      </w:r>
      <w:r w:rsidRPr="00F86E61">
        <w:rPr>
          <w:sz w:val="22"/>
          <w:szCs w:val="22"/>
          <w:lang w:eastAsia="en-GB"/>
        </w:rPr>
        <w:t xml:space="preserve">of </w:t>
      </w:r>
      <w:r>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F86E61">
        <w:rPr>
          <w:sz w:val="22"/>
          <w:szCs w:val="22"/>
          <w:lang w:eastAsia="en-GB"/>
        </w:rPr>
        <w:t xml:space="preserve">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w:t>
      </w:r>
      <w:r w:rsidR="00BB3911">
        <w:rPr>
          <w:sz w:val="22"/>
          <w:szCs w:val="22"/>
          <w:lang w:eastAsia="en-GB"/>
        </w:rPr>
        <w:t>[</w:t>
      </w:r>
      <w:r w:rsidR="00BB3911" w:rsidRPr="00DA2216">
        <w:rPr>
          <w:b/>
          <w:sz w:val="22"/>
          <w:szCs w:val="22"/>
          <w:lang w:eastAsia="en-GB"/>
        </w:rPr>
        <w:t>at all times</w:t>
      </w:r>
      <w:r w:rsidR="00BB3911">
        <w:rPr>
          <w:sz w:val="22"/>
          <w:szCs w:val="22"/>
          <w:lang w:eastAsia="en-GB"/>
        </w:rPr>
        <w:t>] [</w:t>
      </w:r>
      <w:r w:rsidRPr="00F86E61">
        <w:rPr>
          <w:sz w:val="22"/>
          <w:szCs w:val="22"/>
          <w:lang w:eastAsia="en-GB"/>
        </w:rPr>
        <w:t xml:space="preserve">between the hours of </w:t>
      </w:r>
      <w:r w:rsidRPr="00F86E61">
        <w:rPr>
          <w:b/>
          <w:color w:val="0000FF"/>
          <w:sz w:val="22"/>
          <w:szCs w:val="22"/>
          <w:lang w:eastAsia="en-GB"/>
        </w:rPr>
        <w:t>operating time/days</w:t>
      </w:r>
      <w:r w:rsidR="00BB3911" w:rsidRPr="006B309D">
        <w:rPr>
          <w:color w:val="0000FF"/>
          <w:sz w:val="22"/>
          <w:szCs w:val="22"/>
          <w:lang w:eastAsia="en-GB"/>
        </w:rPr>
        <w:t>]</w:t>
      </w:r>
      <w:r w:rsidRPr="00BB3911">
        <w:rPr>
          <w:sz w:val="22"/>
          <w:szCs w:val="22"/>
          <w:lang w:eastAsia="en-GB"/>
        </w:rPr>
        <w:t>.</w:t>
      </w:r>
    </w:p>
    <w:p w14:paraId="42F4DD1E" w14:textId="77777777" w:rsidR="00514613" w:rsidRDefault="00514613" w:rsidP="00514613">
      <w:pPr>
        <w:spacing w:after="0" w:line="240" w:lineRule="auto"/>
        <w:ind w:left="709"/>
        <w:jc w:val="both"/>
        <w:rPr>
          <w:rFonts w:eastAsia="Times New Roman" w:cs="Arial"/>
          <w:i/>
          <w:lang w:eastAsia="en-GB"/>
        </w:rPr>
      </w:pPr>
    </w:p>
    <w:p w14:paraId="42F4DD1F" w14:textId="77777777" w:rsidR="00514613" w:rsidRDefault="00514613" w:rsidP="00514613">
      <w:pPr>
        <w:spacing w:after="0" w:line="240" w:lineRule="auto"/>
        <w:ind w:left="709"/>
        <w:jc w:val="both"/>
        <w:rPr>
          <w:rFonts w:eastAsia="Times New Roman" w:cs="Arial"/>
          <w:i/>
          <w:lang w:eastAsia="en-GB"/>
        </w:rPr>
      </w:pPr>
    </w:p>
    <w:p w14:paraId="42F4DD20" w14:textId="77777777" w:rsidR="00514613" w:rsidRPr="001062FD"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DD21"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2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23"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ype="page"/>
      </w:r>
    </w:p>
    <w:p w14:paraId="42F4DD24" w14:textId="77777777" w:rsidR="00514613" w:rsidRPr="001062FD" w:rsidRDefault="00514613" w:rsidP="00FF1B4A">
      <w:pPr>
        <w:pStyle w:val="Heading2"/>
        <w:ind w:left="851" w:hanging="851"/>
      </w:pPr>
      <w:bookmarkStart w:id="90" w:name="_Traffic_control_by_1"/>
      <w:bookmarkStart w:id="91" w:name="_Toc468718986"/>
      <w:bookmarkStart w:id="92" w:name="_Toc524686607"/>
      <w:bookmarkStart w:id="93" w:name="_Toc85789794"/>
      <w:bookmarkEnd w:id="90"/>
      <w:r w:rsidRPr="001062FD">
        <w:t xml:space="preserve">Traffic control by size, nature or goods (including heavy vehicles) </w:t>
      </w:r>
      <w:r w:rsidRPr="001062FD">
        <w:tab/>
      </w:r>
      <w:bookmarkEnd w:id="91"/>
      <w:bookmarkEnd w:id="92"/>
      <w:r w:rsidR="00492FDE" w:rsidRPr="00DA276C">
        <w:rPr>
          <w:noProof/>
          <w:lang w:eastAsia="en-NZ"/>
        </w:rPr>
        <mc:AlternateContent>
          <mc:Choice Requires="wps">
            <w:drawing>
              <wp:anchor distT="45720" distB="45720" distL="114300" distR="114300" simplePos="0" relativeHeight="251658348" behindDoc="0" locked="1" layoutInCell="1" allowOverlap="1" wp14:anchorId="42F4E3C0" wp14:editId="42F4E3C1">
                <wp:simplePos x="0" y="0"/>
                <wp:positionH relativeFrom="margin">
                  <wp:align>right</wp:align>
                </wp:positionH>
                <wp:positionV relativeFrom="page">
                  <wp:posOffset>130810</wp:posOffset>
                </wp:positionV>
                <wp:extent cx="1784985" cy="417195"/>
                <wp:effectExtent l="0" t="0" r="5715" b="19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6"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77"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8"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0" id="_x0000_s1037" type="#_x0000_t202" style="position:absolute;left:0;text-align:left;margin-left:89.35pt;margin-top:10.3pt;width:140.5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iJQIAACU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Aq0+8iJQIAACUEAAAOAAAAAAAAAAAAAAAAAC4CAABkcnMvZTJvRG9jLnht&#10;bFBLAQItABQABgAIAAAAIQC5Up/Z2wAAAAYBAAAPAAAAAAAAAAAAAAAAAH8EAABkcnMvZG93bnJl&#10;di54bWxQSwUGAAAAAAQABADzAAAAhwUAAAAA&#10;" stroked="f">
                <v:textbox>
                  <w:txbxContent>
                    <w:p w14:paraId="42F4E476"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77"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8"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3"/>
    </w:p>
    <w:p w14:paraId="42F4DD25" w14:textId="77777777" w:rsidR="00514613" w:rsidRPr="001062FD" w:rsidRDefault="00514613" w:rsidP="00514613">
      <w:pPr>
        <w:spacing w:after="0" w:line="240" w:lineRule="auto"/>
        <w:ind w:left="709"/>
        <w:jc w:val="both"/>
        <w:rPr>
          <w:rFonts w:eastAsia="Times New Roman" w:cs="Arial"/>
          <w:b/>
          <w:lang w:eastAsia="en-GB"/>
        </w:rPr>
      </w:pPr>
    </w:p>
    <w:p w14:paraId="42F4DD26"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42F4DD27" w14:textId="77777777" w:rsidR="00514613" w:rsidRPr="001062FD" w:rsidRDefault="00514613" w:rsidP="00514613">
      <w:pPr>
        <w:spacing w:after="0" w:line="240" w:lineRule="auto"/>
        <w:ind w:left="709"/>
        <w:jc w:val="both"/>
        <w:rPr>
          <w:rFonts w:eastAsia="Times New Roman" w:cs="Arial"/>
          <w:b/>
          <w:lang w:eastAsia="en-GB"/>
        </w:rPr>
      </w:pPr>
    </w:p>
    <w:p w14:paraId="42F4DD2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29" w14:textId="77777777" w:rsidR="00514613" w:rsidRPr="001062FD" w:rsidRDefault="00514613" w:rsidP="00514613">
      <w:pPr>
        <w:spacing w:after="0" w:line="240" w:lineRule="auto"/>
        <w:ind w:left="709"/>
        <w:jc w:val="both"/>
        <w:rPr>
          <w:rFonts w:eastAsia="Times New Roman" w:cs="Arial"/>
          <w:lang w:eastAsia="en-GB"/>
        </w:rPr>
      </w:pPr>
    </w:p>
    <w:p w14:paraId="42F4DD2A" w14:textId="77777777" w:rsidR="00514613" w:rsidRPr="001062FD" w:rsidRDefault="00514613" w:rsidP="00514613">
      <w:pPr>
        <w:spacing w:after="0" w:line="240" w:lineRule="auto"/>
        <w:ind w:left="709"/>
        <w:jc w:val="both"/>
        <w:rPr>
          <w:rFonts w:eastAsia="Times New Roman" w:cs="Arial"/>
          <w:lang w:eastAsia="en-GB"/>
        </w:rPr>
      </w:pPr>
    </w:p>
    <w:p w14:paraId="42F4DD2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2C" w14:textId="77777777" w:rsidR="00514613" w:rsidRPr="001062FD" w:rsidRDefault="00514613" w:rsidP="00514613">
      <w:pPr>
        <w:spacing w:after="0" w:line="240" w:lineRule="auto"/>
        <w:ind w:left="709"/>
        <w:jc w:val="both"/>
        <w:rPr>
          <w:rFonts w:eastAsia="Times New Roman" w:cs="Arial"/>
          <w:lang w:eastAsia="en-GB"/>
        </w:rPr>
      </w:pPr>
    </w:p>
    <w:p w14:paraId="42F4DD2D" w14:textId="77777777" w:rsidR="00514613" w:rsidRPr="001062FD" w:rsidRDefault="00514613" w:rsidP="00514613">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is used to prohibit or restrict the use of roads unsuitable for the use of any specified class of traffic or specified motor vehicle due to their size or nature or the nature of the goods carried. This can be made to apply at all times or at specified times </w:t>
      </w:r>
    </w:p>
    <w:p w14:paraId="42F4DD2E"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42F4DD2F" w14:textId="77777777" w:rsidR="00514613" w:rsidRPr="00F03ABC" w:rsidRDefault="00514613" w:rsidP="00514613">
      <w:pPr>
        <w:spacing w:after="0" w:line="240" w:lineRule="auto"/>
        <w:ind w:left="709"/>
        <w:jc w:val="both"/>
        <w:rPr>
          <w:rFonts w:eastAsia="Times New Roman" w:cs="Arial"/>
          <w:i/>
          <w:color w:val="C00000"/>
          <w:sz w:val="20"/>
          <w:szCs w:val="20"/>
          <w:lang w:eastAsia="en-GB"/>
        </w:rPr>
      </w:pPr>
      <w:r w:rsidRPr="00F03ABC">
        <w:rPr>
          <w:rFonts w:eastAsia="Times New Roman" w:cs="Arial"/>
          <w:i/>
          <w:color w:val="C00000"/>
          <w:sz w:val="20"/>
          <w:szCs w:val="20"/>
          <w:lang w:eastAsia="en-GB"/>
        </w:rPr>
        <w:t xml:space="preserve">Explanatory Note: the test for this clause to be used is that the road is “unsuitable due to size, nature or goods carried. NB Clause 11(3) of the Auckland Transport Traffic Bylaw 2012 provides that AT staff delegated to do so may permit vehicles that are otherwise restricted or prohibited to use the road e.g. loading/unloading goods/passengers at a property; for an emergency service; for road maintenance; for maintenance by a utility provider  </w:t>
      </w:r>
    </w:p>
    <w:p w14:paraId="42F4DD30" w14:textId="77777777" w:rsidR="00514613" w:rsidRPr="001062FD" w:rsidRDefault="00514613" w:rsidP="00514613">
      <w:pPr>
        <w:spacing w:after="0" w:line="240" w:lineRule="auto"/>
        <w:ind w:left="709"/>
        <w:jc w:val="both"/>
        <w:rPr>
          <w:rFonts w:eastAsia="Times New Roman" w:cs="Arial"/>
          <w:color w:val="0000FF"/>
          <w:lang w:eastAsia="en-GB"/>
        </w:rPr>
      </w:pPr>
    </w:p>
    <w:p w14:paraId="42F4DD31" w14:textId="77777777" w:rsidR="00514613" w:rsidRDefault="00514613" w:rsidP="00514613">
      <w:pPr>
        <w:spacing w:after="0" w:line="240" w:lineRule="auto"/>
        <w:ind w:left="709"/>
        <w:jc w:val="both"/>
        <w:rPr>
          <w:rFonts w:eastAsia="Times New Roman" w:cs="Arial"/>
          <w:lang w:eastAsia="en-GB"/>
        </w:rPr>
      </w:pPr>
    </w:p>
    <w:p w14:paraId="42F4DD32"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33" w14:textId="77777777" w:rsidR="00514613" w:rsidRDefault="00514613" w:rsidP="00514613">
      <w:pPr>
        <w:spacing w:after="0" w:line="240" w:lineRule="auto"/>
        <w:ind w:left="709"/>
        <w:jc w:val="both"/>
        <w:rPr>
          <w:rFonts w:eastAsia="Times New Roman" w:cs="Arial"/>
          <w:lang w:eastAsia="en-GB"/>
        </w:rPr>
      </w:pPr>
    </w:p>
    <w:p w14:paraId="42F4DD34" w14:textId="77777777" w:rsidR="00514613" w:rsidRDefault="00514613" w:rsidP="003F765A">
      <w:pPr>
        <w:pStyle w:val="ListParagraph"/>
        <w:numPr>
          <w:ilvl w:val="0"/>
          <w:numId w:val="26"/>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Pr>
          <w:sz w:val="22"/>
          <w:szCs w:val="22"/>
          <w:lang w:eastAsia="en-GB"/>
        </w:rPr>
        <w:t xml:space="preserve">[the </w:t>
      </w:r>
      <w:r w:rsidRPr="005B4E49">
        <w:rPr>
          <w:sz w:val="22"/>
          <w:szCs w:val="22"/>
          <w:lang w:eastAsia="en-GB"/>
        </w:rPr>
        <w:t>part</w:t>
      </w:r>
      <w:r>
        <w:rPr>
          <w:sz w:val="22"/>
          <w:szCs w:val="22"/>
          <w:lang w:eastAsia="en-GB"/>
        </w:rPr>
        <w:t>(s) of]</w:t>
      </w:r>
      <w:r w:rsidRPr="005B4E49">
        <w:rPr>
          <w:b/>
          <w:sz w:val="22"/>
          <w:szCs w:val="22"/>
          <w:lang w:eastAsia="en-GB"/>
        </w:rPr>
        <w:t xml:space="preserve"> </w:t>
      </w:r>
      <w:r>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specific class of vehicle e.g. heavy vehicle, overdimension vehicle</w:t>
      </w:r>
      <w:r w:rsidRPr="005B4E49">
        <w:rPr>
          <w:sz w:val="22"/>
          <w:szCs w:val="22"/>
          <w:lang w:eastAsia="en-GB"/>
        </w:rPr>
        <w:t xml:space="preserve"> as indicated on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5B4E49">
        <w:rPr>
          <w:sz w:val="22"/>
          <w:szCs w:val="22"/>
          <w:lang w:eastAsia="en-GB"/>
        </w:rPr>
        <w:t>.</w:t>
      </w:r>
    </w:p>
    <w:p w14:paraId="42F4DD35" w14:textId="77777777" w:rsidR="00514613" w:rsidRDefault="00514613" w:rsidP="00514613">
      <w:pPr>
        <w:spacing w:after="0" w:line="240" w:lineRule="auto"/>
        <w:ind w:left="709"/>
        <w:rPr>
          <w:rFonts w:ascii="Garamond" w:eastAsia="Times New Roman" w:hAnsi="Garamond"/>
          <w:lang w:eastAsia="en-GB"/>
        </w:rPr>
      </w:pPr>
    </w:p>
    <w:p w14:paraId="42F4DD36" w14:textId="77777777" w:rsidR="00514613" w:rsidRDefault="00514613" w:rsidP="00514613">
      <w:pPr>
        <w:spacing w:after="0" w:line="240" w:lineRule="auto"/>
        <w:ind w:left="709"/>
        <w:rPr>
          <w:rFonts w:ascii="Garamond" w:eastAsia="Times New Roman" w:hAnsi="Garamond"/>
          <w:lang w:eastAsia="en-GB"/>
        </w:rPr>
      </w:pPr>
    </w:p>
    <w:p w14:paraId="42F4DD37" w14:textId="53DEB184" w:rsidR="00514613" w:rsidRDefault="00514613" w:rsidP="00514613">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214CE68D" w14:textId="77777777" w:rsidR="00077894" w:rsidRPr="001062FD" w:rsidRDefault="00077894" w:rsidP="00514613">
      <w:pPr>
        <w:spacing w:after="0" w:line="240" w:lineRule="auto"/>
        <w:ind w:left="709"/>
        <w:jc w:val="both"/>
        <w:rPr>
          <w:rFonts w:eastAsia="Times New Roman" w:cs="Arial"/>
          <w:i/>
          <w:lang w:eastAsia="en-GB"/>
        </w:rPr>
      </w:pPr>
    </w:p>
    <w:p w14:paraId="42F4DD39"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3A" w14:textId="77777777" w:rsidR="00514613" w:rsidRPr="001062FD" w:rsidRDefault="00514613" w:rsidP="00514613">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42F4DD3B" w14:textId="77777777" w:rsidR="00514613" w:rsidRPr="001062FD" w:rsidRDefault="00514613" w:rsidP="00FF1B4A">
      <w:pPr>
        <w:pStyle w:val="Heading2"/>
        <w:ind w:left="851" w:hanging="851"/>
      </w:pPr>
      <w:bookmarkStart w:id="94" w:name="_Cycle_path_/"/>
      <w:bookmarkStart w:id="95" w:name="_Toc468718987"/>
      <w:bookmarkStart w:id="96" w:name="_Toc524686608"/>
      <w:bookmarkStart w:id="97" w:name="_Toc85789795"/>
      <w:bookmarkEnd w:id="94"/>
      <w:r>
        <w:t>Cycle path / Shared path</w:t>
      </w:r>
      <w:r w:rsidRPr="001062FD">
        <w:tab/>
      </w:r>
      <w:bookmarkEnd w:id="95"/>
      <w:bookmarkEnd w:id="96"/>
      <w:r w:rsidR="00492FDE" w:rsidRPr="00DA276C">
        <w:rPr>
          <w:noProof/>
          <w:lang w:eastAsia="en-NZ"/>
        </w:rPr>
        <mc:AlternateContent>
          <mc:Choice Requires="wps">
            <w:drawing>
              <wp:anchor distT="45720" distB="45720" distL="114300" distR="114300" simplePos="0" relativeHeight="251658349" behindDoc="0" locked="1" layoutInCell="1" allowOverlap="1" wp14:anchorId="42F4E3C2" wp14:editId="42F4E3C3">
                <wp:simplePos x="0" y="0"/>
                <wp:positionH relativeFrom="margin">
                  <wp:align>right</wp:align>
                </wp:positionH>
                <wp:positionV relativeFrom="page">
                  <wp:posOffset>130810</wp:posOffset>
                </wp:positionV>
                <wp:extent cx="1784985" cy="417195"/>
                <wp:effectExtent l="0" t="0" r="5715" b="19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9"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7A"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B"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2" id="_x0000_s1038" type="#_x0000_t202" style="position:absolute;left:0;text-align:left;margin-left:89.35pt;margin-top:10.3pt;width:140.5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A7i5pJQIAACUEAAAOAAAAAAAAAAAAAAAAAC4CAABkcnMvZTJvRG9jLnht&#10;bFBLAQItABQABgAIAAAAIQC5Up/Z2wAAAAYBAAAPAAAAAAAAAAAAAAAAAH8EAABkcnMvZG93bnJl&#10;di54bWxQSwUGAAAAAAQABADzAAAAhwUAAAAA&#10;" stroked="f">
                <v:textbox>
                  <w:txbxContent>
                    <w:p w14:paraId="42F4E479"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7A"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B"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97"/>
    </w:p>
    <w:p w14:paraId="42F4DD3C" w14:textId="77777777" w:rsidR="00514613" w:rsidRPr="001062FD" w:rsidRDefault="00514613" w:rsidP="00514613">
      <w:pPr>
        <w:spacing w:after="0" w:line="240" w:lineRule="auto"/>
        <w:ind w:left="709"/>
        <w:jc w:val="both"/>
        <w:rPr>
          <w:rFonts w:eastAsia="Times New Roman" w:cs="Arial"/>
          <w:b/>
          <w:lang w:eastAsia="en-GB"/>
        </w:rPr>
      </w:pPr>
    </w:p>
    <w:p w14:paraId="42F4DD3D"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42F4DD3E" w14:textId="77777777" w:rsidR="00514613" w:rsidRPr="001062FD" w:rsidRDefault="00514613" w:rsidP="00514613">
      <w:pPr>
        <w:spacing w:after="0" w:line="240" w:lineRule="auto"/>
        <w:ind w:left="709"/>
        <w:jc w:val="both"/>
        <w:rPr>
          <w:rFonts w:eastAsia="Times New Roman" w:cs="Arial"/>
          <w:b/>
          <w:lang w:eastAsia="en-GB"/>
        </w:rPr>
      </w:pPr>
    </w:p>
    <w:p w14:paraId="42F4DD3F"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40" w14:textId="77777777" w:rsidR="00514613" w:rsidRPr="001062FD" w:rsidRDefault="00514613" w:rsidP="00514613">
      <w:pPr>
        <w:spacing w:after="0" w:line="240" w:lineRule="auto"/>
        <w:ind w:left="709"/>
        <w:jc w:val="both"/>
        <w:rPr>
          <w:rFonts w:eastAsia="Times New Roman" w:cs="Arial"/>
          <w:lang w:eastAsia="en-GB"/>
        </w:rPr>
      </w:pPr>
    </w:p>
    <w:p w14:paraId="42F4DD41" w14:textId="77777777" w:rsidR="00514613" w:rsidRDefault="00514613" w:rsidP="00514613">
      <w:pPr>
        <w:spacing w:after="0" w:line="240" w:lineRule="auto"/>
        <w:ind w:left="709"/>
        <w:jc w:val="both"/>
        <w:rPr>
          <w:rFonts w:eastAsia="Times New Roman" w:cs="Arial"/>
          <w:lang w:eastAsia="en-GB"/>
        </w:rPr>
      </w:pPr>
    </w:p>
    <w:p w14:paraId="42F4DD42"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F4DD43" w14:textId="77777777" w:rsidR="00514613" w:rsidRPr="001062FD" w:rsidRDefault="00514613" w:rsidP="00514613">
      <w:pPr>
        <w:spacing w:after="0" w:line="240" w:lineRule="auto"/>
        <w:ind w:left="709"/>
        <w:jc w:val="both"/>
        <w:rPr>
          <w:rFonts w:eastAsia="Times New Roman" w:cs="Arial"/>
          <w:lang w:eastAsia="en-GB"/>
        </w:rPr>
      </w:pPr>
    </w:p>
    <w:p w14:paraId="42F4DD44"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to fix the length, route and location of a </w:t>
      </w:r>
      <w:r>
        <w:rPr>
          <w:rFonts w:eastAsia="Times New Roman" w:cs="Arial"/>
          <w:lang w:eastAsia="en-GB"/>
        </w:rPr>
        <w:t xml:space="preserve">shared or </w:t>
      </w:r>
      <w:r w:rsidRPr="001062FD">
        <w:rPr>
          <w:rFonts w:eastAsia="Times New Roman" w:cs="Arial"/>
          <w:lang w:eastAsia="en-GB"/>
        </w:rPr>
        <w:t xml:space="preserve">cycle path and determine priority for users of a </w:t>
      </w:r>
      <w:r>
        <w:rPr>
          <w:rFonts w:eastAsia="Times New Roman" w:cs="Arial"/>
          <w:lang w:eastAsia="en-GB"/>
        </w:rPr>
        <w:t>shared</w:t>
      </w:r>
      <w:r w:rsidRPr="001062FD">
        <w:rPr>
          <w:rFonts w:eastAsia="Times New Roman" w:cs="Arial"/>
          <w:lang w:eastAsia="en-GB"/>
        </w:rPr>
        <w:t xml:space="preserve"> path. </w:t>
      </w:r>
      <w:r>
        <w:rPr>
          <w:rFonts w:eastAsia="Times New Roman" w:cs="Arial"/>
          <w:lang w:eastAsia="en-GB"/>
        </w:rPr>
        <w:t>A cycle path (a cycle path is not located within the carriageway) only allows cyclists on the path. A shared path allows multiple users on the path. Those users are specified in the pursuant.</w:t>
      </w:r>
    </w:p>
    <w:p w14:paraId="42F4DD45" w14:textId="77777777" w:rsidR="00514613" w:rsidRPr="001062FD" w:rsidRDefault="00514613" w:rsidP="00514613">
      <w:pPr>
        <w:tabs>
          <w:tab w:val="left" w:pos="1276"/>
        </w:tabs>
        <w:spacing w:after="0" w:line="240" w:lineRule="auto"/>
        <w:ind w:left="709"/>
        <w:jc w:val="both"/>
        <w:rPr>
          <w:rFonts w:eastAsia="Times New Roman" w:cs="Arial"/>
          <w:i/>
          <w:color w:val="0000FF"/>
          <w:lang w:eastAsia="en-GB"/>
        </w:rPr>
      </w:pPr>
    </w:p>
    <w:p w14:paraId="42F4DD46" w14:textId="77777777" w:rsidR="00514613" w:rsidRPr="00454E84" w:rsidRDefault="00514613" w:rsidP="00514613">
      <w:pPr>
        <w:tabs>
          <w:tab w:val="left" w:pos="1276"/>
        </w:tabs>
        <w:spacing w:after="0" w:line="240" w:lineRule="auto"/>
        <w:ind w:left="709"/>
        <w:jc w:val="both"/>
        <w:rPr>
          <w:rFonts w:eastAsia="Times New Roman" w:cs="Arial"/>
          <w:bCs/>
          <w:i/>
          <w:color w:val="C00000"/>
          <w:sz w:val="20"/>
          <w:szCs w:val="20"/>
          <w:lang w:eastAsia="en-GB"/>
        </w:rPr>
      </w:pPr>
      <w:r w:rsidRPr="00454E84">
        <w:rPr>
          <w:rFonts w:eastAsia="Times New Roman" w:cs="Arial"/>
          <w:i/>
          <w:color w:val="C00000"/>
          <w:sz w:val="20"/>
          <w:szCs w:val="20"/>
          <w:lang w:eastAsia="en-GB"/>
        </w:rPr>
        <w:t>Explanatory Note: Rule 11.1A of the Land</w:t>
      </w:r>
      <w:r w:rsidRPr="00454E84">
        <w:rPr>
          <w:rFonts w:eastAsia="Times New Roman" w:cs="Arial"/>
          <w:bCs/>
          <w:i/>
          <w:color w:val="C00000"/>
          <w:sz w:val="20"/>
          <w:szCs w:val="20"/>
          <w:lang w:eastAsia="en-GB"/>
        </w:rPr>
        <w:t xml:space="preserve"> Transport (Road User) Rule 2004 allows for priority by users to be specified for shared paths.</w:t>
      </w:r>
    </w:p>
    <w:p w14:paraId="42F4DD47" w14:textId="77777777" w:rsidR="00514613" w:rsidRPr="001062FD" w:rsidRDefault="00514613" w:rsidP="00514613">
      <w:pPr>
        <w:spacing w:after="0" w:line="240" w:lineRule="auto"/>
        <w:ind w:left="709"/>
        <w:jc w:val="both"/>
        <w:rPr>
          <w:rFonts w:eastAsia="Times New Roman" w:cs="Arial"/>
          <w:lang w:eastAsia="en-GB"/>
        </w:rPr>
      </w:pPr>
    </w:p>
    <w:p w14:paraId="42F4DD48" w14:textId="77777777" w:rsidR="00514613" w:rsidRDefault="00514613" w:rsidP="00514613">
      <w:pPr>
        <w:spacing w:after="0" w:line="240" w:lineRule="auto"/>
        <w:ind w:left="709"/>
        <w:jc w:val="both"/>
        <w:rPr>
          <w:rFonts w:eastAsia="Times New Roman" w:cs="Arial"/>
          <w:lang w:eastAsia="en-GB"/>
        </w:rPr>
      </w:pPr>
    </w:p>
    <w:p w14:paraId="42F4DD49" w14:textId="77777777" w:rsidR="00514613" w:rsidRPr="005B4E4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4A" w14:textId="77777777" w:rsidR="00514613" w:rsidRPr="005B4E49" w:rsidRDefault="00514613" w:rsidP="00514613">
      <w:pPr>
        <w:spacing w:after="0" w:line="240" w:lineRule="auto"/>
        <w:ind w:left="709"/>
        <w:jc w:val="both"/>
        <w:rPr>
          <w:rFonts w:eastAsia="Times New Roman" w:cs="Arial"/>
          <w:lang w:eastAsia="en-GB"/>
        </w:rPr>
      </w:pPr>
    </w:p>
    <w:p w14:paraId="42F4DD4B" w14:textId="1C798C63" w:rsidR="00514613" w:rsidRDefault="00514613" w:rsidP="003F765A">
      <w:pPr>
        <w:pStyle w:val="ListParagraph"/>
        <w:numPr>
          <w:ilvl w:val="0"/>
          <w:numId w:val="27"/>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Pr="00A03C18">
        <w:rPr>
          <w:color w:val="0000FF"/>
          <w:sz w:val="22"/>
          <w:szCs w:val="22"/>
          <w:lang w:eastAsia="en-GB"/>
        </w:rPr>
        <w:t xml:space="preserve">area(s) of </w:t>
      </w:r>
      <w:r w:rsidRPr="00DC05AE">
        <w:rPr>
          <w:color w:val="0000FF"/>
          <w:sz w:val="22"/>
          <w:szCs w:val="22"/>
          <w:lang w:eastAsia="en-GB"/>
        </w:rPr>
        <w:t>land</w:t>
      </w:r>
      <w:r w:rsidRPr="00DC05AE">
        <w:rPr>
          <w:sz w:val="22"/>
          <w:szCs w:val="22"/>
          <w:lang w:eastAsia="en-GB"/>
        </w:rPr>
        <w:t xml:space="preserve"> </w:t>
      </w:r>
      <w:r w:rsidR="00D607DC">
        <w:rPr>
          <w:sz w:val="22"/>
          <w:szCs w:val="22"/>
        </w:rPr>
        <w:t>referred to as [</w:t>
      </w:r>
      <w:r w:rsidR="00D607DC" w:rsidRPr="000C5416">
        <w:rPr>
          <w:b/>
          <w:color w:val="0000FF"/>
          <w:sz w:val="22"/>
          <w:szCs w:val="22"/>
          <w:lang w:eastAsia="en-GB"/>
        </w:rPr>
        <w:t>‘</w:t>
      </w:r>
      <w:r w:rsidR="004229EB">
        <w:rPr>
          <w:b/>
          <w:color w:val="0000FF"/>
          <w:sz w:val="22"/>
          <w:szCs w:val="22"/>
          <w:lang w:eastAsia="en-GB"/>
        </w:rPr>
        <w:t>C</w:t>
      </w:r>
      <w:r w:rsidR="00D607DC" w:rsidRPr="008436AB">
        <w:rPr>
          <w:b/>
          <w:color w:val="0000FF"/>
          <w:sz w:val="22"/>
          <w:szCs w:val="22"/>
          <w:lang w:eastAsia="en-GB"/>
        </w:rPr>
        <w:t>P#’</w:t>
      </w:r>
      <w:r w:rsidR="00D607DC" w:rsidRPr="000C5416">
        <w:rPr>
          <w:color w:val="0000FF"/>
          <w:sz w:val="22"/>
          <w:szCs w:val="22"/>
          <w:lang w:eastAsia="en-GB"/>
        </w:rPr>
        <w:t>]</w:t>
      </w:r>
      <w:r w:rsidR="00D607DC" w:rsidRPr="000C5416">
        <w:rPr>
          <w:sz w:val="22"/>
          <w:szCs w:val="22"/>
        </w:rPr>
        <w:t xml:space="preserve"> </w:t>
      </w:r>
      <w:r w:rsidR="00D607DC">
        <w:rPr>
          <w:sz w:val="22"/>
          <w:szCs w:val="22"/>
        </w:rPr>
        <w:t xml:space="preserve"> [</w:t>
      </w:r>
      <w:r w:rsidR="00D607DC" w:rsidRPr="000C5416">
        <w:rPr>
          <w:b/>
          <w:color w:val="0000FF"/>
          <w:sz w:val="22"/>
          <w:szCs w:val="22"/>
          <w:lang w:eastAsia="en-GB"/>
        </w:rPr>
        <w:t>‘</w:t>
      </w:r>
      <w:r w:rsidR="004229EB">
        <w:rPr>
          <w:b/>
          <w:color w:val="0000FF"/>
          <w:sz w:val="22"/>
          <w:szCs w:val="22"/>
          <w:lang w:eastAsia="en-GB"/>
        </w:rPr>
        <w:t>S</w:t>
      </w:r>
      <w:r w:rsidR="00D607DC" w:rsidRPr="008436AB">
        <w:rPr>
          <w:b/>
          <w:color w:val="0000FF"/>
          <w:sz w:val="22"/>
          <w:szCs w:val="22"/>
          <w:lang w:eastAsia="en-GB"/>
        </w:rPr>
        <w:t>P#’</w:t>
      </w:r>
      <w:r w:rsidR="00D607DC" w:rsidRPr="000C5416">
        <w:rPr>
          <w:color w:val="0000FF"/>
          <w:sz w:val="22"/>
          <w:szCs w:val="22"/>
          <w:lang w:eastAsia="en-GB"/>
        </w:rPr>
        <w:t>]</w:t>
      </w:r>
      <w:r w:rsidR="00D607DC" w:rsidRPr="000C5416">
        <w:rPr>
          <w:sz w:val="22"/>
          <w:szCs w:val="22"/>
        </w:rPr>
        <w:t xml:space="preserve"> </w:t>
      </w:r>
      <w:r w:rsidR="00E74832">
        <w:rPr>
          <w:sz w:val="22"/>
          <w:szCs w:val="22"/>
          <w:lang w:eastAsia="en-GB"/>
        </w:rPr>
        <w:t>on</w:t>
      </w:r>
      <w:r w:rsidRPr="00DC05AE">
        <w:rPr>
          <w:sz w:val="22"/>
          <w:szCs w:val="22"/>
          <w:lang w:eastAsia="en-GB"/>
        </w:rPr>
        <w:t xml:space="preserve"> </w:t>
      </w:r>
      <w:r w:rsidRPr="00DC05AE">
        <w:rPr>
          <w:b/>
          <w:color w:val="0000FF"/>
          <w:sz w:val="22"/>
          <w:szCs w:val="22"/>
          <w:lang w:eastAsia="en-GB"/>
        </w:rPr>
        <w:t>Road Name</w:t>
      </w:r>
      <w:r w:rsidRPr="00DC05AE">
        <w:rPr>
          <w:sz w:val="22"/>
          <w:szCs w:val="22"/>
          <w:lang w:eastAsia="en-GB"/>
        </w:rPr>
        <w:t xml:space="preserve"> [as described] [as identified on the attached </w:t>
      </w:r>
      <w:bookmarkStart w:id="98" w:name="_Hlk79582682"/>
      <w:r w:rsidRPr="00DC05AE">
        <w:rPr>
          <w:sz w:val="22"/>
          <w:szCs w:val="22"/>
          <w:lang w:eastAsia="en-GB"/>
        </w:rPr>
        <w:t>drawing #</w:t>
      </w:r>
      <w:r w:rsidRPr="00DC05AE">
        <w:rPr>
          <w:color w:val="0000FF"/>
          <w:sz w:val="22"/>
          <w:szCs w:val="22"/>
          <w:lang w:eastAsia="en-GB"/>
        </w:rPr>
        <w:t>XXXX</w:t>
      </w:r>
      <w:r w:rsidRPr="00DC05AE">
        <w:rPr>
          <w:sz w:val="22"/>
          <w:szCs w:val="22"/>
          <w:lang w:eastAsia="en-GB"/>
        </w:rPr>
        <w:t xml:space="preserve">, Rev </w:t>
      </w:r>
      <w:r w:rsidRPr="00DC05AE">
        <w:rPr>
          <w:color w:val="0000FF"/>
          <w:sz w:val="22"/>
          <w:szCs w:val="22"/>
          <w:lang w:eastAsia="en-GB"/>
        </w:rPr>
        <w:t>X</w:t>
      </w:r>
      <w:r w:rsidRPr="00DC05AE">
        <w:rPr>
          <w:sz w:val="22"/>
          <w:szCs w:val="22"/>
          <w:lang w:eastAsia="en-GB"/>
        </w:rPr>
        <w:t xml:space="preserve">, dated </w:t>
      </w:r>
      <w:r w:rsidRPr="00DC05AE">
        <w:rPr>
          <w:color w:val="0000FF"/>
          <w:sz w:val="22"/>
          <w:szCs w:val="22"/>
          <w:lang w:eastAsia="en-GB"/>
        </w:rPr>
        <w:t>XX/XX</w:t>
      </w:r>
      <w:r w:rsidRPr="000F5892">
        <w:rPr>
          <w:color w:val="0000FF"/>
          <w:sz w:val="22"/>
          <w:szCs w:val="22"/>
          <w:lang w:eastAsia="en-GB"/>
        </w:rPr>
        <w:t>/XXXX</w:t>
      </w:r>
      <w:r w:rsidRPr="005B4E49">
        <w:rPr>
          <w:sz w:val="22"/>
          <w:szCs w:val="22"/>
          <w:lang w:eastAsia="en-GB"/>
        </w:rPr>
        <w:t xml:space="preserve">] </w:t>
      </w:r>
      <w:bookmarkEnd w:id="98"/>
      <w:r w:rsidRPr="005B4E49">
        <w:rPr>
          <w:sz w:val="22"/>
          <w:szCs w:val="22"/>
          <w:lang w:eastAsia="en-GB"/>
        </w:rPr>
        <w:t xml:space="preserve">is </w:t>
      </w:r>
      <w:r w:rsidR="00FD4D73" w:rsidRPr="000A1A52">
        <w:rPr>
          <w:sz w:val="22"/>
          <w:szCs w:val="22"/>
          <w:lang w:eastAsia="en-GB"/>
        </w:rPr>
        <w:t>specified as being</w:t>
      </w:r>
      <w:r w:rsidR="00FD4D73">
        <w:rPr>
          <w:sz w:val="22"/>
          <w:szCs w:val="22"/>
          <w:lang w:eastAsia="en-GB"/>
        </w:rPr>
        <w:t xml:space="preserve"> </w:t>
      </w:r>
      <w:r w:rsidRPr="005B4E49">
        <w:rPr>
          <w:sz w:val="22"/>
          <w:szCs w:val="22"/>
          <w:lang w:eastAsia="en-GB"/>
        </w:rPr>
        <w:t>a [</w:t>
      </w:r>
      <w:r w:rsidRPr="00B17A42">
        <w:rPr>
          <w:b/>
          <w:sz w:val="22"/>
          <w:szCs w:val="22"/>
          <w:lang w:eastAsia="en-GB"/>
        </w:rPr>
        <w:t>cycle path</w:t>
      </w:r>
      <w:r w:rsidRPr="005B4E49">
        <w:rPr>
          <w:sz w:val="22"/>
          <w:szCs w:val="22"/>
          <w:lang w:eastAsia="en-GB"/>
        </w:rPr>
        <w:t>] [</w:t>
      </w:r>
      <w:r w:rsidRPr="00B17A42">
        <w:rPr>
          <w:b/>
          <w:sz w:val="22"/>
          <w:szCs w:val="22"/>
          <w:lang w:eastAsia="en-GB"/>
        </w:rPr>
        <w:t>shared path</w:t>
      </w:r>
      <w:r w:rsidRPr="005B4E49">
        <w:rPr>
          <w:sz w:val="22"/>
          <w:szCs w:val="22"/>
          <w:lang w:eastAsia="en-GB"/>
        </w:rPr>
        <w:t xml:space="preserve"> for cycles, pedestrians; riders of mobility devices and riders of wheeled recreational devices];</w:t>
      </w:r>
    </w:p>
    <w:p w14:paraId="42F4DD4C" w14:textId="78DBA872" w:rsidR="00514613" w:rsidRPr="00AC2D6A" w:rsidRDefault="00514613" w:rsidP="00514613">
      <w:pPr>
        <w:spacing w:before="120" w:after="120" w:line="240" w:lineRule="auto"/>
        <w:ind w:left="1418"/>
        <w:rPr>
          <w:color w:val="C00000"/>
          <w:lang w:eastAsia="en-GB"/>
        </w:rPr>
      </w:pPr>
      <w:r w:rsidRPr="00AC2D6A">
        <w:rPr>
          <w:color w:val="C00000"/>
          <w:lang w:eastAsia="en-GB"/>
        </w:rPr>
        <w:t>Insert B if it is a shared path</w:t>
      </w:r>
    </w:p>
    <w:p w14:paraId="42F4DD4D" w14:textId="52F7845C" w:rsidR="00514613" w:rsidRDefault="00514613" w:rsidP="003F765A">
      <w:pPr>
        <w:numPr>
          <w:ilvl w:val="0"/>
          <w:numId w:val="27"/>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 xml:space="preserve">pedestrians </w:t>
      </w:r>
      <w:r w:rsidR="000C5416" w:rsidRPr="00AE0B2B">
        <w:rPr>
          <w:rFonts w:eastAsia="Times New Roman" w:cs="Arial"/>
          <w:color w:val="0000FF"/>
          <w:lang w:eastAsia="en-GB"/>
        </w:rPr>
        <w:t xml:space="preserve">/ riders of mobility devices </w:t>
      </w:r>
      <w:r w:rsidR="000C5416">
        <w:rPr>
          <w:rFonts w:eastAsia="Times New Roman" w:cs="Arial"/>
          <w:color w:val="0000FF"/>
          <w:lang w:eastAsia="en-GB"/>
        </w:rPr>
        <w:t xml:space="preserve">/ </w:t>
      </w:r>
      <w:r w:rsidRPr="00AE0B2B">
        <w:rPr>
          <w:rFonts w:eastAsia="Times New Roman" w:cs="Arial"/>
          <w:color w:val="0000FF"/>
          <w:lang w:eastAsia="en-GB"/>
        </w:rPr>
        <w:t>cyclists / riders of wheeled recreational devices</w:t>
      </w:r>
      <w:r w:rsidRPr="00AC2D6A">
        <w:rPr>
          <w:rFonts w:eastAsia="Times New Roman" w:cs="Arial"/>
          <w:color w:val="C00000"/>
          <w:lang w:eastAsia="en-GB"/>
        </w:rPr>
        <w:t xml:space="preserve"> (choose the order of priority)</w:t>
      </w:r>
      <w:r w:rsidRPr="005B4E49">
        <w:rPr>
          <w:rFonts w:eastAsia="Times New Roman" w:cs="Arial"/>
          <w:lang w:eastAsia="en-GB"/>
        </w:rPr>
        <w:t>.</w:t>
      </w:r>
    </w:p>
    <w:p w14:paraId="64188E63" w14:textId="636A84DA" w:rsidR="008436AB" w:rsidRDefault="008436AB" w:rsidP="003F765A">
      <w:pPr>
        <w:pStyle w:val="NormalWeb"/>
        <w:numPr>
          <w:ilvl w:val="0"/>
          <w:numId w:val="27"/>
        </w:numPr>
        <w:spacing w:before="120" w:beforeAutospacing="0" w:after="120" w:afterAutospacing="0"/>
        <w:ind w:hanging="720"/>
        <w:jc w:val="both"/>
        <w:rPr>
          <w:rFonts w:ascii="Arial" w:hAnsi="Arial" w:cs="Arial"/>
          <w:sz w:val="22"/>
          <w:szCs w:val="22"/>
        </w:rPr>
      </w:pPr>
      <w:r w:rsidRPr="008436AB">
        <w:rPr>
          <w:rFonts w:ascii="Arial" w:hAnsi="Arial" w:cs="Arial"/>
          <w:sz w:val="22"/>
          <w:szCs w:val="22"/>
        </w:rPr>
        <w:t xml:space="preserve">That pursuant to clause 11 of the Auckland Transport Traffic Bylaw 2012 motor vehicles are prohibited from the </w:t>
      </w:r>
      <w:r w:rsidR="000C5416">
        <w:rPr>
          <w:rFonts w:ascii="Arial" w:hAnsi="Arial" w:cs="Arial"/>
          <w:sz w:val="22"/>
          <w:szCs w:val="22"/>
        </w:rPr>
        <w:t>[</w:t>
      </w:r>
      <w:r w:rsidRPr="008436AB">
        <w:rPr>
          <w:rFonts w:ascii="Arial" w:hAnsi="Arial" w:cs="Arial"/>
          <w:sz w:val="22"/>
          <w:szCs w:val="22"/>
        </w:rPr>
        <w:t>cycle</w:t>
      </w:r>
      <w:r w:rsidR="000C5416">
        <w:rPr>
          <w:rFonts w:ascii="Arial" w:hAnsi="Arial" w:cs="Arial"/>
          <w:sz w:val="22"/>
          <w:szCs w:val="22"/>
        </w:rPr>
        <w:t>]</w:t>
      </w:r>
      <w:r w:rsidRPr="008436AB">
        <w:rPr>
          <w:rFonts w:ascii="Arial" w:hAnsi="Arial" w:cs="Arial"/>
          <w:sz w:val="22"/>
          <w:szCs w:val="22"/>
        </w:rPr>
        <w:t xml:space="preserve"> </w:t>
      </w:r>
      <w:r w:rsidR="004229EB">
        <w:rPr>
          <w:rFonts w:ascii="Arial" w:hAnsi="Arial" w:cs="Arial"/>
          <w:sz w:val="22"/>
          <w:szCs w:val="22"/>
        </w:rPr>
        <w:t xml:space="preserve">[shared] </w:t>
      </w:r>
      <w:r w:rsidRPr="008436AB">
        <w:rPr>
          <w:rFonts w:ascii="Arial" w:hAnsi="Arial" w:cs="Arial"/>
          <w:sz w:val="22"/>
          <w:szCs w:val="22"/>
        </w:rPr>
        <w:t>path</w:t>
      </w:r>
      <w:r w:rsidR="000C5416">
        <w:rPr>
          <w:rFonts w:ascii="Arial" w:hAnsi="Arial" w:cs="Arial"/>
          <w:sz w:val="22"/>
          <w:szCs w:val="22"/>
        </w:rPr>
        <w:t>(s)</w:t>
      </w:r>
      <w:r w:rsidRPr="008436AB">
        <w:rPr>
          <w:rFonts w:ascii="Arial" w:hAnsi="Arial" w:cs="Arial"/>
          <w:sz w:val="22"/>
          <w:szCs w:val="22"/>
        </w:rPr>
        <w:t xml:space="preserve"> </w:t>
      </w:r>
      <w:r>
        <w:rPr>
          <w:rFonts w:ascii="Arial" w:hAnsi="Arial" w:cs="Arial"/>
          <w:sz w:val="22"/>
          <w:szCs w:val="22"/>
        </w:rPr>
        <w:t>referred to as</w:t>
      </w:r>
      <w:r w:rsidR="000C5416">
        <w:rPr>
          <w:rFonts w:ascii="Arial" w:hAnsi="Arial" w:cs="Arial"/>
          <w:sz w:val="22"/>
          <w:szCs w:val="22"/>
        </w:rPr>
        <w:t xml:space="preserve"> [</w:t>
      </w:r>
      <w:r w:rsidR="000C5416" w:rsidRPr="000C5416">
        <w:rPr>
          <w:rFonts w:ascii="Arial" w:eastAsia="Times New Roman" w:hAnsi="Arial" w:cs="Arial"/>
          <w:b/>
          <w:color w:val="0000FF"/>
          <w:sz w:val="22"/>
          <w:szCs w:val="22"/>
          <w:lang w:eastAsia="en-GB"/>
        </w:rPr>
        <w:t>‘</w:t>
      </w:r>
      <w:r w:rsidR="004229EB">
        <w:rPr>
          <w:rFonts w:ascii="Arial" w:eastAsia="Times New Roman" w:hAnsi="Arial" w:cs="Arial"/>
          <w:b/>
          <w:color w:val="0000FF"/>
          <w:sz w:val="22"/>
          <w:szCs w:val="22"/>
          <w:lang w:eastAsia="en-GB"/>
        </w:rPr>
        <w:t>C</w:t>
      </w:r>
      <w:r w:rsidR="000C5416" w:rsidRPr="008436AB">
        <w:rPr>
          <w:rFonts w:ascii="Arial" w:eastAsia="Times New Roman" w:hAnsi="Arial" w:cs="Arial"/>
          <w:b/>
          <w:color w:val="0000FF"/>
          <w:sz w:val="22"/>
          <w:szCs w:val="22"/>
          <w:lang w:eastAsia="en-GB"/>
        </w:rPr>
        <w:t>P#’</w:t>
      </w:r>
      <w:r w:rsidR="000C5416" w:rsidRPr="000C5416">
        <w:rPr>
          <w:rFonts w:ascii="Arial" w:eastAsia="Times New Roman" w:hAnsi="Arial" w:cs="Arial"/>
          <w:color w:val="0000FF"/>
          <w:sz w:val="22"/>
          <w:szCs w:val="22"/>
          <w:lang w:eastAsia="en-GB"/>
        </w:rPr>
        <w:t>]</w:t>
      </w:r>
      <w:r w:rsidR="000C5416" w:rsidRPr="000C5416">
        <w:rPr>
          <w:rFonts w:ascii="Arial" w:hAnsi="Arial" w:cs="Arial"/>
          <w:sz w:val="22"/>
          <w:szCs w:val="22"/>
        </w:rPr>
        <w:t xml:space="preserve"> </w:t>
      </w:r>
      <w:r>
        <w:rPr>
          <w:rFonts w:ascii="Arial" w:hAnsi="Arial" w:cs="Arial"/>
          <w:sz w:val="22"/>
          <w:szCs w:val="22"/>
        </w:rPr>
        <w:t xml:space="preserve"> </w:t>
      </w:r>
      <w:r w:rsidR="000C5416">
        <w:rPr>
          <w:rFonts w:ascii="Arial" w:hAnsi="Arial" w:cs="Arial"/>
          <w:sz w:val="22"/>
          <w:szCs w:val="22"/>
        </w:rPr>
        <w:t>[</w:t>
      </w:r>
      <w:r w:rsidRPr="000C5416">
        <w:rPr>
          <w:rFonts w:ascii="Arial" w:eastAsia="Times New Roman" w:hAnsi="Arial" w:cs="Arial"/>
          <w:b/>
          <w:color w:val="0000FF"/>
          <w:sz w:val="22"/>
          <w:szCs w:val="22"/>
          <w:lang w:eastAsia="en-GB"/>
        </w:rPr>
        <w:t>‘</w:t>
      </w:r>
      <w:r w:rsidR="004229EB">
        <w:rPr>
          <w:rFonts w:ascii="Arial" w:eastAsia="Times New Roman" w:hAnsi="Arial" w:cs="Arial"/>
          <w:b/>
          <w:color w:val="0000FF"/>
          <w:sz w:val="22"/>
          <w:szCs w:val="22"/>
          <w:lang w:eastAsia="en-GB"/>
        </w:rPr>
        <w:t>S</w:t>
      </w:r>
      <w:r w:rsidRPr="008436AB">
        <w:rPr>
          <w:rFonts w:ascii="Arial" w:eastAsia="Times New Roman" w:hAnsi="Arial" w:cs="Arial"/>
          <w:b/>
          <w:color w:val="0000FF"/>
          <w:sz w:val="22"/>
          <w:szCs w:val="22"/>
          <w:lang w:eastAsia="en-GB"/>
        </w:rPr>
        <w:t>P#’</w:t>
      </w:r>
      <w:r w:rsidR="000C5416" w:rsidRPr="000C5416">
        <w:rPr>
          <w:rFonts w:ascii="Arial" w:eastAsia="Times New Roman" w:hAnsi="Arial" w:cs="Arial"/>
          <w:color w:val="0000FF"/>
          <w:sz w:val="22"/>
          <w:szCs w:val="22"/>
          <w:lang w:eastAsia="en-GB"/>
        </w:rPr>
        <w:t>]</w:t>
      </w:r>
      <w:r w:rsidRPr="000C5416">
        <w:rPr>
          <w:rFonts w:ascii="Arial" w:hAnsi="Arial" w:cs="Arial"/>
          <w:sz w:val="22"/>
          <w:szCs w:val="22"/>
        </w:rPr>
        <w:t xml:space="preserve"> </w:t>
      </w:r>
      <w:r w:rsidR="00E74832">
        <w:rPr>
          <w:rFonts w:ascii="Arial" w:hAnsi="Arial" w:cs="Arial"/>
          <w:sz w:val="22"/>
          <w:szCs w:val="22"/>
        </w:rPr>
        <w:t>on</w:t>
      </w:r>
      <w:r w:rsidRPr="008436AB">
        <w:rPr>
          <w:rFonts w:ascii="Arial" w:hAnsi="Arial" w:cs="Arial"/>
          <w:sz w:val="22"/>
          <w:szCs w:val="22"/>
        </w:rPr>
        <w:t xml:space="preserve"> </w:t>
      </w:r>
      <w:r w:rsidRPr="008436AB">
        <w:rPr>
          <w:rFonts w:ascii="Arial" w:hAnsi="Arial" w:cs="Arial"/>
          <w:b/>
          <w:color w:val="0000FF"/>
          <w:sz w:val="22"/>
          <w:szCs w:val="22"/>
          <w:lang w:eastAsia="en-GB"/>
        </w:rPr>
        <w:t>Road Name</w:t>
      </w:r>
      <w:r w:rsidRPr="008436AB">
        <w:rPr>
          <w:rFonts w:ascii="Arial" w:hAnsi="Arial" w:cs="Arial"/>
          <w:sz w:val="22"/>
          <w:szCs w:val="22"/>
        </w:rPr>
        <w:t xml:space="preserve"> as indicated on the attached drawing </w:t>
      </w:r>
      <w:r w:rsidRPr="008436AB">
        <w:rPr>
          <w:rFonts w:ascii="Arial" w:hAnsi="Arial" w:cs="Arial"/>
          <w:sz w:val="22"/>
          <w:szCs w:val="22"/>
          <w:lang w:eastAsia="en-GB"/>
        </w:rPr>
        <w:t>#</w:t>
      </w:r>
      <w:r w:rsidRPr="008436AB">
        <w:rPr>
          <w:rFonts w:ascii="Arial" w:hAnsi="Arial" w:cs="Arial"/>
          <w:color w:val="0000FF"/>
          <w:sz w:val="22"/>
          <w:szCs w:val="22"/>
          <w:lang w:eastAsia="en-GB"/>
        </w:rPr>
        <w:t>XXXX</w:t>
      </w:r>
      <w:r w:rsidRPr="008436AB">
        <w:rPr>
          <w:rFonts w:ascii="Arial" w:hAnsi="Arial" w:cs="Arial"/>
          <w:sz w:val="22"/>
          <w:szCs w:val="22"/>
          <w:lang w:eastAsia="en-GB"/>
        </w:rPr>
        <w:t xml:space="preserve">, Rev </w:t>
      </w:r>
      <w:r w:rsidRPr="008436AB">
        <w:rPr>
          <w:rFonts w:ascii="Arial" w:hAnsi="Arial" w:cs="Arial"/>
          <w:color w:val="0000FF"/>
          <w:sz w:val="22"/>
          <w:szCs w:val="22"/>
          <w:lang w:eastAsia="en-GB"/>
        </w:rPr>
        <w:t>X</w:t>
      </w:r>
      <w:r w:rsidRPr="008436AB">
        <w:rPr>
          <w:rFonts w:ascii="Arial" w:hAnsi="Arial" w:cs="Arial"/>
          <w:sz w:val="22"/>
          <w:szCs w:val="22"/>
          <w:lang w:eastAsia="en-GB"/>
        </w:rPr>
        <w:t xml:space="preserve">, dated </w:t>
      </w:r>
      <w:r w:rsidRPr="008436AB">
        <w:rPr>
          <w:rFonts w:ascii="Arial" w:hAnsi="Arial" w:cs="Arial"/>
          <w:color w:val="0000FF"/>
          <w:sz w:val="22"/>
          <w:szCs w:val="22"/>
          <w:lang w:eastAsia="en-GB"/>
        </w:rPr>
        <w:t>XX/XX/XXXX</w:t>
      </w:r>
      <w:r w:rsidRPr="008436AB">
        <w:rPr>
          <w:rFonts w:ascii="Arial" w:hAnsi="Arial" w:cs="Arial"/>
          <w:sz w:val="22"/>
          <w:szCs w:val="22"/>
        </w:rPr>
        <w:t xml:space="preserve">, except when crossing directly from the roadway to a driveway. </w:t>
      </w:r>
    </w:p>
    <w:p w14:paraId="3AEABA45" w14:textId="77777777" w:rsidR="00F8281F" w:rsidRDefault="00F8281F" w:rsidP="00F8281F">
      <w:pPr>
        <w:pStyle w:val="NormalWeb"/>
        <w:spacing w:before="120" w:beforeAutospacing="0" w:after="120" w:afterAutospacing="0"/>
        <w:ind w:left="1429"/>
        <w:jc w:val="both"/>
        <w:rPr>
          <w:rFonts w:ascii="Arial" w:hAnsi="Arial" w:cs="Arial"/>
          <w:sz w:val="22"/>
          <w:szCs w:val="22"/>
        </w:rPr>
      </w:pPr>
    </w:p>
    <w:p w14:paraId="31C0E550" w14:textId="2A965C7D" w:rsidR="00F8281F" w:rsidRPr="00F8281F" w:rsidRDefault="00F8281F" w:rsidP="00F8281F">
      <w:pPr>
        <w:spacing w:before="120" w:after="120" w:line="240" w:lineRule="auto"/>
        <w:ind w:left="709"/>
        <w:rPr>
          <w:rFonts w:ascii="Calibri" w:hAnsi="Calibri"/>
          <w:i/>
          <w:iCs/>
          <w:color w:val="C00000"/>
          <w:sz w:val="20"/>
          <w:lang w:eastAsia="en-GB"/>
        </w:rPr>
      </w:pPr>
      <w:bookmarkStart w:id="99" w:name="_Hlk79582698"/>
      <w:r w:rsidRPr="00F8281F">
        <w:rPr>
          <w:i/>
          <w:iCs/>
          <w:color w:val="C00000"/>
          <w:sz w:val="20"/>
          <w:lang w:eastAsia="en-GB"/>
        </w:rPr>
        <w:t xml:space="preserve">Note: If a shared </w:t>
      </w:r>
      <w:r>
        <w:rPr>
          <w:i/>
          <w:iCs/>
          <w:color w:val="C00000"/>
          <w:sz w:val="20"/>
          <w:lang w:eastAsia="en-GB"/>
        </w:rPr>
        <w:t xml:space="preserve">path </w:t>
      </w:r>
      <w:r w:rsidRPr="00F8281F">
        <w:rPr>
          <w:i/>
          <w:iCs/>
          <w:color w:val="C00000"/>
          <w:sz w:val="20"/>
          <w:lang w:eastAsia="en-GB"/>
        </w:rPr>
        <w:t>or cycle path will be crossing a street the legislation allows for prio</w:t>
      </w:r>
      <w:r>
        <w:rPr>
          <w:i/>
          <w:iCs/>
          <w:color w:val="C00000"/>
          <w:sz w:val="20"/>
          <w:lang w:eastAsia="en-GB"/>
        </w:rPr>
        <w:t>rit</w:t>
      </w:r>
      <w:r w:rsidRPr="00F8281F">
        <w:rPr>
          <w:i/>
          <w:iCs/>
          <w:color w:val="C00000"/>
          <w:sz w:val="20"/>
          <w:lang w:eastAsia="en-GB"/>
        </w:rPr>
        <w:t>y to be given to either the users of the path or users of the roadway.  If it is intended to give priority to the users of the path</w:t>
      </w:r>
      <w:r>
        <w:rPr>
          <w:i/>
          <w:iCs/>
          <w:color w:val="C00000"/>
          <w:sz w:val="20"/>
          <w:lang w:eastAsia="en-GB"/>
        </w:rPr>
        <w:t>,</w:t>
      </w:r>
      <w:r w:rsidRPr="00F8281F">
        <w:rPr>
          <w:i/>
          <w:iCs/>
          <w:color w:val="C00000"/>
          <w:sz w:val="20"/>
          <w:lang w:eastAsia="en-GB"/>
        </w:rPr>
        <w:t xml:space="preserve"> then this needs to be made clear to drivers on the roadway with a combination of a pedestrian crossing and a give way control that informs drivers of the need to give way to the cyclists and pedestrians.  The give way markings and sign need to be shown in the plan and the recommendation below added to the report.</w:t>
      </w:r>
    </w:p>
    <w:p w14:paraId="1BD98885" w14:textId="03572718" w:rsidR="009F6750" w:rsidRDefault="009F6750" w:rsidP="00F8281F">
      <w:pPr>
        <w:spacing w:before="120" w:after="120" w:line="240" w:lineRule="auto"/>
        <w:ind w:left="709"/>
        <w:rPr>
          <w:rFonts w:ascii="Garamond" w:eastAsia="Times New Roman" w:hAnsi="Garamond"/>
          <w:lang w:eastAsia="en-GB"/>
        </w:rPr>
      </w:pPr>
    </w:p>
    <w:p w14:paraId="18923D6B" w14:textId="4B0089C8" w:rsidR="00DA40A6" w:rsidRPr="00DA40A6" w:rsidRDefault="00DA40A6" w:rsidP="003F765A">
      <w:pPr>
        <w:pStyle w:val="ListParagraph"/>
        <w:numPr>
          <w:ilvl w:val="0"/>
          <w:numId w:val="27"/>
        </w:numPr>
        <w:spacing w:before="120" w:after="120"/>
        <w:ind w:hanging="720"/>
        <w:rPr>
          <w:rFonts w:eastAsia="Calibri"/>
          <w:sz w:val="22"/>
          <w:szCs w:val="22"/>
        </w:rPr>
      </w:pPr>
      <w:r w:rsidRPr="00DA40A6">
        <w:rPr>
          <w:rFonts w:eastAsia="Calibri"/>
          <w:sz w:val="22"/>
          <w:szCs w:val="22"/>
        </w:rPr>
        <w:t xml:space="preserve">That pursuant to section 334(1) of the Local Government Act 1974 and noting clauses 10.3 and 11.4(5) of the Land Transport Rule: Traffic Control Devices 2004, a </w:t>
      </w:r>
      <w:r w:rsidRPr="00DA40A6">
        <w:rPr>
          <w:rFonts w:eastAsia="Calibri"/>
          <w:b/>
          <w:sz w:val="22"/>
          <w:szCs w:val="22"/>
        </w:rPr>
        <w:t>Give Way to cyclists and pedestrians</w:t>
      </w:r>
      <w:r w:rsidRPr="00DA40A6">
        <w:rPr>
          <w:rFonts w:eastAsia="Calibri"/>
          <w:sz w:val="22"/>
          <w:szCs w:val="22"/>
        </w:rPr>
        <w:t xml:space="preserve"> control is imposed at the intersection of </w:t>
      </w:r>
      <w:r w:rsidRPr="00DC05AE">
        <w:rPr>
          <w:b/>
          <w:color w:val="0000FF"/>
          <w:sz w:val="22"/>
          <w:szCs w:val="22"/>
          <w:lang w:eastAsia="en-GB"/>
        </w:rPr>
        <w:t>Road Name</w:t>
      </w:r>
      <w:r w:rsidRPr="00DA40A6">
        <w:rPr>
          <w:rFonts w:eastAsia="Calibri"/>
          <w:sz w:val="22"/>
          <w:szCs w:val="22"/>
        </w:rPr>
        <w:t xml:space="preserve"> and the </w:t>
      </w:r>
      <w:r>
        <w:rPr>
          <w:rFonts w:eastAsia="Calibri"/>
          <w:sz w:val="22"/>
          <w:szCs w:val="22"/>
        </w:rPr>
        <w:t>[</w:t>
      </w:r>
      <w:r w:rsidR="00F8281F">
        <w:rPr>
          <w:b/>
          <w:color w:val="0000FF"/>
          <w:sz w:val="22"/>
          <w:szCs w:val="22"/>
          <w:lang w:eastAsia="en-GB"/>
        </w:rPr>
        <w:t>C</w:t>
      </w:r>
      <w:r w:rsidRPr="00DA40A6">
        <w:rPr>
          <w:b/>
          <w:color w:val="0000FF"/>
          <w:sz w:val="22"/>
          <w:szCs w:val="22"/>
          <w:lang w:eastAsia="en-GB"/>
        </w:rPr>
        <w:t>P#</w:t>
      </w:r>
      <w:r w:rsidRPr="00DA40A6">
        <w:rPr>
          <w:sz w:val="22"/>
          <w:szCs w:val="22"/>
          <w:lang w:eastAsia="en-GB"/>
        </w:rPr>
        <w:t>]</w:t>
      </w:r>
      <w:r w:rsidRPr="00DA40A6">
        <w:rPr>
          <w:rFonts w:eastAsia="Calibri"/>
          <w:sz w:val="22"/>
          <w:szCs w:val="22"/>
        </w:rPr>
        <w:t xml:space="preserve"> </w:t>
      </w:r>
      <w:r>
        <w:rPr>
          <w:rFonts w:eastAsia="Calibri"/>
          <w:sz w:val="22"/>
          <w:szCs w:val="22"/>
        </w:rPr>
        <w:t>[</w:t>
      </w:r>
      <w:r w:rsidR="00F8281F">
        <w:rPr>
          <w:b/>
          <w:color w:val="0000FF"/>
          <w:sz w:val="22"/>
          <w:szCs w:val="22"/>
          <w:lang w:eastAsia="en-GB"/>
        </w:rPr>
        <w:t>S</w:t>
      </w:r>
      <w:r w:rsidRPr="00DA40A6">
        <w:rPr>
          <w:b/>
          <w:color w:val="0000FF"/>
          <w:sz w:val="22"/>
          <w:szCs w:val="22"/>
          <w:lang w:eastAsia="en-GB"/>
        </w:rPr>
        <w:t>P#</w:t>
      </w:r>
      <w:r w:rsidRPr="00DA40A6">
        <w:rPr>
          <w:sz w:val="22"/>
          <w:szCs w:val="22"/>
          <w:lang w:eastAsia="en-GB"/>
        </w:rPr>
        <w:t>]</w:t>
      </w:r>
      <w:r w:rsidRPr="00DA40A6">
        <w:rPr>
          <w:rFonts w:eastAsia="Calibri"/>
          <w:sz w:val="22"/>
          <w:szCs w:val="22"/>
        </w:rPr>
        <w:t xml:space="preserve"> [</w:t>
      </w:r>
      <w:r w:rsidRPr="00DA40A6">
        <w:rPr>
          <w:sz w:val="22"/>
          <w:szCs w:val="22"/>
          <w:lang w:eastAsia="en-GB"/>
        </w:rPr>
        <w:t>cycle</w:t>
      </w:r>
      <w:r w:rsidRPr="00DA40A6">
        <w:rPr>
          <w:rFonts w:eastAsia="Calibri"/>
          <w:sz w:val="22"/>
          <w:szCs w:val="22"/>
        </w:rPr>
        <w:t>] [</w:t>
      </w:r>
      <w:r w:rsidRPr="00DA40A6">
        <w:rPr>
          <w:sz w:val="22"/>
          <w:szCs w:val="22"/>
          <w:lang w:eastAsia="en-GB"/>
        </w:rPr>
        <w:t>shared</w:t>
      </w:r>
      <w:r w:rsidRPr="00DA40A6">
        <w:rPr>
          <w:rFonts w:eastAsia="Calibri"/>
          <w:sz w:val="22"/>
          <w:szCs w:val="22"/>
        </w:rPr>
        <w:t xml:space="preserve">] path and </w:t>
      </w:r>
      <w:r>
        <w:rPr>
          <w:rFonts w:eastAsia="Calibri"/>
          <w:sz w:val="22"/>
          <w:szCs w:val="22"/>
        </w:rPr>
        <w:t>[</w:t>
      </w:r>
      <w:r w:rsidRPr="00DA40A6">
        <w:rPr>
          <w:b/>
          <w:color w:val="0000FF"/>
          <w:sz w:val="22"/>
          <w:szCs w:val="22"/>
          <w:lang w:eastAsia="en-GB"/>
        </w:rPr>
        <w:t>Z#</w:t>
      </w:r>
      <w:r w:rsidRPr="00DA40A6">
        <w:rPr>
          <w:sz w:val="22"/>
          <w:szCs w:val="22"/>
          <w:lang w:eastAsia="en-GB"/>
        </w:rPr>
        <w:t>]</w:t>
      </w:r>
      <w:r w:rsidRPr="00DA40A6">
        <w:rPr>
          <w:rFonts w:eastAsia="Calibri"/>
          <w:sz w:val="22"/>
          <w:szCs w:val="22"/>
        </w:rPr>
        <w:t xml:space="preserve"> pedestrian crossing as indicated in the attached drawing</w:t>
      </w:r>
      <w:r>
        <w:rPr>
          <w:rFonts w:eastAsia="Calibri"/>
          <w:sz w:val="22"/>
          <w:szCs w:val="22"/>
        </w:rPr>
        <w:t xml:space="preserve"> </w:t>
      </w:r>
      <w:r w:rsidRPr="00DC05AE">
        <w:rPr>
          <w:sz w:val="22"/>
          <w:szCs w:val="22"/>
          <w:lang w:eastAsia="en-GB"/>
        </w:rPr>
        <w:t>#</w:t>
      </w:r>
      <w:r w:rsidRPr="00DC05AE">
        <w:rPr>
          <w:color w:val="0000FF"/>
          <w:sz w:val="22"/>
          <w:szCs w:val="22"/>
          <w:lang w:eastAsia="en-GB"/>
        </w:rPr>
        <w:t>XXXX</w:t>
      </w:r>
      <w:r w:rsidRPr="00DC05AE">
        <w:rPr>
          <w:sz w:val="22"/>
          <w:szCs w:val="22"/>
          <w:lang w:eastAsia="en-GB"/>
        </w:rPr>
        <w:t xml:space="preserve">, Rev </w:t>
      </w:r>
      <w:r w:rsidRPr="00DC05AE">
        <w:rPr>
          <w:color w:val="0000FF"/>
          <w:sz w:val="22"/>
          <w:szCs w:val="22"/>
          <w:lang w:eastAsia="en-GB"/>
        </w:rPr>
        <w:t>X</w:t>
      </w:r>
      <w:r w:rsidRPr="00DC05AE">
        <w:rPr>
          <w:sz w:val="22"/>
          <w:szCs w:val="22"/>
          <w:lang w:eastAsia="en-GB"/>
        </w:rPr>
        <w:t xml:space="preserve">, dated </w:t>
      </w:r>
      <w:r w:rsidRPr="00DC05AE">
        <w:rPr>
          <w:color w:val="0000FF"/>
          <w:sz w:val="22"/>
          <w:szCs w:val="22"/>
          <w:lang w:eastAsia="en-GB"/>
        </w:rPr>
        <w:t>XX/XX</w:t>
      </w:r>
      <w:r w:rsidRPr="000F5892">
        <w:rPr>
          <w:color w:val="0000FF"/>
          <w:sz w:val="22"/>
          <w:szCs w:val="22"/>
          <w:lang w:eastAsia="en-GB"/>
        </w:rPr>
        <w:t>/XXXX</w:t>
      </w:r>
      <w:r>
        <w:rPr>
          <w:color w:val="0000FF"/>
          <w:sz w:val="22"/>
          <w:szCs w:val="22"/>
          <w:lang w:eastAsia="en-GB"/>
        </w:rPr>
        <w:t>.</w:t>
      </w:r>
    </w:p>
    <w:bookmarkEnd w:id="99"/>
    <w:p w14:paraId="274B4A5C" w14:textId="77777777" w:rsidR="009F6750" w:rsidRDefault="009F6750" w:rsidP="00514613">
      <w:pPr>
        <w:spacing w:after="0" w:line="240" w:lineRule="auto"/>
        <w:ind w:left="709"/>
        <w:rPr>
          <w:rFonts w:ascii="Garamond" w:eastAsia="Times New Roman" w:hAnsi="Garamond"/>
          <w:lang w:eastAsia="en-GB"/>
        </w:rPr>
      </w:pPr>
    </w:p>
    <w:p w14:paraId="55168C0F" w14:textId="3283160F" w:rsidR="00F8281F" w:rsidRDefault="00514613" w:rsidP="00F8281F">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r w:rsidR="00F8281F">
        <w:rPr>
          <w:rFonts w:eastAsia="Times New Roman" w:cs="Arial"/>
          <w:i/>
          <w:lang w:eastAsia="en-GB"/>
        </w:rPr>
        <w:t xml:space="preserve"> </w:t>
      </w:r>
    </w:p>
    <w:p w14:paraId="69F21530" w14:textId="77777777" w:rsidR="00F8281F" w:rsidRDefault="00F8281F" w:rsidP="00F8281F">
      <w:pPr>
        <w:spacing w:after="0" w:line="240" w:lineRule="auto"/>
        <w:ind w:left="709"/>
        <w:jc w:val="both"/>
        <w:rPr>
          <w:rFonts w:eastAsia="Times New Roman" w:cs="Arial"/>
          <w:i/>
          <w:lang w:eastAsia="en-GB"/>
        </w:rPr>
      </w:pPr>
    </w:p>
    <w:p w14:paraId="42F4DD52" w14:textId="5D07FB35" w:rsidR="00514613" w:rsidRPr="005B4E49" w:rsidRDefault="00514613" w:rsidP="00F8281F">
      <w:pPr>
        <w:spacing w:after="0" w:line="240" w:lineRule="auto"/>
        <w:ind w:left="709"/>
        <w:jc w:val="both"/>
        <w:rPr>
          <w:rFonts w:eastAsia="Times New Roman" w:cs="Arial"/>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53"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D54" w14:textId="77777777" w:rsidR="00514613" w:rsidRPr="001062FD" w:rsidRDefault="00514613" w:rsidP="00FF1B4A">
      <w:pPr>
        <w:pStyle w:val="Heading2"/>
        <w:ind w:left="851" w:hanging="851"/>
      </w:pPr>
      <w:bookmarkStart w:id="100" w:name="_Shared_Zone_1"/>
      <w:bookmarkStart w:id="101" w:name="_Toc524686609"/>
      <w:bookmarkStart w:id="102" w:name="_Toc85789796"/>
      <w:bookmarkStart w:id="103" w:name="_Toc468718988"/>
      <w:bookmarkEnd w:id="100"/>
      <w:r w:rsidRPr="001062FD">
        <w:t>Shared Zone</w:t>
      </w:r>
      <w:r w:rsidRPr="001062FD">
        <w:tab/>
      </w:r>
      <w:r w:rsidRPr="001062FD">
        <w:tab/>
      </w:r>
      <w:bookmarkEnd w:id="101"/>
      <w:r w:rsidR="00492FDE" w:rsidRPr="00DA276C">
        <w:rPr>
          <w:noProof/>
          <w:lang w:eastAsia="en-NZ"/>
        </w:rPr>
        <mc:AlternateContent>
          <mc:Choice Requires="wps">
            <w:drawing>
              <wp:anchor distT="45720" distB="45720" distL="114300" distR="114300" simplePos="0" relativeHeight="251658350" behindDoc="0" locked="1" layoutInCell="1" allowOverlap="1" wp14:anchorId="42F4E3C4" wp14:editId="42F4E3C5">
                <wp:simplePos x="0" y="0"/>
                <wp:positionH relativeFrom="margin">
                  <wp:align>right</wp:align>
                </wp:positionH>
                <wp:positionV relativeFrom="page">
                  <wp:posOffset>146050</wp:posOffset>
                </wp:positionV>
                <wp:extent cx="1784985" cy="417195"/>
                <wp:effectExtent l="0" t="0" r="5715" b="19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C"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7D"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E"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4" id="_x0000_s1039" type="#_x0000_t202" style="position:absolute;left:0;text-align:left;margin-left:89.35pt;margin-top:11.5pt;width:140.5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NeS2qJQIAACUEAAAOAAAAAAAAAAAAAAAAAC4CAABkcnMvZTJvRG9jLnht&#10;bFBLAQItABQABgAIAAAAIQCg3K662wAAAAYBAAAPAAAAAAAAAAAAAAAAAH8EAABkcnMvZG93bnJl&#10;di54bWxQSwUGAAAAAAQABADzAAAAhwUAAAAA&#10;" stroked="f">
                <v:textbox>
                  <w:txbxContent>
                    <w:p w14:paraId="42F4E47C"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7D"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7E"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2"/>
    </w:p>
    <w:p w14:paraId="42F4DD55" w14:textId="77777777" w:rsidR="00514613" w:rsidRPr="001062FD" w:rsidRDefault="00514613" w:rsidP="00514613">
      <w:pPr>
        <w:tabs>
          <w:tab w:val="left" w:pos="1276"/>
        </w:tabs>
        <w:spacing w:after="0" w:line="240" w:lineRule="auto"/>
        <w:ind w:left="709"/>
        <w:jc w:val="both"/>
        <w:rPr>
          <w:rFonts w:eastAsia="Times New Roman" w:cs="Arial"/>
          <w:b/>
          <w:lang w:eastAsia="en-GB"/>
        </w:rPr>
      </w:pPr>
    </w:p>
    <w:p w14:paraId="42F4DD56" w14:textId="77777777" w:rsidR="00514613" w:rsidRPr="001062FD" w:rsidRDefault="00514613" w:rsidP="00514613">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42F4DD57" w14:textId="77777777" w:rsidR="00514613" w:rsidRPr="001062FD" w:rsidRDefault="00514613" w:rsidP="00514613">
      <w:pPr>
        <w:spacing w:after="0" w:line="240" w:lineRule="auto"/>
        <w:ind w:left="709"/>
        <w:jc w:val="both"/>
        <w:rPr>
          <w:rFonts w:eastAsia="Times New Roman" w:cs="Arial"/>
          <w:b/>
          <w:lang w:eastAsia="en-GB"/>
        </w:rPr>
      </w:pPr>
    </w:p>
    <w:p w14:paraId="42F4DD58"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59" w14:textId="77777777" w:rsidR="00514613" w:rsidRPr="001062FD" w:rsidRDefault="00514613" w:rsidP="00514613">
      <w:pPr>
        <w:spacing w:after="0" w:line="240" w:lineRule="auto"/>
        <w:ind w:left="709"/>
        <w:jc w:val="both"/>
        <w:rPr>
          <w:rFonts w:eastAsia="Times New Roman" w:cs="Arial"/>
          <w:lang w:eastAsia="en-GB"/>
        </w:rPr>
      </w:pPr>
    </w:p>
    <w:p w14:paraId="42F4DD5A" w14:textId="77777777" w:rsidR="00514613" w:rsidRDefault="00514613" w:rsidP="00514613">
      <w:pPr>
        <w:spacing w:after="0" w:line="240" w:lineRule="auto"/>
        <w:ind w:left="709"/>
        <w:jc w:val="both"/>
        <w:rPr>
          <w:rFonts w:eastAsia="Times New Roman" w:cs="Arial"/>
          <w:lang w:eastAsia="en-GB"/>
        </w:rPr>
      </w:pPr>
    </w:p>
    <w:p w14:paraId="42F4DD5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5C"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This control is used to specify any road to be a shared zone under the traffic bylaw which means that it is an area that is intended to be shared by vehicles and pedestrians and, except where the resolution specifies otherwise, no person may stand or park a vehicle in that shared zone.  This form of shared zone under the bylaw is most likely to be used in deliberately created shared spaces in town centres.</w:t>
      </w:r>
    </w:p>
    <w:p w14:paraId="42F4DD5D" w14:textId="77777777" w:rsidR="00514A12" w:rsidRPr="00514A12" w:rsidRDefault="00514A12" w:rsidP="00514A12">
      <w:pPr>
        <w:spacing w:before="120" w:after="120" w:line="240" w:lineRule="auto"/>
        <w:ind w:left="709"/>
        <w:jc w:val="both"/>
        <w:rPr>
          <w:rFonts w:eastAsia="Times New Roman" w:cs="Arial"/>
          <w:lang w:eastAsia="en-GB"/>
        </w:rPr>
      </w:pPr>
      <w:r w:rsidRPr="00514A12">
        <w:rPr>
          <w:rFonts w:eastAsia="Times New Roman" w:cs="Arial"/>
          <w:lang w:eastAsia="en-GB"/>
        </w:rPr>
        <w:t>Often the area of the shared zone will also be resolved as being a loading zone during a certain time period in the morning.</w:t>
      </w:r>
    </w:p>
    <w:p w14:paraId="42F4DD5E" w14:textId="77777777" w:rsidR="00514A12"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Note: that generally shared zones exist just because they are constructed in a way to indicates this is the intent and used that way.  They do not need to be resolved under the bylaw (but such shared zones do not have the automatic parking prohibitions – examples may include service lanes which allow parking but </w:t>
      </w:r>
      <w:r w:rsidR="00B64FA0" w:rsidRPr="00454E84">
        <w:rPr>
          <w:rFonts w:eastAsia="Times New Roman" w:cs="Arial"/>
          <w:i/>
          <w:color w:val="C00000"/>
          <w:sz w:val="20"/>
          <w:szCs w:val="20"/>
          <w:lang w:eastAsia="en-GB"/>
        </w:rPr>
        <w:t xml:space="preserve">do not </w:t>
      </w:r>
      <w:r w:rsidRPr="00454E84">
        <w:rPr>
          <w:rFonts w:eastAsia="Times New Roman" w:cs="Arial"/>
          <w:i/>
          <w:color w:val="C00000"/>
          <w:sz w:val="20"/>
          <w:szCs w:val="20"/>
          <w:lang w:eastAsia="en-GB"/>
        </w:rPr>
        <w:t xml:space="preserve">have footpath and car parks where the intent is obvious by the context.  </w:t>
      </w:r>
    </w:p>
    <w:p w14:paraId="42F4DD5F" w14:textId="77777777" w:rsidR="003E3DD1" w:rsidRPr="00454E84" w:rsidRDefault="00514A12" w:rsidP="00514A12">
      <w:pPr>
        <w:spacing w:before="120" w:after="1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If there is a desire to have a clearly established shared zone in a residential street which allows parking (often referred to as a “home zone” style of shared zone) it may be useful to make that intent clear with an approval decision that states the that it is the intent of the RCA that the road be shared in accordance with the Rule definition rather than making any reference to the bylaw.</w:t>
      </w:r>
    </w:p>
    <w:p w14:paraId="42F4DD60" w14:textId="77777777" w:rsidR="00834AD2" w:rsidRPr="00D24B2A" w:rsidRDefault="00B64FA0" w:rsidP="009A12B3">
      <w:pPr>
        <w:pStyle w:val="TOC2"/>
      </w:pPr>
      <w:r w:rsidRPr="00D24B2A">
        <w:t>If</w:t>
      </w:r>
      <w:r w:rsidR="0011641A" w:rsidRPr="00D24B2A">
        <w:t xml:space="preserve"> general</w:t>
      </w:r>
      <w:r w:rsidRPr="00D24B2A">
        <w:t xml:space="preserve"> parking is to be allowed in the shared zone (i.e., a “home zone”), the correct </w:t>
      </w:r>
      <w:r w:rsidR="00D24B2A" w:rsidRPr="00D24B2A">
        <w:t>r</w:t>
      </w:r>
      <w:r w:rsidRPr="00D24B2A">
        <w:t>ecommendation to use is found in</w:t>
      </w:r>
      <w:r w:rsidR="00D24B2A" w:rsidRPr="00D24B2A">
        <w:t xml:space="preserve"> </w:t>
      </w:r>
      <w:hyperlink w:anchor="_Home_Zone_1" w:history="1">
        <w:r w:rsidR="00834AD2" w:rsidRPr="00D24B2A">
          <w:rPr>
            <w:rStyle w:val="Hyperlink"/>
            <w:rFonts w:eastAsia="Times New Roman" w:cs="Arial"/>
            <w:b w:val="0"/>
            <w:i/>
            <w:noProof w:val="0"/>
            <w:sz w:val="20"/>
            <w:szCs w:val="20"/>
          </w:rPr>
          <w:t>section 5.22</w:t>
        </w:r>
      </w:hyperlink>
      <w:r w:rsidR="00D24B2A" w:rsidRPr="00D24B2A">
        <w:t>.</w:t>
      </w:r>
    </w:p>
    <w:p w14:paraId="42F4DD61" w14:textId="77777777" w:rsidR="00B64FA0" w:rsidRPr="00D24B2A" w:rsidRDefault="00B64FA0" w:rsidP="00B64FA0">
      <w:pPr>
        <w:tabs>
          <w:tab w:val="left" w:pos="1276"/>
        </w:tabs>
        <w:spacing w:after="0" w:line="240" w:lineRule="auto"/>
        <w:ind w:left="709"/>
        <w:jc w:val="both"/>
        <w:rPr>
          <w:rFonts w:eastAsia="Times New Roman" w:cs="Arial"/>
          <w:b/>
          <w:bCs/>
          <w:i/>
          <w:color w:val="C00000"/>
          <w:sz w:val="20"/>
          <w:szCs w:val="20"/>
          <w:lang w:eastAsia="en-GB"/>
        </w:rPr>
      </w:pPr>
    </w:p>
    <w:p w14:paraId="42F4DD62" w14:textId="77777777" w:rsidR="00514613" w:rsidRPr="00D24B2A" w:rsidRDefault="00514613" w:rsidP="00514613">
      <w:pPr>
        <w:spacing w:after="0" w:line="240" w:lineRule="auto"/>
        <w:ind w:left="709"/>
        <w:jc w:val="both"/>
        <w:rPr>
          <w:rFonts w:eastAsia="Times New Roman" w:cs="Arial"/>
          <w:b/>
          <w:color w:val="C00000"/>
          <w:lang w:eastAsia="en-GB"/>
        </w:rPr>
      </w:pPr>
    </w:p>
    <w:p w14:paraId="42F4DD63" w14:textId="77777777" w:rsidR="00514613" w:rsidRDefault="00B23DA5" w:rsidP="00514613">
      <w:pPr>
        <w:spacing w:after="0" w:line="240" w:lineRule="auto"/>
        <w:ind w:left="709"/>
        <w:jc w:val="both"/>
        <w:rPr>
          <w:rFonts w:eastAsia="Times New Roman" w:cs="Arial"/>
          <w:lang w:eastAsia="en-GB"/>
        </w:rPr>
      </w:pPr>
      <w:r w:rsidRPr="00D24B2A">
        <w:rPr>
          <w:rFonts w:eastAsia="Times New Roman" w:cs="Arial"/>
          <w:lang w:eastAsia="en-GB"/>
        </w:rPr>
        <w:t>Reco</w:t>
      </w:r>
      <w:r>
        <w:rPr>
          <w:rFonts w:eastAsia="Times New Roman" w:cs="Arial"/>
          <w:lang w:eastAsia="en-GB"/>
        </w:rPr>
        <w:t>mmendation:</w:t>
      </w:r>
    </w:p>
    <w:p w14:paraId="3EF249C9" w14:textId="1E757C69" w:rsidR="001B37D5" w:rsidRDefault="001B37D5" w:rsidP="003F765A">
      <w:pPr>
        <w:pStyle w:val="ListParagraph"/>
        <w:numPr>
          <w:ilvl w:val="0"/>
          <w:numId w:val="95"/>
        </w:numPr>
        <w:spacing w:before="120" w:after="120"/>
        <w:ind w:left="1418" w:hanging="709"/>
        <w:rPr>
          <w:sz w:val="22"/>
          <w:szCs w:val="22"/>
          <w:lang w:eastAsia="en-GB"/>
        </w:rPr>
      </w:pPr>
      <w:r>
        <w:rPr>
          <w:sz w:val="22"/>
          <w:szCs w:val="22"/>
        </w:rPr>
        <w:t xml:space="preserve">That pursuant to clause 13 of the Auckland Transport Traffic Bylaw 2012 the area of </w:t>
      </w:r>
      <w:r w:rsidRPr="001B37D5">
        <w:rPr>
          <w:b/>
          <w:bCs/>
          <w:color w:val="0000FF"/>
          <w:sz w:val="22"/>
          <w:szCs w:val="22"/>
        </w:rPr>
        <w:t>Road Name</w:t>
      </w:r>
      <w:r w:rsidRPr="001B37D5">
        <w:rPr>
          <w:color w:val="0000FF"/>
          <w:sz w:val="22"/>
          <w:szCs w:val="22"/>
        </w:rPr>
        <w:t xml:space="preserve"> </w:t>
      </w:r>
      <w:r>
        <w:rPr>
          <w:sz w:val="22"/>
          <w:szCs w:val="22"/>
        </w:rPr>
        <w:t xml:space="preserve">identified as </w:t>
      </w:r>
      <w:r w:rsidRPr="001B37D5">
        <w:rPr>
          <w:color w:val="0000FF"/>
          <w:sz w:val="22"/>
          <w:szCs w:val="22"/>
        </w:rPr>
        <w:t>‘</w:t>
      </w:r>
      <w:r w:rsidRPr="001B37D5">
        <w:rPr>
          <w:b/>
          <w:bCs/>
          <w:color w:val="0000FF"/>
          <w:sz w:val="22"/>
          <w:szCs w:val="22"/>
        </w:rPr>
        <w:t>SZ</w:t>
      </w:r>
      <w:r>
        <w:rPr>
          <w:b/>
          <w:bCs/>
          <w:color w:val="0000FF"/>
          <w:sz w:val="22"/>
          <w:szCs w:val="22"/>
        </w:rPr>
        <w:t>#</w:t>
      </w:r>
      <w:r w:rsidRPr="001B37D5">
        <w:rPr>
          <w:b/>
          <w:bCs/>
          <w:color w:val="0000FF"/>
          <w:sz w:val="22"/>
          <w:szCs w:val="22"/>
        </w:rPr>
        <w:t>’</w:t>
      </w:r>
      <w:r w:rsidRPr="001B37D5">
        <w:rPr>
          <w:color w:val="0000FF"/>
          <w:sz w:val="22"/>
          <w:szCs w:val="22"/>
        </w:rPr>
        <w:t xml:space="preserve"> </w:t>
      </w:r>
      <w:r>
        <w:rPr>
          <w:sz w:val="22"/>
          <w:szCs w:val="22"/>
        </w:rPr>
        <w:t xml:space="preserve">on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w:t>
      </w:r>
      <w:r>
        <w:rPr>
          <w:sz w:val="22"/>
          <w:szCs w:val="22"/>
        </w:rPr>
        <w:t xml:space="preserve"> is specified as being for the use of pedestrians and vehicles (a </w:t>
      </w:r>
      <w:r>
        <w:rPr>
          <w:b/>
          <w:bCs/>
          <w:sz w:val="22"/>
          <w:szCs w:val="22"/>
        </w:rPr>
        <w:t>shared zone</w:t>
      </w:r>
      <w:r>
        <w:rPr>
          <w:sz w:val="22"/>
          <w:szCs w:val="22"/>
        </w:rPr>
        <w:t>).  Except as expressly resolved otherwise no person may stop stand or park a vehicle in the shared zone.</w:t>
      </w:r>
    </w:p>
    <w:p w14:paraId="1CA07F45" w14:textId="2B13E52A" w:rsidR="001B37D5" w:rsidRDefault="001B37D5" w:rsidP="003F765A">
      <w:pPr>
        <w:pStyle w:val="ListParagraph"/>
        <w:numPr>
          <w:ilvl w:val="0"/>
          <w:numId w:val="95"/>
        </w:numPr>
        <w:spacing w:before="120" w:after="120"/>
        <w:ind w:left="1418" w:hanging="709"/>
        <w:rPr>
          <w:sz w:val="22"/>
          <w:szCs w:val="22"/>
        </w:rPr>
      </w:pPr>
      <w:r>
        <w:rPr>
          <w:sz w:val="22"/>
          <w:szCs w:val="22"/>
        </w:rPr>
        <w:t xml:space="preserve">That pursuant to clause 19 of the Auckland Transport Traffic Bylaw 2012, the parking of vehicles for the purpose of loading or unloading is permitted in the ‘SZ1’ shared zone </w:t>
      </w:r>
      <w:r w:rsidRPr="00D40451">
        <w:rPr>
          <w:sz w:val="22"/>
          <w:szCs w:val="22"/>
        </w:rPr>
        <w:t xml:space="preserve">between </w:t>
      </w:r>
      <w:r w:rsidRPr="00D40451">
        <w:rPr>
          <w:bCs/>
          <w:sz w:val="22"/>
          <w:szCs w:val="22"/>
        </w:rPr>
        <w:t>the hours of</w:t>
      </w:r>
      <w:r>
        <w:rPr>
          <w:b/>
          <w:bCs/>
          <w:sz w:val="22"/>
          <w:szCs w:val="22"/>
        </w:rPr>
        <w:t xml:space="preserve"> </w:t>
      </w:r>
      <w:r w:rsidRPr="001B37D5">
        <w:rPr>
          <w:b/>
          <w:bCs/>
          <w:color w:val="0000FF"/>
          <w:sz w:val="22"/>
          <w:szCs w:val="22"/>
        </w:rPr>
        <w:t xml:space="preserve">operating hours </w:t>
      </w:r>
      <w:r>
        <w:rPr>
          <w:b/>
          <w:bCs/>
          <w:sz w:val="22"/>
          <w:szCs w:val="22"/>
        </w:rPr>
        <w:t>including public holidays</w:t>
      </w:r>
      <w:r>
        <w:rPr>
          <w:sz w:val="22"/>
          <w:szCs w:val="22"/>
        </w:rPr>
        <w:t xml:space="preserve">. The driver may leave the vehicle unattended for a maximum time of </w:t>
      </w:r>
      <w:r w:rsidRPr="001B37D5">
        <w:rPr>
          <w:b/>
          <w:bCs/>
          <w:color w:val="0000FF"/>
          <w:sz w:val="22"/>
          <w:szCs w:val="22"/>
        </w:rPr>
        <w:t xml:space="preserve">five </w:t>
      </w:r>
      <w:r>
        <w:rPr>
          <w:b/>
          <w:bCs/>
          <w:sz w:val="22"/>
          <w:szCs w:val="22"/>
        </w:rPr>
        <w:t>minutes</w:t>
      </w:r>
      <w:r>
        <w:rPr>
          <w:sz w:val="22"/>
          <w:szCs w:val="22"/>
        </w:rPr>
        <w:t>.</w:t>
      </w:r>
    </w:p>
    <w:p w14:paraId="354B5772" w14:textId="21CDE22B" w:rsidR="001B37D5" w:rsidRPr="001B37D5" w:rsidRDefault="001B37D5" w:rsidP="001B37D5">
      <w:pPr>
        <w:spacing w:before="120" w:after="120" w:line="240" w:lineRule="auto"/>
        <w:ind w:left="1072"/>
      </w:pPr>
      <w:r w:rsidRPr="001B37D5">
        <w:rPr>
          <w:i/>
          <w:color w:val="C00000"/>
          <w:sz w:val="20"/>
          <w:lang w:eastAsia="en-GB"/>
        </w:rPr>
        <w:t xml:space="preserve">If specific parking is to be allowed in the shared zone ie for mobility parking, or motorcycle parking, library bus parking then use the standing recommendation for that here using in the location description “in the </w:t>
      </w:r>
      <w:r w:rsidRPr="001B37D5">
        <w:rPr>
          <w:b/>
          <w:i/>
          <w:color w:val="C00000"/>
          <w:sz w:val="20"/>
          <w:lang w:eastAsia="en-GB"/>
        </w:rPr>
        <w:t>‘SZ1’ shared zone</w:t>
      </w:r>
      <w:r w:rsidRPr="001B37D5">
        <w:rPr>
          <w:i/>
          <w:color w:val="C00000"/>
          <w:sz w:val="20"/>
          <w:lang w:eastAsia="en-GB"/>
        </w:rPr>
        <w:t xml:space="preserve"> as indicated”</w:t>
      </w:r>
    </w:p>
    <w:p w14:paraId="19B9DD07" w14:textId="2C5F0279" w:rsidR="001B37D5" w:rsidRDefault="001B37D5" w:rsidP="003F765A">
      <w:pPr>
        <w:pStyle w:val="ListParagraph"/>
        <w:numPr>
          <w:ilvl w:val="0"/>
          <w:numId w:val="95"/>
        </w:numPr>
        <w:spacing w:before="120" w:after="120"/>
        <w:ind w:left="1418" w:hanging="709"/>
        <w:rPr>
          <w:sz w:val="22"/>
          <w:szCs w:val="22"/>
        </w:rPr>
      </w:pPr>
      <w:r>
        <w:rPr>
          <w:sz w:val="22"/>
          <w:szCs w:val="22"/>
        </w:rPr>
        <w:t xml:space="preserve">That pursuant to section 591 of the Local Government Act 1974 and clause 19 of the Auckland Transport Traffic Bylaw 2012, the area referred to as </w:t>
      </w:r>
      <w:r w:rsidRPr="001B37D5">
        <w:rPr>
          <w:b/>
          <w:bCs/>
          <w:color w:val="0000FF"/>
          <w:sz w:val="22"/>
          <w:szCs w:val="22"/>
        </w:rPr>
        <w:t>label</w:t>
      </w:r>
      <w:r w:rsidRPr="001B37D5">
        <w:rPr>
          <w:color w:val="0000FF"/>
          <w:sz w:val="22"/>
          <w:szCs w:val="22"/>
        </w:rPr>
        <w:t xml:space="preserve"> </w:t>
      </w:r>
      <w:r>
        <w:rPr>
          <w:sz w:val="22"/>
          <w:szCs w:val="22"/>
        </w:rPr>
        <w:t xml:space="preserve">in the </w:t>
      </w:r>
      <w:r w:rsidRPr="001B37D5">
        <w:rPr>
          <w:color w:val="0000FF"/>
          <w:sz w:val="22"/>
          <w:szCs w:val="22"/>
        </w:rPr>
        <w:t>‘</w:t>
      </w:r>
      <w:r w:rsidRPr="001B37D5">
        <w:rPr>
          <w:b/>
          <w:bCs/>
          <w:color w:val="0000FF"/>
          <w:sz w:val="22"/>
          <w:szCs w:val="22"/>
        </w:rPr>
        <w:t xml:space="preserve">SZ#’ </w:t>
      </w:r>
      <w:r>
        <w:rPr>
          <w:b/>
          <w:bCs/>
          <w:sz w:val="22"/>
          <w:szCs w:val="22"/>
        </w:rPr>
        <w:t>shared zone</w:t>
      </w:r>
      <w:r>
        <w:rPr>
          <w:sz w:val="22"/>
          <w:szCs w:val="22"/>
        </w:rPr>
        <w:t xml:space="preserve"> on </w:t>
      </w:r>
      <w:r w:rsidRPr="001B37D5">
        <w:rPr>
          <w:b/>
          <w:bCs/>
          <w:color w:val="0000FF"/>
          <w:sz w:val="22"/>
          <w:szCs w:val="22"/>
        </w:rPr>
        <w:t>Road Name</w:t>
      </w:r>
      <w:r w:rsidRPr="001B37D5">
        <w:rPr>
          <w:color w:val="0000FF"/>
          <w:sz w:val="22"/>
          <w:szCs w:val="22"/>
        </w:rPr>
        <w:t xml:space="preserve"> </w:t>
      </w:r>
      <w:r>
        <w:rPr>
          <w:sz w:val="22"/>
          <w:szCs w:val="22"/>
        </w:rPr>
        <w:t xml:space="preserve">as indicated in the attached drawing #TPC/15895-01, dated 04/06/2019 is specified as a parking place in the form of </w:t>
      </w:r>
      <w:r w:rsidRPr="001B37D5">
        <w:rPr>
          <w:b/>
          <w:bCs/>
          <w:color w:val="0000FF"/>
          <w:sz w:val="22"/>
          <w:szCs w:val="22"/>
        </w:rPr>
        <w:t xml:space="preserve">type of reserved </w:t>
      </w:r>
      <w:r>
        <w:rPr>
          <w:b/>
          <w:bCs/>
          <w:sz w:val="22"/>
          <w:szCs w:val="22"/>
        </w:rPr>
        <w:t>parking</w:t>
      </w:r>
      <w:r>
        <w:rPr>
          <w:sz w:val="22"/>
          <w:szCs w:val="22"/>
        </w:rPr>
        <w:t xml:space="preserve">. </w:t>
      </w:r>
      <w:r w:rsidRPr="001B37D5">
        <w:rPr>
          <w:bCs/>
          <w:color w:val="0000FF"/>
          <w:sz w:val="22"/>
          <w:szCs w:val="22"/>
        </w:rPr>
        <w:t xml:space="preserve">Any additional conditions </w:t>
      </w:r>
      <w:r>
        <w:rPr>
          <w:bCs/>
          <w:color w:val="0000FF"/>
          <w:sz w:val="22"/>
          <w:szCs w:val="22"/>
        </w:rPr>
        <w:t xml:space="preserve">are </w:t>
      </w:r>
      <w:r w:rsidRPr="001B37D5">
        <w:rPr>
          <w:bCs/>
          <w:color w:val="0000FF"/>
          <w:sz w:val="22"/>
          <w:szCs w:val="22"/>
        </w:rPr>
        <w:t xml:space="preserve">inserted here. </w:t>
      </w:r>
    </w:p>
    <w:p w14:paraId="5207FAF0" w14:textId="774B99E8" w:rsidR="001B37D5" w:rsidRDefault="001B37D5" w:rsidP="001B37D5">
      <w:pPr>
        <w:spacing w:before="120" w:after="120"/>
      </w:pPr>
    </w:p>
    <w:p w14:paraId="2A5C5883" w14:textId="137E80E4" w:rsidR="001B37D5" w:rsidRPr="001B37D5" w:rsidRDefault="001B37D5" w:rsidP="001B37D5">
      <w:pPr>
        <w:spacing w:before="120" w:after="120"/>
        <w:rPr>
          <w:color w:val="C00000"/>
        </w:rPr>
      </w:pPr>
      <w:r w:rsidRPr="001B37D5">
        <w:rPr>
          <w:color w:val="C00000"/>
        </w:rPr>
        <w:t>Example</w:t>
      </w:r>
    </w:p>
    <w:p w14:paraId="1D26A261" w14:textId="3440D974" w:rsidR="001B37D5" w:rsidRPr="001B37D5" w:rsidRDefault="001B37D5" w:rsidP="001B37D5">
      <w:pPr>
        <w:spacing w:before="120" w:after="120" w:line="240" w:lineRule="auto"/>
        <w:ind w:left="1418"/>
        <w:jc w:val="both"/>
        <w:rPr>
          <w:color w:val="C00000"/>
          <w:lang w:eastAsia="en-GB"/>
        </w:rPr>
      </w:pPr>
      <w:r w:rsidRPr="001B37D5">
        <w:rPr>
          <w:color w:val="C00000"/>
        </w:rPr>
        <w:t xml:space="preserve">That pursuant to clause 13 of the Auckland Transport Traffic Bylaw 2012 the area of </w:t>
      </w:r>
      <w:r>
        <w:rPr>
          <w:b/>
          <w:bCs/>
          <w:color w:val="C00000"/>
        </w:rPr>
        <w:t>Federal Street</w:t>
      </w:r>
      <w:r w:rsidRPr="001B37D5">
        <w:rPr>
          <w:color w:val="C00000"/>
        </w:rPr>
        <w:t xml:space="preserve"> identified as ‘</w:t>
      </w:r>
      <w:r w:rsidRPr="001B37D5">
        <w:rPr>
          <w:b/>
          <w:bCs/>
          <w:color w:val="C00000"/>
        </w:rPr>
        <w:t>SZ</w:t>
      </w:r>
      <w:r>
        <w:rPr>
          <w:b/>
          <w:bCs/>
          <w:color w:val="C00000"/>
        </w:rPr>
        <w:t>1</w:t>
      </w:r>
      <w:r w:rsidRPr="001B37D5">
        <w:rPr>
          <w:b/>
          <w:bCs/>
          <w:color w:val="C00000"/>
        </w:rPr>
        <w:t>’</w:t>
      </w:r>
      <w:r w:rsidRPr="001B37D5">
        <w:rPr>
          <w:color w:val="C00000"/>
        </w:rPr>
        <w:t xml:space="preserve"> on the attached drawing </w:t>
      </w:r>
      <w:bookmarkStart w:id="104" w:name="_Hlk13575552"/>
      <w:r w:rsidRPr="001B37D5">
        <w:rPr>
          <w:rFonts w:cs="Arial"/>
          <w:color w:val="C00000"/>
        </w:rPr>
        <w:t>#</w:t>
      </w:r>
      <w:r>
        <w:rPr>
          <w:rFonts w:cs="Arial"/>
          <w:color w:val="C00000"/>
        </w:rPr>
        <w:t>AT</w:t>
      </w:r>
      <w:r w:rsidRPr="001B37D5">
        <w:rPr>
          <w:rFonts w:cs="Arial"/>
          <w:color w:val="C00000"/>
        </w:rPr>
        <w:t>/</w:t>
      </w:r>
      <w:r>
        <w:rPr>
          <w:rFonts w:cs="Arial"/>
          <w:color w:val="C00000"/>
        </w:rPr>
        <w:t>WLB/</w:t>
      </w:r>
      <w:r w:rsidRPr="001B37D5">
        <w:rPr>
          <w:rFonts w:cs="Arial"/>
          <w:color w:val="C00000"/>
        </w:rPr>
        <w:t>15895</w:t>
      </w:r>
      <w:r>
        <w:rPr>
          <w:rFonts w:cs="Arial"/>
          <w:color w:val="C00000"/>
        </w:rPr>
        <w:t>/AA/</w:t>
      </w:r>
      <w:r w:rsidRPr="001B37D5">
        <w:rPr>
          <w:rFonts w:cs="Arial"/>
          <w:color w:val="C00000"/>
        </w:rPr>
        <w:t xml:space="preserve">01, dated </w:t>
      </w:r>
      <w:bookmarkEnd w:id="104"/>
      <w:r>
        <w:rPr>
          <w:rFonts w:cs="Arial"/>
          <w:color w:val="C00000"/>
        </w:rPr>
        <w:t>01/01/2020</w:t>
      </w:r>
      <w:r w:rsidRPr="001B37D5">
        <w:rPr>
          <w:color w:val="C00000"/>
          <w:lang w:eastAsia="en-GB"/>
        </w:rPr>
        <w:t>,</w:t>
      </w:r>
      <w:r w:rsidRPr="001B37D5">
        <w:rPr>
          <w:color w:val="C00000"/>
        </w:rPr>
        <w:t xml:space="preserve"> is specified as being for the use of pedestrians and vehicles (a </w:t>
      </w:r>
      <w:r w:rsidRPr="001B37D5">
        <w:rPr>
          <w:b/>
          <w:bCs/>
          <w:color w:val="C00000"/>
        </w:rPr>
        <w:t>shared zone</w:t>
      </w:r>
      <w:r w:rsidRPr="001B37D5">
        <w:rPr>
          <w:color w:val="C00000"/>
        </w:rPr>
        <w:t>).  Except as expressly resolved otherwise no person may stop stand or park a vehicle in the shared zone.</w:t>
      </w:r>
    </w:p>
    <w:p w14:paraId="6E3035A8" w14:textId="51437B7B" w:rsidR="001B37D5" w:rsidRPr="001B37D5" w:rsidRDefault="001B37D5" w:rsidP="001B37D5">
      <w:pPr>
        <w:spacing w:before="120" w:after="120" w:line="240" w:lineRule="auto"/>
        <w:ind w:left="1418"/>
        <w:jc w:val="both"/>
        <w:rPr>
          <w:color w:val="C00000"/>
        </w:rPr>
      </w:pPr>
      <w:r w:rsidRPr="001B37D5">
        <w:rPr>
          <w:color w:val="C00000"/>
        </w:rPr>
        <w:t xml:space="preserve">That pursuant to clause 19 of the Auckland Transport Traffic Bylaw 2012, the parking of vehicles for the purpose of loading or unloading is permitted in the ‘SZ1’ shared zone between </w:t>
      </w:r>
      <w:r w:rsidRPr="00D40451">
        <w:rPr>
          <w:bCs/>
          <w:color w:val="C00000"/>
        </w:rPr>
        <w:t>the hours of</w:t>
      </w:r>
      <w:r w:rsidRPr="001B37D5">
        <w:rPr>
          <w:b/>
          <w:bCs/>
          <w:color w:val="C00000"/>
        </w:rPr>
        <w:t xml:space="preserve"> </w:t>
      </w:r>
      <w:r>
        <w:rPr>
          <w:b/>
          <w:bCs/>
          <w:color w:val="C00000"/>
        </w:rPr>
        <w:t>6:00am and 11:00am, Monday to Sunday,</w:t>
      </w:r>
      <w:r w:rsidRPr="001B37D5">
        <w:rPr>
          <w:b/>
          <w:bCs/>
          <w:color w:val="C00000"/>
        </w:rPr>
        <w:t xml:space="preserve"> including public holidays</w:t>
      </w:r>
      <w:r w:rsidRPr="001B37D5">
        <w:rPr>
          <w:color w:val="C00000"/>
        </w:rPr>
        <w:t xml:space="preserve">. The driver may leave the vehicle unattended for a maximum time of </w:t>
      </w:r>
      <w:r w:rsidRPr="001B37D5">
        <w:rPr>
          <w:b/>
          <w:bCs/>
          <w:color w:val="C00000"/>
        </w:rPr>
        <w:t>five minutes</w:t>
      </w:r>
      <w:r w:rsidRPr="001B37D5">
        <w:rPr>
          <w:color w:val="C00000"/>
        </w:rPr>
        <w:t>.</w:t>
      </w:r>
    </w:p>
    <w:p w14:paraId="315D7C07" w14:textId="77777777" w:rsidR="001B37D5" w:rsidRPr="001B37D5" w:rsidRDefault="001B37D5" w:rsidP="001B37D5">
      <w:pPr>
        <w:spacing w:before="120" w:after="120" w:line="240" w:lineRule="auto"/>
        <w:ind w:left="1418"/>
        <w:jc w:val="both"/>
        <w:rPr>
          <w:color w:val="C00000"/>
          <w:lang w:eastAsia="en-GB"/>
        </w:rPr>
      </w:pPr>
      <w:r w:rsidRPr="001B37D5">
        <w:rPr>
          <w:color w:val="C00000"/>
        </w:rPr>
        <w:t xml:space="preserve">That pursuant to section 591 of the Local Government Act 1974 and clause 19 of the Auckland Transport Traffic Bylaw 2012, the area referred to as </w:t>
      </w:r>
      <w:r w:rsidRPr="001B37D5">
        <w:rPr>
          <w:b/>
          <w:bCs/>
          <w:color w:val="C00000"/>
        </w:rPr>
        <w:t>‘MP1’</w:t>
      </w:r>
      <w:r w:rsidRPr="001B37D5">
        <w:rPr>
          <w:color w:val="C00000"/>
        </w:rPr>
        <w:t xml:space="preserve"> in the ‘</w:t>
      </w:r>
      <w:r w:rsidRPr="001B37D5">
        <w:rPr>
          <w:b/>
          <w:bCs/>
          <w:color w:val="C00000"/>
        </w:rPr>
        <w:t>SZ1’ shared zone</w:t>
      </w:r>
      <w:r w:rsidRPr="001B37D5">
        <w:rPr>
          <w:color w:val="C00000"/>
        </w:rPr>
        <w:t xml:space="preserve"> on </w:t>
      </w:r>
      <w:r w:rsidRPr="001B37D5">
        <w:rPr>
          <w:b/>
          <w:bCs/>
          <w:color w:val="C00000"/>
        </w:rPr>
        <w:t>Federal Street</w:t>
      </w:r>
      <w:r w:rsidRPr="001B37D5">
        <w:rPr>
          <w:color w:val="C00000"/>
        </w:rPr>
        <w:t xml:space="preserve"> as indicated in the attached drawing #TPC/15895-01, dated 04/06/2019 is specified as a parking place in the form of </w:t>
      </w:r>
      <w:r w:rsidRPr="001B37D5">
        <w:rPr>
          <w:b/>
          <w:bCs/>
          <w:color w:val="C00000"/>
        </w:rPr>
        <w:t>motorcycles only parking</w:t>
      </w:r>
      <w:r w:rsidRPr="001B37D5">
        <w:rPr>
          <w:color w:val="C00000"/>
        </w:rPr>
        <w:t xml:space="preserve">. </w:t>
      </w:r>
      <w:r w:rsidRPr="00D40451">
        <w:rPr>
          <w:bCs/>
          <w:color w:val="C00000"/>
        </w:rPr>
        <w:t>Only motorcycles</w:t>
      </w:r>
      <w:r w:rsidRPr="001B37D5">
        <w:rPr>
          <w:color w:val="C00000"/>
        </w:rPr>
        <w:t xml:space="preserve"> are entitled to use the parking place </w:t>
      </w:r>
      <w:r w:rsidRPr="001B37D5">
        <w:rPr>
          <w:b/>
          <w:bCs/>
          <w:color w:val="C00000"/>
        </w:rPr>
        <w:t>at all times</w:t>
      </w:r>
      <w:r w:rsidRPr="001B37D5">
        <w:rPr>
          <w:color w:val="C00000"/>
        </w:rPr>
        <w:t xml:space="preserve">. The parking of motorcycles on the parking place is defined as a maximum time of </w:t>
      </w:r>
      <w:r w:rsidRPr="001B37D5">
        <w:rPr>
          <w:b/>
          <w:bCs/>
          <w:color w:val="C00000"/>
        </w:rPr>
        <w:t>180 minutes</w:t>
      </w:r>
      <w:r w:rsidRPr="001B37D5">
        <w:rPr>
          <w:color w:val="C00000"/>
        </w:rPr>
        <w:t xml:space="preserve">. </w:t>
      </w:r>
    </w:p>
    <w:p w14:paraId="42F4DD67" w14:textId="24E5047D" w:rsidR="00FF1B4A" w:rsidRDefault="00FF1B4A">
      <w:pPr>
        <w:spacing w:after="0" w:line="240" w:lineRule="auto"/>
        <w:rPr>
          <w:rFonts w:eastAsia="Times New Roman" w:cs="Arial"/>
          <w:sz w:val="24"/>
          <w:szCs w:val="20"/>
        </w:rPr>
      </w:pPr>
    </w:p>
    <w:p w14:paraId="00E9EAFB" w14:textId="77777777" w:rsidR="001B37D5" w:rsidRDefault="001B37D5">
      <w:pPr>
        <w:spacing w:after="0" w:line="240" w:lineRule="auto"/>
        <w:rPr>
          <w:rFonts w:eastAsia="Times New Roman" w:cs="Arial"/>
          <w:sz w:val="24"/>
          <w:szCs w:val="20"/>
        </w:rPr>
      </w:pPr>
    </w:p>
    <w:p w14:paraId="42F4DD69" w14:textId="77777777" w:rsidR="00D24B2A" w:rsidRDefault="00514613" w:rsidP="00514613">
      <w:pPr>
        <w:spacing w:before="120" w:after="12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r w:rsidR="00BB3911">
        <w:rPr>
          <w:rFonts w:eastAsia="Times New Roman" w:cs="Arial"/>
          <w:i/>
          <w:lang w:eastAsia="en-GB"/>
        </w:rPr>
        <w:t xml:space="preserve"> </w:t>
      </w:r>
    </w:p>
    <w:p w14:paraId="42F4DD6A" w14:textId="77777777" w:rsidR="00D24B2A" w:rsidRDefault="00D24B2A" w:rsidP="00514613">
      <w:pPr>
        <w:spacing w:before="120" w:after="120" w:line="240" w:lineRule="auto"/>
        <w:ind w:left="709"/>
        <w:jc w:val="both"/>
        <w:rPr>
          <w:rFonts w:eastAsia="Times New Roman" w:cs="Arial"/>
          <w:i/>
          <w:lang w:eastAsia="en-GB"/>
        </w:rPr>
      </w:pPr>
    </w:p>
    <w:p w14:paraId="42F4DD6C" w14:textId="1B01D248" w:rsidR="00514613" w:rsidRPr="001062FD" w:rsidRDefault="00514613" w:rsidP="001B37D5">
      <w:pPr>
        <w:spacing w:before="120" w:after="120" w:line="240" w:lineRule="auto"/>
        <w:ind w:left="709"/>
        <w:jc w:val="both"/>
        <w:rPr>
          <w:rFonts w:eastAsia="Times New Roman" w:cs="Arial"/>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1062FD">
        <w:rPr>
          <w:rFonts w:eastAsia="Times New Roman" w:cs="Arial"/>
          <w:lang w:eastAsia="en-GB"/>
        </w:rPr>
        <w:br w:type="page"/>
      </w:r>
    </w:p>
    <w:p w14:paraId="42F4DD6D" w14:textId="77777777" w:rsidR="00514613" w:rsidRDefault="00514613" w:rsidP="00FF1B4A">
      <w:pPr>
        <w:pStyle w:val="Heading2"/>
        <w:ind w:left="851" w:hanging="851"/>
      </w:pPr>
      <w:bookmarkStart w:id="105" w:name="_No_Cruising_area_1"/>
      <w:bookmarkStart w:id="106" w:name="_Toc468718989"/>
      <w:bookmarkStart w:id="107" w:name="_Toc524686610"/>
      <w:bookmarkStart w:id="108" w:name="_Toc85789797"/>
      <w:bookmarkEnd w:id="103"/>
      <w:bookmarkEnd w:id="105"/>
      <w:r>
        <w:t>No Cruising area</w:t>
      </w:r>
      <w:bookmarkEnd w:id="106"/>
      <w:bookmarkEnd w:id="107"/>
      <w:r w:rsidR="00492FDE" w:rsidRPr="00DA276C">
        <w:rPr>
          <w:noProof/>
          <w:lang w:eastAsia="en-NZ"/>
        </w:rPr>
        <mc:AlternateContent>
          <mc:Choice Requires="wps">
            <w:drawing>
              <wp:anchor distT="45720" distB="45720" distL="114300" distR="114300" simplePos="0" relativeHeight="251658351" behindDoc="0" locked="1" layoutInCell="1" allowOverlap="1" wp14:anchorId="42F4E3C6" wp14:editId="42F4E3C7">
                <wp:simplePos x="0" y="0"/>
                <wp:positionH relativeFrom="margin">
                  <wp:align>right</wp:align>
                </wp:positionH>
                <wp:positionV relativeFrom="page">
                  <wp:posOffset>146050</wp:posOffset>
                </wp:positionV>
                <wp:extent cx="1784985" cy="417195"/>
                <wp:effectExtent l="0" t="0" r="5715" b="19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7F"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80"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1"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6" id="_x0000_s1040" type="#_x0000_t202" style="position:absolute;left:0;text-align:left;margin-left:89.35pt;margin-top:11.5pt;width:140.5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Bb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0RUAWyYCAAAlBAAADgAAAAAAAAAAAAAAAAAuAgAAZHJzL2Uyb0RvYy54&#10;bWxQSwECLQAUAAYACAAAACEAoNyuutsAAAAGAQAADwAAAAAAAAAAAAAAAACABAAAZHJzL2Rvd25y&#10;ZXYueG1sUEsFBgAAAAAEAAQA8wAAAIgFAAAAAA==&#10;" stroked="f">
                <v:textbox>
                  <w:txbxContent>
                    <w:p w14:paraId="42F4E47F"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80"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1"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08"/>
    </w:p>
    <w:p w14:paraId="42F4DD6E"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6F" w14:textId="77777777" w:rsidR="00514613" w:rsidRPr="001062FD" w:rsidRDefault="00514613" w:rsidP="00514613">
      <w:pPr>
        <w:spacing w:after="0" w:line="240" w:lineRule="auto"/>
        <w:ind w:left="709"/>
        <w:jc w:val="both"/>
        <w:rPr>
          <w:rFonts w:eastAsia="Times New Roman" w:cs="Arial"/>
          <w:b/>
          <w:color w:val="C0504D" w:themeColor="accent2"/>
          <w:lang w:eastAsia="en-GB"/>
        </w:rPr>
      </w:pPr>
    </w:p>
    <w:p w14:paraId="42F4DD70"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42F4DD71" w14:textId="77777777" w:rsidR="00514613" w:rsidRPr="001062FD" w:rsidRDefault="00514613" w:rsidP="00514613">
      <w:pPr>
        <w:spacing w:after="0" w:line="240" w:lineRule="auto"/>
        <w:ind w:left="709"/>
        <w:jc w:val="both"/>
        <w:rPr>
          <w:rFonts w:eastAsia="Times New Roman" w:cs="Arial"/>
          <w:lang w:eastAsia="en-GB"/>
        </w:rPr>
      </w:pPr>
    </w:p>
    <w:p w14:paraId="42F4DD72"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w:t>
      </w:r>
      <w:r w:rsidR="00514613" w:rsidRPr="001062FD">
        <w:rPr>
          <w:rFonts w:eastAsia="Times New Roman" w:cs="Arial"/>
          <w:lang w:eastAsia="en-GB"/>
        </w:rPr>
        <w:t xml:space="preserve"> by: </w:t>
      </w:r>
      <w:r w:rsidR="00514613" w:rsidRPr="001062FD">
        <w:rPr>
          <w:rFonts w:eastAsia="Times New Roman" w:cs="Arial"/>
          <w:lang w:eastAsia="en-GB"/>
        </w:rPr>
        <w:tab/>
      </w:r>
      <w:r>
        <w:rPr>
          <w:rFonts w:eastAsia="Times New Roman" w:cs="Arial"/>
          <w:lang w:eastAsia="en-GB"/>
        </w:rPr>
        <w:t>Network Management or Road Safety at police request</w:t>
      </w:r>
    </w:p>
    <w:p w14:paraId="42F4DD73" w14:textId="77777777" w:rsidR="00514613" w:rsidRPr="001062FD" w:rsidRDefault="00514613" w:rsidP="00514613">
      <w:pPr>
        <w:spacing w:after="0" w:line="240" w:lineRule="auto"/>
        <w:ind w:left="709"/>
        <w:jc w:val="both"/>
        <w:rPr>
          <w:rFonts w:eastAsia="Times New Roman" w:cs="Arial"/>
          <w:lang w:eastAsia="en-GB"/>
        </w:rPr>
      </w:pPr>
    </w:p>
    <w:p w14:paraId="42F4DD74" w14:textId="77777777" w:rsidR="00514613" w:rsidRDefault="00514613" w:rsidP="00514613">
      <w:pPr>
        <w:spacing w:after="0" w:line="240" w:lineRule="auto"/>
        <w:ind w:left="709"/>
        <w:jc w:val="both"/>
        <w:rPr>
          <w:rFonts w:eastAsia="Times New Roman" w:cs="Arial"/>
          <w:lang w:eastAsia="en-GB"/>
        </w:rPr>
      </w:pPr>
    </w:p>
    <w:p w14:paraId="42F4DD75"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76"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to be a no cruising area. </w:t>
      </w:r>
    </w:p>
    <w:p w14:paraId="42F4DD77" w14:textId="77777777" w:rsidR="00514613" w:rsidRPr="001062FD" w:rsidRDefault="00514613" w:rsidP="00514613">
      <w:pPr>
        <w:spacing w:after="0" w:line="240" w:lineRule="auto"/>
        <w:ind w:left="709"/>
        <w:jc w:val="both"/>
        <w:rPr>
          <w:rFonts w:eastAsia="Times New Roman" w:cs="Arial"/>
          <w:lang w:eastAsia="en-GB"/>
        </w:rPr>
      </w:pPr>
    </w:p>
    <w:p w14:paraId="42F4DD78" w14:textId="77777777" w:rsidR="00514613" w:rsidRDefault="00514613" w:rsidP="00514613">
      <w:pPr>
        <w:spacing w:after="0" w:line="240" w:lineRule="auto"/>
        <w:ind w:left="709"/>
        <w:jc w:val="both"/>
        <w:rPr>
          <w:rFonts w:eastAsia="Times New Roman" w:cs="Arial"/>
          <w:lang w:eastAsia="en-GB"/>
        </w:rPr>
      </w:pPr>
    </w:p>
    <w:p w14:paraId="42F4DD79"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7A" w14:textId="77777777" w:rsidR="00514613" w:rsidRPr="001062FD" w:rsidRDefault="00514613" w:rsidP="00514613">
      <w:pPr>
        <w:spacing w:after="0" w:line="240" w:lineRule="auto"/>
        <w:ind w:left="709"/>
        <w:jc w:val="both"/>
        <w:rPr>
          <w:rFonts w:eastAsia="Times New Roman" w:cs="Arial"/>
          <w:lang w:eastAsia="en-GB"/>
        </w:rPr>
      </w:pPr>
    </w:p>
    <w:p w14:paraId="42F4DD7B" w14:textId="77777777" w:rsidR="00514613" w:rsidRDefault="00514613" w:rsidP="003F765A">
      <w:pPr>
        <w:numPr>
          <w:ilvl w:val="0"/>
          <w:numId w:val="2"/>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[the section of road]</w:t>
      </w:r>
      <w:r w:rsidRPr="00D15B39">
        <w:rPr>
          <w:rFonts w:eastAsia="Times New Roman" w:cs="Arial"/>
          <w:b/>
          <w:lang w:eastAsia="en-GB"/>
        </w:rPr>
        <w:t xml:space="preserve"> </w:t>
      </w:r>
      <w:r>
        <w:rPr>
          <w:rFonts w:eastAsia="Times New Roman" w:cs="Arial"/>
          <w:b/>
          <w:lang w:eastAsia="en-GB"/>
        </w:rPr>
        <w:t>[</w:t>
      </w:r>
      <w:r>
        <w:rPr>
          <w:rFonts w:eastAsia="Times New Roman" w:cs="Arial"/>
          <w:b/>
          <w:color w:val="0000FF"/>
          <w:lang w:eastAsia="en-GB"/>
        </w:rPr>
        <w:t>Road N</w:t>
      </w:r>
      <w:r w:rsidRPr="00D15B39">
        <w:rPr>
          <w:rFonts w:eastAsia="Times New Roman" w:cs="Arial"/>
          <w:b/>
          <w:color w:val="0000FF"/>
          <w:lang w:eastAsia="en-GB"/>
        </w:rPr>
        <w:t>ame</w:t>
      </w:r>
      <w:r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w:t>
      </w:r>
    </w:p>
    <w:p w14:paraId="42F4DD7C" w14:textId="77777777" w:rsidR="00514613" w:rsidRPr="00A91496" w:rsidRDefault="00514613" w:rsidP="003F765A">
      <w:pPr>
        <w:numPr>
          <w:ilvl w:val="0"/>
          <w:numId w:val="2"/>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42F4DD7D" w14:textId="77777777" w:rsidR="00514613" w:rsidRPr="00D15B39" w:rsidRDefault="00514613" w:rsidP="003F765A">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any previous resolutions pertaining to traffic controls made pursuant to any </w:t>
      </w:r>
    </w:p>
    <w:p w14:paraId="42F4DD7E" w14:textId="77777777" w:rsidR="00514613" w:rsidRPr="001062FD" w:rsidRDefault="00514613" w:rsidP="00514613">
      <w:pPr>
        <w:spacing w:after="0" w:line="240" w:lineRule="auto"/>
        <w:ind w:left="709"/>
        <w:jc w:val="both"/>
        <w:rPr>
          <w:rFonts w:eastAsia="Times New Roman" w:cs="Arial"/>
          <w:lang w:eastAsia="en-GB"/>
        </w:rPr>
      </w:pPr>
    </w:p>
    <w:p w14:paraId="42F4DD7F"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80"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81"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D82" w14:textId="77777777" w:rsidR="00514613" w:rsidRDefault="00514613" w:rsidP="00FF1B4A">
      <w:pPr>
        <w:pStyle w:val="Heading2"/>
        <w:ind w:left="851" w:hanging="851"/>
      </w:pPr>
      <w:bookmarkStart w:id="109" w:name="_Light_motor_vehicle_1"/>
      <w:bookmarkStart w:id="110" w:name="_Toc468718990"/>
      <w:bookmarkStart w:id="111" w:name="_Toc524686611"/>
      <w:bookmarkStart w:id="112" w:name="_Toc85789798"/>
      <w:bookmarkEnd w:id="109"/>
      <w:r w:rsidRPr="001062FD">
        <w:t>L</w:t>
      </w:r>
      <w:r>
        <w:t>ight motor vehicle restriction</w:t>
      </w:r>
      <w:bookmarkEnd w:id="110"/>
      <w:bookmarkEnd w:id="111"/>
      <w:r w:rsidR="00492FDE" w:rsidRPr="00DA276C">
        <w:rPr>
          <w:noProof/>
          <w:lang w:eastAsia="en-NZ"/>
        </w:rPr>
        <mc:AlternateContent>
          <mc:Choice Requires="wps">
            <w:drawing>
              <wp:anchor distT="45720" distB="45720" distL="114300" distR="114300" simplePos="0" relativeHeight="251658352" behindDoc="0" locked="1" layoutInCell="1" allowOverlap="1" wp14:anchorId="42F4E3C8" wp14:editId="42F4E3C9">
                <wp:simplePos x="0" y="0"/>
                <wp:positionH relativeFrom="margin">
                  <wp:align>right</wp:align>
                </wp:positionH>
                <wp:positionV relativeFrom="page">
                  <wp:posOffset>115570</wp:posOffset>
                </wp:positionV>
                <wp:extent cx="1784985" cy="417195"/>
                <wp:effectExtent l="0" t="0" r="5715" b="190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2"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83"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4"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8" id="_x0000_s1041" type="#_x0000_t202" style="position:absolute;left:0;text-align:left;margin-left:89.35pt;margin-top:9.1pt;width:140.5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OYJQ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" stroked="f">
                <v:textbox>
                  <w:txbxContent>
                    <w:p w14:paraId="42F4E482"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83"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4"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2"/>
    </w:p>
    <w:p w14:paraId="42F4DD83"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84" w14:textId="77777777" w:rsidR="00514613" w:rsidRPr="001062FD" w:rsidRDefault="00514613" w:rsidP="00514613">
      <w:pPr>
        <w:spacing w:after="0" w:line="240" w:lineRule="auto"/>
        <w:ind w:left="709"/>
        <w:jc w:val="both"/>
        <w:rPr>
          <w:rFonts w:eastAsia="Times New Roman" w:cs="Arial"/>
          <w:b/>
          <w:lang w:eastAsia="en-GB"/>
        </w:rPr>
      </w:pPr>
    </w:p>
    <w:p w14:paraId="42F4DD85"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42F4DD86" w14:textId="77777777" w:rsidR="00514613" w:rsidRPr="001062FD" w:rsidRDefault="00514613" w:rsidP="00514613">
      <w:pPr>
        <w:spacing w:after="0" w:line="240" w:lineRule="auto"/>
        <w:ind w:left="709"/>
        <w:jc w:val="both"/>
        <w:rPr>
          <w:rFonts w:eastAsia="Times New Roman" w:cs="Arial"/>
          <w:lang w:eastAsia="en-GB"/>
        </w:rPr>
      </w:pPr>
    </w:p>
    <w:p w14:paraId="42F4DD87"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 or Road Safety at police request</w:t>
      </w:r>
    </w:p>
    <w:p w14:paraId="42F4DD88" w14:textId="77777777" w:rsidR="00514613" w:rsidRPr="001062FD" w:rsidRDefault="00514613" w:rsidP="00514613">
      <w:pPr>
        <w:spacing w:after="0" w:line="240" w:lineRule="auto"/>
        <w:ind w:left="709"/>
        <w:jc w:val="both"/>
        <w:rPr>
          <w:rFonts w:eastAsia="Times New Roman" w:cs="Arial"/>
          <w:lang w:eastAsia="en-GB"/>
        </w:rPr>
      </w:pPr>
    </w:p>
    <w:p w14:paraId="42F4DD89" w14:textId="77777777" w:rsidR="00514613" w:rsidRDefault="00514613" w:rsidP="00514613">
      <w:pPr>
        <w:spacing w:after="0" w:line="240" w:lineRule="auto"/>
        <w:ind w:left="709"/>
        <w:jc w:val="both"/>
        <w:rPr>
          <w:rFonts w:eastAsia="Times New Roman" w:cs="Arial"/>
          <w:lang w:eastAsia="en-GB"/>
        </w:rPr>
      </w:pPr>
    </w:p>
    <w:p w14:paraId="42F4DD8A"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8B"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any motor vehicles having a gross vehicle mass less than 3,500kgs can be restricted or prohibited from being operated between the hours of 9pm and 4am.</w:t>
      </w:r>
    </w:p>
    <w:p w14:paraId="42F4DD8C" w14:textId="77777777" w:rsidR="00514613" w:rsidRPr="001062FD" w:rsidRDefault="00514613" w:rsidP="00514613">
      <w:pPr>
        <w:spacing w:after="0" w:line="240" w:lineRule="auto"/>
        <w:ind w:left="709"/>
        <w:jc w:val="both"/>
        <w:rPr>
          <w:rFonts w:eastAsia="Times New Roman" w:cs="Arial"/>
          <w:lang w:eastAsia="en-GB"/>
        </w:rPr>
      </w:pPr>
    </w:p>
    <w:p w14:paraId="42F4DD8D" w14:textId="77777777" w:rsidR="00514613" w:rsidRDefault="00514613" w:rsidP="00514613">
      <w:pPr>
        <w:spacing w:after="0" w:line="240" w:lineRule="auto"/>
        <w:ind w:left="709"/>
        <w:jc w:val="both"/>
        <w:rPr>
          <w:rFonts w:eastAsia="Times New Roman" w:cs="Arial"/>
          <w:lang w:eastAsia="en-GB"/>
        </w:rPr>
      </w:pPr>
    </w:p>
    <w:p w14:paraId="42F4DD8E"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8F" w14:textId="77777777" w:rsidR="00514613" w:rsidRPr="001062FD" w:rsidRDefault="00514613" w:rsidP="00514613">
      <w:pPr>
        <w:spacing w:after="0" w:line="240" w:lineRule="auto"/>
        <w:ind w:left="709"/>
        <w:jc w:val="both"/>
        <w:rPr>
          <w:rFonts w:eastAsia="Times New Roman" w:cs="Arial"/>
          <w:lang w:eastAsia="en-GB"/>
        </w:rPr>
      </w:pPr>
    </w:p>
    <w:p w14:paraId="42F4DD90" w14:textId="77777777" w:rsidR="00514613" w:rsidRDefault="00514613" w:rsidP="003F765A">
      <w:pPr>
        <w:pStyle w:val="ListParagraph"/>
        <w:numPr>
          <w:ilvl w:val="0"/>
          <w:numId w:val="13"/>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A91496">
        <w:rPr>
          <w:sz w:val="22"/>
          <w:szCs w:val="22"/>
          <w:lang w:eastAsia="en-GB"/>
        </w:rPr>
        <w:t xml:space="preserve">,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42F4DD91" w14:textId="77777777" w:rsidR="00514613" w:rsidRPr="00A91496" w:rsidRDefault="00514613" w:rsidP="00514613">
      <w:pPr>
        <w:spacing w:before="120" w:after="120"/>
        <w:rPr>
          <w:rFonts w:eastAsia="Times New Roman" w:cs="Arial"/>
          <w:lang w:eastAsia="en-GB"/>
        </w:rPr>
      </w:pPr>
    </w:p>
    <w:p w14:paraId="42F4DD92"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93"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42F4DD94" w14:textId="77777777" w:rsidR="00514613" w:rsidRDefault="00514613" w:rsidP="00FF1B4A">
      <w:pPr>
        <w:pStyle w:val="Heading2"/>
        <w:ind w:left="851" w:hanging="851"/>
      </w:pPr>
      <w:bookmarkStart w:id="113" w:name="_Engine_Braking_Prohibition_1"/>
      <w:bookmarkStart w:id="114" w:name="_Toc468718991"/>
      <w:bookmarkStart w:id="115" w:name="_Toc524686612"/>
      <w:bookmarkStart w:id="116" w:name="_Toc85789799"/>
      <w:bookmarkEnd w:id="113"/>
      <w:r w:rsidRPr="001062FD">
        <w:t>Engine Braking Pro</w:t>
      </w:r>
      <w:r>
        <w:t>hibition or Restriction</w:t>
      </w:r>
      <w:bookmarkEnd w:id="114"/>
      <w:bookmarkEnd w:id="115"/>
      <w:r w:rsidR="00492FDE" w:rsidRPr="00DA276C">
        <w:rPr>
          <w:noProof/>
          <w:lang w:eastAsia="en-NZ"/>
        </w:rPr>
        <mc:AlternateContent>
          <mc:Choice Requires="wps">
            <w:drawing>
              <wp:anchor distT="45720" distB="45720" distL="114300" distR="114300" simplePos="0" relativeHeight="251658353" behindDoc="0" locked="1" layoutInCell="1" allowOverlap="1" wp14:anchorId="42F4E3CA" wp14:editId="42F4E3CB">
                <wp:simplePos x="0" y="0"/>
                <wp:positionH relativeFrom="margin">
                  <wp:align>right</wp:align>
                </wp:positionH>
                <wp:positionV relativeFrom="page">
                  <wp:posOffset>130810</wp:posOffset>
                </wp:positionV>
                <wp:extent cx="1784985" cy="417195"/>
                <wp:effectExtent l="0" t="0" r="5715" b="190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5"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86"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7"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A" id="_x0000_s1042" type="#_x0000_t202" style="position:absolute;left:0;text-align:left;margin-left:89.35pt;margin-top:10.3pt;width:140.5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PvdqjJQIAACUEAAAOAAAAAAAAAAAAAAAAAC4CAABkcnMvZTJvRG9jLnht&#10;bFBLAQItABQABgAIAAAAIQC5Up/Z2wAAAAYBAAAPAAAAAAAAAAAAAAAAAH8EAABkcnMvZG93bnJl&#10;di54bWxQSwUGAAAAAAQABADzAAAAhwUAAAAA&#10;" stroked="f">
                <v:textbox>
                  <w:txbxContent>
                    <w:p w14:paraId="42F4E485"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86"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7"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16"/>
    </w:p>
    <w:p w14:paraId="42F4DD95"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96" w14:textId="77777777" w:rsidR="00514613" w:rsidRPr="001062FD" w:rsidRDefault="00514613" w:rsidP="00514613">
      <w:pPr>
        <w:spacing w:after="0" w:line="240" w:lineRule="auto"/>
        <w:ind w:left="709"/>
        <w:jc w:val="both"/>
        <w:rPr>
          <w:rFonts w:eastAsia="Times New Roman" w:cs="Arial"/>
          <w:b/>
          <w:lang w:eastAsia="en-GB"/>
        </w:rPr>
      </w:pPr>
    </w:p>
    <w:p w14:paraId="42F4DD97"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42F4DD98" w14:textId="77777777" w:rsidR="00514613" w:rsidRPr="001062FD" w:rsidRDefault="00514613" w:rsidP="00514613">
      <w:pPr>
        <w:spacing w:after="0" w:line="240" w:lineRule="auto"/>
        <w:ind w:left="709"/>
        <w:jc w:val="both"/>
        <w:rPr>
          <w:rFonts w:eastAsia="Times New Roman" w:cs="Arial"/>
          <w:lang w:eastAsia="en-GB"/>
        </w:rPr>
      </w:pPr>
    </w:p>
    <w:p w14:paraId="42F4DD99"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9A" w14:textId="77777777" w:rsidR="00514613" w:rsidRPr="001062FD" w:rsidRDefault="00514613" w:rsidP="00514613">
      <w:pPr>
        <w:spacing w:after="0" w:line="240" w:lineRule="auto"/>
        <w:ind w:left="709"/>
        <w:jc w:val="both"/>
        <w:rPr>
          <w:rFonts w:eastAsia="Times New Roman" w:cs="Arial"/>
          <w:lang w:eastAsia="en-GB"/>
        </w:rPr>
      </w:pPr>
    </w:p>
    <w:p w14:paraId="42F4DD9B" w14:textId="77777777" w:rsidR="00514613" w:rsidRDefault="00514613" w:rsidP="00514613">
      <w:pPr>
        <w:spacing w:after="0" w:line="240" w:lineRule="auto"/>
        <w:ind w:left="709"/>
        <w:jc w:val="both"/>
        <w:rPr>
          <w:rFonts w:eastAsia="Times New Roman" w:cs="Arial"/>
          <w:lang w:eastAsia="en-GB"/>
        </w:rPr>
      </w:pPr>
    </w:p>
    <w:p w14:paraId="42F4DD9C"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9D"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This pursuant is used to prohibit or restrict engine braking on any road where the permanent speed limit does not exceed 70km/h.</w:t>
      </w:r>
    </w:p>
    <w:p w14:paraId="42F4DD9E" w14:textId="77777777" w:rsidR="00514613" w:rsidRPr="001062FD" w:rsidRDefault="00514613" w:rsidP="00514613">
      <w:pPr>
        <w:spacing w:after="0" w:line="240" w:lineRule="auto"/>
        <w:ind w:left="709"/>
        <w:jc w:val="both"/>
        <w:rPr>
          <w:rFonts w:eastAsia="Times New Roman" w:cs="Arial"/>
          <w:lang w:eastAsia="en-GB"/>
        </w:rPr>
      </w:pPr>
    </w:p>
    <w:p w14:paraId="42F4DD9F" w14:textId="77777777" w:rsidR="00514613" w:rsidRDefault="00514613" w:rsidP="00514613">
      <w:pPr>
        <w:spacing w:after="0" w:line="240" w:lineRule="auto"/>
        <w:ind w:left="709"/>
        <w:jc w:val="both"/>
        <w:rPr>
          <w:rFonts w:eastAsia="Times New Roman" w:cs="Arial"/>
          <w:lang w:eastAsia="en-GB"/>
        </w:rPr>
      </w:pPr>
    </w:p>
    <w:p w14:paraId="42F4DDA0"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A1" w14:textId="77777777" w:rsidR="00514613" w:rsidRPr="001062FD" w:rsidRDefault="00514613" w:rsidP="00514613">
      <w:pPr>
        <w:spacing w:after="0" w:line="240" w:lineRule="auto"/>
        <w:ind w:left="709"/>
        <w:jc w:val="both"/>
        <w:rPr>
          <w:rFonts w:eastAsia="Times New Roman" w:cs="Arial"/>
          <w:lang w:eastAsia="en-GB"/>
        </w:rPr>
      </w:pPr>
    </w:p>
    <w:p w14:paraId="42F4DDA2" w14:textId="77777777" w:rsidR="00514613" w:rsidRPr="001062FD" w:rsidRDefault="00514613" w:rsidP="00514613">
      <w:pPr>
        <w:spacing w:after="0" w:line="240" w:lineRule="auto"/>
        <w:ind w:left="709"/>
        <w:jc w:val="both"/>
        <w:rPr>
          <w:rFonts w:eastAsia="Times New Roman" w:cs="Arial"/>
          <w:lang w:eastAsia="en-GB"/>
        </w:rPr>
      </w:pPr>
    </w:p>
    <w:p w14:paraId="42F4DDA3" w14:textId="77777777" w:rsidR="00514613" w:rsidRDefault="00514613" w:rsidP="003F765A">
      <w:pPr>
        <w:numPr>
          <w:ilvl w:val="0"/>
          <w:numId w:val="14"/>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p>
    <w:p w14:paraId="42F4DDA4" w14:textId="77777777" w:rsidR="00514613" w:rsidRPr="00A91496" w:rsidRDefault="00514613" w:rsidP="00514613">
      <w:pPr>
        <w:tabs>
          <w:tab w:val="left" w:pos="-7655"/>
        </w:tabs>
        <w:spacing w:after="0" w:line="240" w:lineRule="auto"/>
        <w:ind w:left="1512"/>
        <w:contextualSpacing/>
        <w:jc w:val="both"/>
        <w:rPr>
          <w:rFonts w:eastAsia="Times New Roman" w:cs="Arial"/>
          <w:b/>
          <w:lang w:val="en-GB" w:eastAsia="en-GB"/>
        </w:rPr>
      </w:pPr>
    </w:p>
    <w:p w14:paraId="42F4DDA5" w14:textId="77777777" w:rsidR="00514613" w:rsidRDefault="00514613" w:rsidP="00514613">
      <w:pPr>
        <w:spacing w:before="120" w:after="120" w:line="240" w:lineRule="auto"/>
        <w:ind w:left="709"/>
        <w:jc w:val="both"/>
        <w:rPr>
          <w:rFonts w:eastAsia="Times New Roman" w:cs="Arial"/>
          <w:i/>
          <w:sz w:val="18"/>
          <w:szCs w:val="18"/>
          <w:lang w:val="en-AU" w:eastAsia="en-GB"/>
        </w:rPr>
      </w:pPr>
    </w:p>
    <w:p w14:paraId="42F4DDA6" w14:textId="77777777" w:rsidR="00514613" w:rsidRPr="001062FD"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A7" w14:textId="77777777" w:rsidR="00514613" w:rsidRPr="001062FD" w:rsidRDefault="00514613" w:rsidP="00514613">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42F4DDA8" w14:textId="77777777" w:rsidR="00514613" w:rsidRDefault="00514613" w:rsidP="00FF1B4A">
      <w:pPr>
        <w:pStyle w:val="Heading2"/>
        <w:ind w:left="851" w:hanging="851"/>
      </w:pPr>
      <w:bookmarkStart w:id="117" w:name="_Unformed_Legal_Road_1"/>
      <w:bookmarkStart w:id="118" w:name="_Toc468718992"/>
      <w:bookmarkStart w:id="119" w:name="_Toc524686613"/>
      <w:bookmarkStart w:id="120" w:name="_Toc85789800"/>
      <w:bookmarkEnd w:id="117"/>
      <w:r w:rsidRPr="001062FD">
        <w:t xml:space="preserve">Unformed Legal Road Restriction on Motor Vehicles </w:t>
      </w:r>
      <w:bookmarkEnd w:id="118"/>
      <w:bookmarkEnd w:id="119"/>
      <w:r w:rsidR="00492FDE" w:rsidRPr="00DA276C">
        <w:rPr>
          <w:noProof/>
          <w:lang w:eastAsia="en-NZ"/>
        </w:rPr>
        <mc:AlternateContent>
          <mc:Choice Requires="wps">
            <w:drawing>
              <wp:anchor distT="45720" distB="45720" distL="114300" distR="114300" simplePos="0" relativeHeight="251658354" behindDoc="0" locked="1" layoutInCell="1" allowOverlap="1" wp14:anchorId="42F4E3CC" wp14:editId="42F4E3CD">
                <wp:simplePos x="0" y="0"/>
                <wp:positionH relativeFrom="margin">
                  <wp:align>right</wp:align>
                </wp:positionH>
                <wp:positionV relativeFrom="page">
                  <wp:posOffset>130810</wp:posOffset>
                </wp:positionV>
                <wp:extent cx="1784985" cy="417195"/>
                <wp:effectExtent l="0" t="0" r="5715" b="190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8" w14:textId="77777777" w:rsidR="008B2993" w:rsidRDefault="00900E84" w:rsidP="00492FDE">
                            <w:pPr>
                              <w:spacing w:after="0" w:line="240" w:lineRule="auto"/>
                            </w:pPr>
                            <w:hyperlink w:anchor="_Table_of_Contents" w:history="1">
                              <w:r w:rsidR="008B2993" w:rsidRPr="00DA276C">
                                <w:rPr>
                                  <w:rStyle w:val="Hyperlink"/>
                                </w:rPr>
                                <w:t>Table of Contents</w:t>
                              </w:r>
                            </w:hyperlink>
                          </w:p>
                          <w:p w14:paraId="42F4E489"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A" w14:textId="77777777" w:rsidR="008B2993" w:rsidRDefault="008B2993" w:rsidP="00492FDE">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C" id="_x0000_s1043" type="#_x0000_t202" style="position:absolute;left:0;text-align:left;margin-left:89.35pt;margin-top:10.3pt;width:140.55pt;height:32.85pt;z-index:25165835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lgJg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girZYCYCAAAlBAAADgAAAAAAAAAAAAAAAAAuAgAAZHJzL2Uyb0RvYy54&#10;bWxQSwECLQAUAAYACAAAACEAuVKf2dsAAAAGAQAADwAAAAAAAAAAAAAAAACABAAAZHJzL2Rvd25y&#10;ZXYueG1sUEsFBgAAAAAEAAQA8wAAAIgFAAAAAA==&#10;" stroked="f">
                <v:textbox>
                  <w:txbxContent>
                    <w:p w14:paraId="42F4E488" w14:textId="77777777" w:rsidR="008B2993" w:rsidRDefault="00A606B3" w:rsidP="00492FDE">
                      <w:pPr>
                        <w:spacing w:after="0" w:line="240" w:lineRule="auto"/>
                      </w:pPr>
                      <w:hyperlink w:anchor="_Table_of_Contents" w:history="1">
                        <w:r w:rsidR="008B2993" w:rsidRPr="00DA276C">
                          <w:rPr>
                            <w:rStyle w:val="Hyperlink"/>
                          </w:rPr>
                          <w:t>Table of Contents</w:t>
                        </w:r>
                      </w:hyperlink>
                    </w:p>
                    <w:p w14:paraId="42F4E489" w14:textId="77777777" w:rsidR="008B2993" w:rsidRPr="00B011F0" w:rsidRDefault="008B2993" w:rsidP="00492FDE">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A" w14:textId="77777777" w:rsidR="008B2993" w:rsidRDefault="008B2993" w:rsidP="00492FDE">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0"/>
    </w:p>
    <w:p w14:paraId="42F4DDA9" w14:textId="77777777" w:rsidR="00514613" w:rsidRPr="001062FD" w:rsidRDefault="00514613" w:rsidP="00514613">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42F4DDAA" w14:textId="77777777" w:rsidR="00514613" w:rsidRPr="001062FD" w:rsidRDefault="00514613" w:rsidP="00514613">
      <w:pPr>
        <w:spacing w:after="0" w:line="240" w:lineRule="auto"/>
        <w:ind w:left="709"/>
        <w:jc w:val="both"/>
        <w:rPr>
          <w:rFonts w:eastAsia="Times New Roman" w:cs="Arial"/>
          <w:b/>
          <w:lang w:eastAsia="en-GB"/>
        </w:rPr>
      </w:pPr>
    </w:p>
    <w:p w14:paraId="42F4DDAB"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42F4DDAC" w14:textId="77777777" w:rsidR="00514613" w:rsidRPr="001062FD" w:rsidRDefault="00514613" w:rsidP="00514613">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42F4DDAD" w14:textId="77777777" w:rsidR="00514613" w:rsidRPr="001062FD"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DDAE" w14:textId="77777777" w:rsidR="00514613" w:rsidRPr="001062FD" w:rsidRDefault="00514613" w:rsidP="00514613">
      <w:pPr>
        <w:spacing w:after="0" w:line="240" w:lineRule="auto"/>
        <w:ind w:left="709"/>
        <w:jc w:val="both"/>
        <w:rPr>
          <w:rFonts w:eastAsia="Times New Roman" w:cs="Arial"/>
          <w:lang w:eastAsia="en-GB"/>
        </w:rPr>
      </w:pPr>
    </w:p>
    <w:p w14:paraId="42F4DDAF" w14:textId="77777777" w:rsidR="00514613" w:rsidRDefault="00514613" w:rsidP="00514613">
      <w:pPr>
        <w:spacing w:after="0" w:line="240" w:lineRule="auto"/>
        <w:ind w:left="709"/>
        <w:jc w:val="both"/>
        <w:rPr>
          <w:rFonts w:eastAsia="Times New Roman" w:cs="Arial"/>
          <w:lang w:eastAsia="en-GB"/>
        </w:rPr>
      </w:pPr>
    </w:p>
    <w:p w14:paraId="42F4DDB0"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t>Purpose:</w:t>
      </w:r>
    </w:p>
    <w:p w14:paraId="42F4DDB1" w14:textId="77777777" w:rsidR="00514613" w:rsidRPr="001062FD" w:rsidRDefault="00514613" w:rsidP="00514613">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restrict the use of specific motor vehicles on an unformed legal road for the purposes of protecting the environment, the road and adjoining land and the safety of road users.  </w:t>
      </w:r>
    </w:p>
    <w:p w14:paraId="42F4DDB2" w14:textId="77777777" w:rsidR="00514613" w:rsidRPr="001062FD" w:rsidRDefault="00514613" w:rsidP="00514613">
      <w:pPr>
        <w:spacing w:after="0" w:line="240" w:lineRule="auto"/>
        <w:ind w:left="709"/>
        <w:jc w:val="both"/>
        <w:rPr>
          <w:rFonts w:eastAsia="Times New Roman" w:cs="Arial"/>
          <w:lang w:eastAsia="en-GB"/>
        </w:rPr>
      </w:pPr>
    </w:p>
    <w:p w14:paraId="42F4DDB3" w14:textId="77777777" w:rsidR="00514613" w:rsidRDefault="00514613" w:rsidP="00514613">
      <w:pPr>
        <w:spacing w:after="0" w:line="240" w:lineRule="auto"/>
        <w:ind w:left="709"/>
        <w:jc w:val="both"/>
        <w:rPr>
          <w:rFonts w:eastAsia="Times New Roman" w:cs="Arial"/>
          <w:lang w:eastAsia="en-GB"/>
        </w:rPr>
      </w:pPr>
    </w:p>
    <w:p w14:paraId="42F4DDB4" w14:textId="77777777" w:rsidR="00514613" w:rsidRPr="001062FD"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B5" w14:textId="77777777" w:rsidR="00514613" w:rsidRPr="001062FD" w:rsidRDefault="00514613" w:rsidP="00514613">
      <w:pPr>
        <w:spacing w:after="0" w:line="240" w:lineRule="auto"/>
        <w:ind w:left="709"/>
        <w:jc w:val="both"/>
        <w:rPr>
          <w:rFonts w:eastAsia="Times New Roman" w:cs="Arial"/>
          <w:lang w:eastAsia="en-GB"/>
        </w:rPr>
      </w:pPr>
    </w:p>
    <w:p w14:paraId="42F4DDB6" w14:textId="77777777" w:rsidR="00514613" w:rsidRPr="00D741A2" w:rsidRDefault="00514613" w:rsidP="003F765A">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w:t>
      </w:r>
    </w:p>
    <w:p w14:paraId="42F4DDB7" w14:textId="77777777" w:rsidR="00514613" w:rsidRPr="00D741A2" w:rsidRDefault="00514613" w:rsidP="003F765A">
      <w:pPr>
        <w:numPr>
          <w:ilvl w:val="0"/>
          <w:numId w:val="1"/>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42F4DDB8" w14:textId="77777777" w:rsidR="00514613" w:rsidRPr="00D15B39" w:rsidRDefault="00514613" w:rsidP="00514613">
      <w:pPr>
        <w:tabs>
          <w:tab w:val="left" w:pos="-7655"/>
        </w:tabs>
        <w:spacing w:after="0" w:line="240" w:lineRule="auto"/>
        <w:ind w:left="1498" w:hanging="789"/>
        <w:jc w:val="both"/>
        <w:rPr>
          <w:rFonts w:eastAsia="Times New Roman" w:cs="Arial"/>
          <w:b/>
          <w:lang w:val="en-GB" w:eastAsia="en-GB"/>
        </w:rPr>
      </w:pPr>
    </w:p>
    <w:p w14:paraId="42F4DDB9" w14:textId="77777777" w:rsidR="00514613" w:rsidRPr="00D15B39" w:rsidRDefault="00514613" w:rsidP="00514613">
      <w:pPr>
        <w:spacing w:after="0" w:line="240" w:lineRule="auto"/>
        <w:ind w:left="1498" w:hanging="789"/>
        <w:jc w:val="both"/>
        <w:rPr>
          <w:rFonts w:eastAsia="Times New Roman" w:cs="Arial"/>
          <w:lang w:eastAsia="en-GB"/>
        </w:rPr>
      </w:pPr>
    </w:p>
    <w:p w14:paraId="42F4DDBA" w14:textId="77777777" w:rsidR="00514613" w:rsidRPr="001062FD" w:rsidRDefault="00514613" w:rsidP="00514613">
      <w:pPr>
        <w:tabs>
          <w:tab w:val="left" w:pos="1276"/>
        </w:tabs>
        <w:spacing w:after="0" w:line="240" w:lineRule="auto"/>
        <w:ind w:left="709"/>
        <w:contextualSpacing/>
        <w:jc w:val="both"/>
        <w:rPr>
          <w:rFonts w:ascii="Garamond" w:eastAsia="Times New Roman" w:hAnsi="Garamond" w:cs="Arial"/>
          <w:lang w:eastAsia="en-GB"/>
        </w:rPr>
      </w:pPr>
    </w:p>
    <w:p w14:paraId="42F4DDBB"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B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DBD" w14:textId="77777777" w:rsidR="00514613" w:rsidRPr="0051064F" w:rsidRDefault="00514613" w:rsidP="001734AA">
      <w:pPr>
        <w:pStyle w:val="Heading1"/>
        <w:ind w:left="851" w:hanging="851"/>
      </w:pPr>
      <w:bookmarkStart w:id="121" w:name="_Toc468718993"/>
      <w:bookmarkStart w:id="122" w:name="_Toc524686614"/>
      <w:bookmarkStart w:id="123" w:name="_Toc85789801"/>
      <w:r w:rsidRPr="0051064F">
        <w:t xml:space="preserve">List of </w:t>
      </w:r>
      <w:r w:rsidR="00FB65FE">
        <w:t>recommendations</w:t>
      </w:r>
      <w:r w:rsidRPr="0051064F">
        <w:t xml:space="preserve"> for parking restrictions</w:t>
      </w:r>
      <w:bookmarkEnd w:id="121"/>
      <w:bookmarkEnd w:id="122"/>
      <w:r w:rsidR="009200D9" w:rsidRPr="00DA276C">
        <w:rPr>
          <w:noProof/>
          <w:lang w:eastAsia="en-NZ"/>
        </w:rPr>
        <mc:AlternateContent>
          <mc:Choice Requires="wps">
            <w:drawing>
              <wp:anchor distT="45720" distB="45720" distL="114300" distR="114300" simplePos="0" relativeHeight="251658355" behindDoc="0" locked="1" layoutInCell="1" allowOverlap="1" wp14:anchorId="42F4E3CE" wp14:editId="42F4E3CF">
                <wp:simplePos x="0" y="0"/>
                <wp:positionH relativeFrom="margin">
                  <wp:align>right</wp:align>
                </wp:positionH>
                <wp:positionV relativeFrom="page">
                  <wp:posOffset>130810</wp:posOffset>
                </wp:positionV>
                <wp:extent cx="1784985" cy="417195"/>
                <wp:effectExtent l="0" t="0" r="5715" b="19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B"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8C"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D"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CE" id="_x0000_s1044" type="#_x0000_t202" style="position:absolute;left:0;text-align:left;margin-left:89.35pt;margin-top:10.3pt;width:140.5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DShgn0JQIAACUEAAAOAAAAAAAAAAAAAAAAAC4CAABkcnMvZTJvRG9jLnht&#10;bFBLAQItABQABgAIAAAAIQC5Up/Z2wAAAAYBAAAPAAAAAAAAAAAAAAAAAH8EAABkcnMvZG93bnJl&#10;di54bWxQSwUGAAAAAAQABADzAAAAhwUAAAAA&#10;" stroked="f">
                <v:textbox>
                  <w:txbxContent>
                    <w:p w14:paraId="42F4E48B"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8C"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8D"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23"/>
    </w:p>
    <w:p w14:paraId="42F4DDBE" w14:textId="77777777" w:rsidR="00514613" w:rsidRDefault="00514613" w:rsidP="00514613">
      <w:pPr>
        <w:spacing w:after="0" w:line="240" w:lineRule="auto"/>
        <w:ind w:left="426" w:hanging="426"/>
        <w:contextualSpacing/>
        <w:jc w:val="both"/>
        <w:rPr>
          <w:rFonts w:eastAsiaTheme="minorHAnsi" w:cs="Arial"/>
          <w:b/>
          <w:sz w:val="24"/>
          <w:szCs w:val="24"/>
        </w:rPr>
      </w:pPr>
    </w:p>
    <w:p w14:paraId="42F4DDBF" w14:textId="77777777" w:rsidR="00514613" w:rsidRPr="00F57B3C" w:rsidRDefault="00514613" w:rsidP="00FF1B4A">
      <w:pPr>
        <w:pStyle w:val="Heading2"/>
        <w:ind w:left="851" w:hanging="851"/>
      </w:pPr>
      <w:bookmarkStart w:id="124" w:name="_Prohibition:__No_1"/>
      <w:bookmarkStart w:id="125" w:name="_Toc468718994"/>
      <w:bookmarkStart w:id="126" w:name="_Toc524686615"/>
      <w:bookmarkStart w:id="127" w:name="_Toc85789802"/>
      <w:bookmarkEnd w:id="124"/>
      <w:r>
        <w:t xml:space="preserve">Prohibition: </w:t>
      </w:r>
      <w:r>
        <w:tab/>
      </w:r>
      <w:r w:rsidRPr="00F57B3C">
        <w:t xml:space="preserve">No </w:t>
      </w:r>
      <w:r>
        <w:t>S</w:t>
      </w:r>
      <w:r w:rsidRPr="00F57B3C">
        <w:t xml:space="preserve">topping </w:t>
      </w:r>
      <w:r>
        <w:t>A</w:t>
      </w:r>
      <w:r w:rsidRPr="00F57B3C">
        <w:t xml:space="preserve">t </w:t>
      </w:r>
      <w:r>
        <w:t>A</w:t>
      </w:r>
      <w:r w:rsidRPr="00F57B3C">
        <w:t xml:space="preserve">ll </w:t>
      </w:r>
      <w:r>
        <w:t>T</w:t>
      </w:r>
      <w:r w:rsidRPr="00F57B3C">
        <w:t>imes</w:t>
      </w:r>
      <w:bookmarkEnd w:id="125"/>
      <w:bookmarkEnd w:id="126"/>
      <w:bookmarkEnd w:id="127"/>
      <w:r w:rsidRPr="00F57B3C">
        <w:t xml:space="preserve"> </w:t>
      </w:r>
    </w:p>
    <w:p w14:paraId="42F4DDC0"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C1"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sidDel="00923355">
        <w:rPr>
          <w:rFonts w:eastAsia="Times New Roman" w:cs="Arial"/>
          <w:lang w:eastAsia="en-GB"/>
        </w:rPr>
        <w:t xml:space="preserve"> </w:t>
      </w:r>
      <w:r w:rsidR="00514613" w:rsidRPr="00F57B3C">
        <w:rPr>
          <w:rFonts w:eastAsia="Times New Roman" w:cs="Arial"/>
          <w:lang w:eastAsia="en-GB"/>
        </w:rPr>
        <w:t xml:space="preserve">and </w:t>
      </w:r>
      <w:r w:rsidR="00514613">
        <w:rPr>
          <w:rFonts w:eastAsia="Times New Roman" w:cs="Arial"/>
          <w:lang w:eastAsia="en-GB"/>
        </w:rPr>
        <w:t>Parking Design</w:t>
      </w:r>
      <w:r w:rsidR="00514613" w:rsidRPr="00F57B3C">
        <w:rPr>
          <w:rFonts w:eastAsia="Times New Roman" w:cs="Arial"/>
          <w:lang w:eastAsia="en-GB"/>
        </w:rPr>
        <w:t xml:space="preserve"> </w:t>
      </w:r>
    </w:p>
    <w:p w14:paraId="42F4DDC2" w14:textId="77777777" w:rsidR="00514613" w:rsidRPr="00F57B3C" w:rsidRDefault="00514613" w:rsidP="00514613">
      <w:pPr>
        <w:spacing w:after="0" w:line="240" w:lineRule="auto"/>
        <w:ind w:left="709"/>
        <w:jc w:val="both"/>
        <w:rPr>
          <w:rFonts w:eastAsia="Times New Roman" w:cs="Arial"/>
          <w:lang w:eastAsia="en-GB"/>
        </w:rPr>
      </w:pPr>
    </w:p>
    <w:p w14:paraId="42F4DDC3"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C4" w14:textId="77777777" w:rsidR="00514613" w:rsidRPr="00F57B3C" w:rsidRDefault="00514613" w:rsidP="00514613">
      <w:pPr>
        <w:spacing w:after="0" w:line="240" w:lineRule="auto"/>
        <w:ind w:left="709"/>
        <w:jc w:val="both"/>
        <w:rPr>
          <w:rFonts w:eastAsia="Times New Roman" w:cs="Arial"/>
          <w:lang w:eastAsia="en-GB"/>
        </w:rPr>
      </w:pPr>
    </w:p>
    <w:p w14:paraId="42F4DDC5" w14:textId="77777777" w:rsidR="00514613" w:rsidRPr="009113E4" w:rsidRDefault="00514613" w:rsidP="00514613">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Pr>
          <w:rFonts w:eastAsia="Times New Roman" w:cs="Arial"/>
          <w:lang w:eastAsia="en-GB"/>
        </w:rPr>
        <w:t xml:space="preserve">, although signs can be used where the road is not sealed. </w:t>
      </w:r>
    </w:p>
    <w:p w14:paraId="42F4DDC6" w14:textId="77777777" w:rsidR="00514613" w:rsidRPr="009113E4"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C7" w14:textId="77777777" w:rsidR="00514613" w:rsidRPr="009113E4" w:rsidRDefault="00514613" w:rsidP="00514613">
      <w:pPr>
        <w:spacing w:after="0" w:line="240" w:lineRule="auto"/>
        <w:ind w:left="709"/>
        <w:jc w:val="both"/>
        <w:rPr>
          <w:rFonts w:eastAsia="Times New Roman" w:cs="Arial"/>
          <w:lang w:eastAsia="en-GB"/>
        </w:rPr>
      </w:pPr>
    </w:p>
    <w:p w14:paraId="42F4DDC8" w14:textId="77777777" w:rsidR="00514613" w:rsidRDefault="00514613" w:rsidP="003F765A">
      <w:pPr>
        <w:pStyle w:val="ListParagraph"/>
        <w:numPr>
          <w:ilvl w:val="0"/>
          <w:numId w:val="28"/>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9113E4">
        <w:rPr>
          <w:sz w:val="22"/>
          <w:szCs w:val="22"/>
          <w:lang w:eastAsia="en-GB"/>
        </w:rPr>
        <w:t>.</w:t>
      </w:r>
    </w:p>
    <w:p w14:paraId="42F4DDC9" w14:textId="77777777" w:rsidR="00514613" w:rsidRDefault="00514613" w:rsidP="00514613">
      <w:pPr>
        <w:tabs>
          <w:tab w:val="left" w:pos="1276"/>
        </w:tabs>
        <w:spacing w:before="120" w:after="120" w:line="240" w:lineRule="auto"/>
        <w:ind w:left="1344" w:hanging="635"/>
        <w:jc w:val="both"/>
        <w:rPr>
          <w:rFonts w:eastAsia="Times New Roman" w:cs="Arial"/>
          <w:b/>
          <w:color w:val="FF0000"/>
          <w:lang w:eastAsia="en-GB"/>
        </w:rPr>
      </w:pPr>
    </w:p>
    <w:p w14:paraId="42F4DDCA"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a single street</w:t>
      </w:r>
    </w:p>
    <w:p w14:paraId="42F4DDCB"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Pr="00AC2D6A">
        <w:rPr>
          <w:color w:val="C00000"/>
          <w:lang w:eastAsia="en-GB"/>
        </w:rPr>
        <w:t>AT/FLB/99999/AA/C250, Rev A, dated 1/1/2015</w:t>
      </w:r>
      <w:r w:rsidRPr="00AC2D6A">
        <w:rPr>
          <w:rFonts w:eastAsia="Times New Roman" w:cs="Arial"/>
          <w:color w:val="C00000"/>
          <w:lang w:eastAsia="en-GB"/>
        </w:rPr>
        <w:t>.</w:t>
      </w:r>
    </w:p>
    <w:p w14:paraId="42F4DDCC" w14:textId="77777777" w:rsidR="00514613" w:rsidRPr="00AC2D6A" w:rsidRDefault="00514613" w:rsidP="00514613">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For multiple streets</w:t>
      </w:r>
    </w:p>
    <w:p w14:paraId="42F4DDCD" w14:textId="78EBC28F"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 is prohibited at all times</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‘A1’</w:t>
      </w:r>
      <w:r w:rsidR="00FB65FE">
        <w:rPr>
          <w:rFonts w:eastAsia="Times New Roman" w:cs="Arial"/>
          <w:b/>
          <w:color w:val="C00000"/>
          <w:lang w:eastAsia="en-GB"/>
        </w:rPr>
        <w:t xml:space="preserve"> </w:t>
      </w:r>
      <w:r w:rsidR="00FB65FE" w:rsidRPr="001E034C">
        <w:rPr>
          <w:rFonts w:eastAsia="Times New Roman" w:cs="Arial"/>
          <w:color w:val="C00000"/>
          <w:lang w:eastAsia="en-GB"/>
        </w:rPr>
        <w:t>to</w:t>
      </w:r>
      <w:r w:rsidRPr="00AC2D6A">
        <w:rPr>
          <w:rFonts w:eastAsia="Times New Roman" w:cs="Arial"/>
          <w:b/>
          <w:color w:val="C00000"/>
          <w:lang w:eastAsia="en-GB"/>
        </w:rPr>
        <w:t xml:space="preserve"> ‘A5’</w:t>
      </w:r>
      <w:r w:rsidR="00D40451" w:rsidRPr="00D40451">
        <w:rPr>
          <w:rFonts w:eastAsia="Times New Roman" w:cs="Arial"/>
          <w:color w:val="C00000"/>
          <w:lang w:eastAsia="en-GB"/>
        </w:rPr>
        <w:t>, inclusive,</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parts of road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Pr="00AC2D6A">
        <w:rPr>
          <w:color w:val="C00000"/>
          <w:lang w:eastAsia="en-GB"/>
        </w:rPr>
        <w:t xml:space="preserve">AT/FLB/99999/AA/C250, Rev A, dated 1/1/2015, </w:t>
      </w:r>
      <w:r w:rsidRPr="00AC2D6A">
        <w:rPr>
          <w:rFonts w:eastAsia="Times New Roman" w:cs="Arial"/>
          <w:color w:val="C00000"/>
          <w:lang w:eastAsia="en-GB"/>
        </w:rPr>
        <w:t xml:space="preserve">and in the part of road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Pr="00AC2D6A">
        <w:rPr>
          <w:color w:val="C00000"/>
          <w:lang w:eastAsia="en-GB"/>
        </w:rPr>
        <w:t>AT/FLB/99999/AA/C251, Rev A, dated 1/1/2015</w:t>
      </w:r>
      <w:r w:rsidRPr="00AC2D6A">
        <w:rPr>
          <w:rFonts w:eastAsia="Times New Roman" w:cs="Arial"/>
          <w:color w:val="C00000"/>
          <w:lang w:eastAsia="en-GB"/>
        </w:rPr>
        <w:t>.</w:t>
      </w:r>
    </w:p>
    <w:p w14:paraId="42F4DDCE" w14:textId="77777777" w:rsidR="00514613" w:rsidRPr="009113E4" w:rsidRDefault="00514613" w:rsidP="00514613">
      <w:pPr>
        <w:spacing w:before="120" w:after="120" w:line="240" w:lineRule="auto"/>
        <w:ind w:left="709"/>
        <w:jc w:val="both"/>
        <w:rPr>
          <w:rFonts w:eastAsia="Times New Roman" w:cs="Arial"/>
          <w:lang w:eastAsia="en-GB"/>
        </w:rPr>
      </w:pPr>
    </w:p>
    <w:p w14:paraId="42F4DDCF" w14:textId="77777777" w:rsidR="00514613"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DD0" w14:textId="77777777" w:rsidR="00514613" w:rsidRDefault="00514613" w:rsidP="00514613">
      <w:pPr>
        <w:spacing w:after="0" w:line="240" w:lineRule="auto"/>
        <w:ind w:left="709"/>
        <w:jc w:val="both"/>
        <w:rPr>
          <w:rFonts w:eastAsia="Times New Roman" w:cs="Arial"/>
          <w:i/>
          <w:lang w:eastAsia="en-GB"/>
        </w:rPr>
      </w:pPr>
    </w:p>
    <w:p w14:paraId="42F4DDD1" w14:textId="77777777" w:rsidR="00514613" w:rsidRDefault="00514613" w:rsidP="00514613">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42F4DDD2" w14:textId="77777777" w:rsidR="00514613" w:rsidRPr="00F57B3C" w:rsidRDefault="00514613" w:rsidP="00FF1B4A">
      <w:pPr>
        <w:pStyle w:val="Heading2"/>
        <w:ind w:left="851" w:hanging="851"/>
      </w:pPr>
      <w:bookmarkStart w:id="128" w:name="_Restriction:__"/>
      <w:bookmarkStart w:id="129" w:name="_Toc468718995"/>
      <w:bookmarkStart w:id="130" w:name="_Toc524686616"/>
      <w:bookmarkStart w:id="131" w:name="_Toc85789803"/>
      <w:bookmarkEnd w:id="128"/>
      <w:r>
        <w:t>Restriction</w:t>
      </w:r>
      <w:r w:rsidRPr="00F57B3C">
        <w:t xml:space="preserve">:   Stopping, standing and parking </w:t>
      </w:r>
      <w:bookmarkEnd w:id="129"/>
      <w:bookmarkEnd w:id="130"/>
      <w:r w:rsidR="009200D9" w:rsidRPr="00DA276C">
        <w:rPr>
          <w:noProof/>
          <w:lang w:eastAsia="en-NZ"/>
        </w:rPr>
        <mc:AlternateContent>
          <mc:Choice Requires="wps">
            <w:drawing>
              <wp:anchor distT="45720" distB="45720" distL="114300" distR="114300" simplePos="0" relativeHeight="251658356" behindDoc="0" locked="1" layoutInCell="1" allowOverlap="1" wp14:anchorId="42F4E3D0" wp14:editId="42F4E3D1">
                <wp:simplePos x="0" y="0"/>
                <wp:positionH relativeFrom="margin">
                  <wp:align>right</wp:align>
                </wp:positionH>
                <wp:positionV relativeFrom="page">
                  <wp:posOffset>123190</wp:posOffset>
                </wp:positionV>
                <wp:extent cx="1784985" cy="417195"/>
                <wp:effectExtent l="0" t="0" r="5715" b="19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8E"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8F"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0"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0" id="_x0000_s1045" type="#_x0000_t202" style="position:absolute;left:0;text-align:left;margin-left:89.35pt;margin-top:9.7pt;width:140.5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o3Jg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" stroked="f">
                <v:textbox>
                  <w:txbxContent>
                    <w:p w14:paraId="42F4E48E"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8F"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0"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1"/>
    </w:p>
    <w:p w14:paraId="42F4DDD3"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D4"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DD5" w14:textId="77777777" w:rsidR="00514613" w:rsidRPr="00F57B3C" w:rsidRDefault="00514613" w:rsidP="00514613">
      <w:pPr>
        <w:spacing w:after="0" w:line="240" w:lineRule="auto"/>
        <w:ind w:left="709"/>
        <w:jc w:val="both"/>
        <w:rPr>
          <w:rFonts w:eastAsia="Times New Roman" w:cs="Arial"/>
          <w:lang w:eastAsia="en-GB"/>
        </w:rPr>
      </w:pPr>
    </w:p>
    <w:p w14:paraId="42F4DDD6" w14:textId="77777777" w:rsidR="00514613" w:rsidRDefault="00514613" w:rsidP="00514613">
      <w:pPr>
        <w:spacing w:after="0" w:line="240" w:lineRule="auto"/>
        <w:ind w:left="709"/>
        <w:jc w:val="both"/>
        <w:rPr>
          <w:rFonts w:eastAsia="Times New Roman" w:cs="Arial"/>
          <w:lang w:eastAsia="en-GB"/>
        </w:rPr>
      </w:pPr>
    </w:p>
    <w:p w14:paraId="42F4DDD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D8" w14:textId="77777777" w:rsidR="00514613" w:rsidRPr="00F57B3C" w:rsidRDefault="00514613" w:rsidP="00514613">
      <w:pPr>
        <w:spacing w:after="0" w:line="240" w:lineRule="auto"/>
        <w:ind w:left="709"/>
        <w:jc w:val="both"/>
        <w:rPr>
          <w:rFonts w:eastAsia="Times New Roman" w:cs="Arial"/>
          <w:lang w:eastAsia="en-GB"/>
        </w:rPr>
      </w:pPr>
    </w:p>
    <w:p w14:paraId="42F4DDD9" w14:textId="77777777" w:rsidR="00514613" w:rsidRPr="00F57B3C" w:rsidRDefault="00514613" w:rsidP="00514613">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42F4DDDA" w14:textId="77777777" w:rsidR="00514613" w:rsidRPr="004778B2" w:rsidRDefault="00514613" w:rsidP="00514613">
      <w:pPr>
        <w:spacing w:after="0" w:line="240" w:lineRule="auto"/>
        <w:ind w:left="709"/>
        <w:jc w:val="both"/>
        <w:rPr>
          <w:rFonts w:eastAsia="Times New Roman" w:cs="Arial"/>
          <w:lang w:eastAsia="en-GB"/>
        </w:rPr>
      </w:pPr>
    </w:p>
    <w:p w14:paraId="42F4DDDB" w14:textId="77777777" w:rsidR="00514613" w:rsidRDefault="00514613" w:rsidP="00514613">
      <w:pPr>
        <w:spacing w:after="0" w:line="240" w:lineRule="auto"/>
        <w:ind w:left="709"/>
        <w:jc w:val="both"/>
        <w:rPr>
          <w:rFonts w:eastAsia="Times New Roman" w:cs="Arial"/>
          <w:lang w:eastAsia="en-GB"/>
        </w:rPr>
      </w:pPr>
    </w:p>
    <w:p w14:paraId="42F4DDDC" w14:textId="7777777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DD" w14:textId="77777777" w:rsidR="00514613" w:rsidRPr="004778B2" w:rsidRDefault="00514613" w:rsidP="00514613">
      <w:pPr>
        <w:spacing w:after="0" w:line="240" w:lineRule="auto"/>
        <w:ind w:left="709"/>
        <w:jc w:val="both"/>
        <w:rPr>
          <w:rFonts w:eastAsia="Times New Roman" w:cs="Arial"/>
          <w:lang w:eastAsia="en-GB"/>
        </w:rPr>
      </w:pPr>
    </w:p>
    <w:p w14:paraId="42F4DDDE" w14:textId="77777777" w:rsidR="00514613" w:rsidRDefault="00514613" w:rsidP="003F765A">
      <w:pPr>
        <w:pStyle w:val="ListParagraph"/>
        <w:numPr>
          <w:ilvl w:val="0"/>
          <w:numId w:val="29"/>
        </w:numPr>
        <w:spacing w:before="120" w:after="120"/>
        <w:ind w:left="1418" w:hanging="709"/>
        <w:rPr>
          <w:sz w:val="22"/>
          <w:szCs w:val="22"/>
          <w:lang w:eastAsia="en-GB"/>
        </w:rPr>
      </w:pPr>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Pr>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4778B2">
        <w:rPr>
          <w:sz w:val="22"/>
          <w:szCs w:val="22"/>
          <w:lang w:eastAsia="en-GB"/>
        </w:rPr>
        <w:t xml:space="preserve">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
    <w:p w14:paraId="42F4DDDF" w14:textId="77777777" w:rsidR="00514613" w:rsidRDefault="00514613" w:rsidP="00514613">
      <w:pPr>
        <w:spacing w:before="120" w:after="120" w:line="240" w:lineRule="auto"/>
        <w:rPr>
          <w:lang w:eastAsia="en-GB"/>
        </w:rPr>
      </w:pPr>
    </w:p>
    <w:p w14:paraId="42F4DDE0"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DE1"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part of road referred to as </w:t>
      </w:r>
      <w:r w:rsidR="00FB65FE">
        <w:rPr>
          <w:b/>
          <w:color w:val="C00000"/>
          <w:lang w:eastAsia="en-GB"/>
        </w:rPr>
        <w:t>‘AT</w:t>
      </w:r>
      <w:r w:rsidRPr="00AC2D6A">
        <w:rPr>
          <w:b/>
          <w:color w:val="C00000"/>
          <w:lang w:eastAsia="en-GB"/>
        </w:rPr>
        <w:t>1’</w:t>
      </w:r>
      <w:r w:rsidRPr="00AC2D6A">
        <w:rPr>
          <w:color w:val="C00000"/>
          <w:lang w:eastAsia="en-GB"/>
        </w:rPr>
        <w:t xml:space="preserve"> on </w:t>
      </w:r>
      <w:r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 xml:space="preserve">ndicated in the attached drawing, AT/MTLB/99999/AA/C250, Rev A, dated 1/1/2015 </w:t>
      </w:r>
      <w:r w:rsidRPr="00AC2D6A">
        <w:rPr>
          <w:b/>
          <w:color w:val="C00000"/>
          <w:lang w:eastAsia="en-GB"/>
        </w:rPr>
        <w:t>is prohibited between the hours of 8:30am to 2:00pm, Monday to Friday</w:t>
      </w:r>
      <w:r w:rsidRPr="00AC2D6A">
        <w:rPr>
          <w:color w:val="C00000"/>
          <w:lang w:eastAsia="en-GB"/>
        </w:rPr>
        <w:t>.</w:t>
      </w:r>
    </w:p>
    <w:p w14:paraId="42F4DDE2" w14:textId="77777777" w:rsidR="00514613" w:rsidRDefault="00514613" w:rsidP="00514613">
      <w:pPr>
        <w:spacing w:after="0" w:line="240" w:lineRule="auto"/>
        <w:ind w:left="709" w:firstLine="5"/>
        <w:jc w:val="both"/>
        <w:rPr>
          <w:rFonts w:eastAsia="Times New Roman" w:cs="Arial"/>
          <w:i/>
          <w:lang w:eastAsia="en-GB"/>
        </w:rPr>
      </w:pPr>
    </w:p>
    <w:p w14:paraId="42F4DDE3"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42F4DDE4" w14:textId="77777777" w:rsidR="00514613" w:rsidRPr="00F57B3C" w:rsidRDefault="00514613" w:rsidP="00514613">
      <w:pPr>
        <w:spacing w:after="0" w:line="240" w:lineRule="auto"/>
        <w:ind w:left="709" w:firstLine="5"/>
        <w:jc w:val="both"/>
        <w:rPr>
          <w:rFonts w:eastAsia="Times New Roman" w:cs="Arial"/>
          <w:b/>
          <w:strike/>
          <w:lang w:eastAsia="en-GB"/>
        </w:rPr>
      </w:pPr>
    </w:p>
    <w:p w14:paraId="42F4DDE5"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E6" w14:textId="77777777" w:rsidR="00514613" w:rsidRDefault="00514613" w:rsidP="00514613">
      <w:pPr>
        <w:spacing w:after="0" w:line="240" w:lineRule="auto"/>
        <w:ind w:left="709" w:firstLine="5"/>
        <w:jc w:val="both"/>
        <w:rPr>
          <w:rFonts w:eastAsia="Times New Roman" w:cs="Arial"/>
          <w:b/>
          <w:lang w:eastAsia="en-GB"/>
        </w:rPr>
      </w:pPr>
    </w:p>
    <w:p w14:paraId="42F4DDE7" w14:textId="77777777" w:rsidR="00514613" w:rsidRDefault="00514613" w:rsidP="00514613">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320" behindDoc="0" locked="0" layoutInCell="1" allowOverlap="1" wp14:anchorId="42F4E3D2" wp14:editId="42F4E3D3">
                <wp:simplePos x="0" y="0"/>
                <wp:positionH relativeFrom="column">
                  <wp:posOffset>4809490</wp:posOffset>
                </wp:positionH>
                <wp:positionV relativeFrom="paragraph">
                  <wp:posOffset>3125470</wp:posOffset>
                </wp:positionV>
                <wp:extent cx="1400175" cy="225425"/>
                <wp:effectExtent l="4445" t="0" r="0" b="0"/>
                <wp:wrapNone/>
                <wp:docPr id="20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491" w14:textId="77777777" w:rsidR="008B2993" w:rsidRPr="008E5E49" w:rsidRDefault="00900E84" w:rsidP="00514613">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3D2" id="Text Box 485" o:spid="_x0000_s1046" type="#_x0000_t202" style="position:absolute;margin-left:378.7pt;margin-top:246.1pt;width:110.25pt;height:17.7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" filled="f" stroked="f">
                <v:textbox>
                  <w:txbxContent>
                    <w:p w14:paraId="42F4E491" w14:textId="77777777" w:rsidR="008B2993" w:rsidRPr="008E5E49" w:rsidRDefault="00A606B3" w:rsidP="00514613">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Pr>
          <w:rFonts w:eastAsia="Times New Roman" w:cs="Arial"/>
          <w:b/>
          <w:lang w:eastAsia="en-GB"/>
        </w:rPr>
        <w:br w:type="page"/>
      </w:r>
    </w:p>
    <w:p w14:paraId="42F4DDE8" w14:textId="77777777" w:rsidR="00514613" w:rsidRPr="00F57B3C" w:rsidRDefault="00514613" w:rsidP="00FF1B4A">
      <w:pPr>
        <w:pStyle w:val="Heading2"/>
        <w:ind w:left="851" w:hanging="851"/>
      </w:pPr>
      <w:bookmarkStart w:id="132" w:name="_Restriction:___1"/>
      <w:bookmarkStart w:id="133" w:name="_Toc468718996"/>
      <w:bookmarkStart w:id="134" w:name="_Toc524686617"/>
      <w:bookmarkStart w:id="135" w:name="_Toc85789804"/>
      <w:bookmarkEnd w:id="132"/>
      <w:r>
        <w:t>Restriction</w:t>
      </w:r>
      <w:r w:rsidRPr="00F57B3C">
        <w:t xml:space="preserve">:   </w:t>
      </w:r>
      <w:r>
        <w:t>Clearway</w:t>
      </w:r>
      <w:r w:rsidRPr="00F57B3C">
        <w:t xml:space="preserve"> </w:t>
      </w:r>
      <w:bookmarkEnd w:id="133"/>
      <w:bookmarkEnd w:id="134"/>
      <w:r w:rsidR="009200D9" w:rsidRPr="00DA276C">
        <w:rPr>
          <w:noProof/>
          <w:lang w:eastAsia="en-NZ"/>
        </w:rPr>
        <mc:AlternateContent>
          <mc:Choice Requires="wps">
            <w:drawing>
              <wp:anchor distT="45720" distB="45720" distL="114300" distR="114300" simplePos="0" relativeHeight="251658357" behindDoc="0" locked="1" layoutInCell="1" allowOverlap="1" wp14:anchorId="42F4E3D4" wp14:editId="42F4E3D5">
                <wp:simplePos x="0" y="0"/>
                <wp:positionH relativeFrom="margin">
                  <wp:align>right</wp:align>
                </wp:positionH>
                <wp:positionV relativeFrom="page">
                  <wp:posOffset>130810</wp:posOffset>
                </wp:positionV>
                <wp:extent cx="1784985" cy="417195"/>
                <wp:effectExtent l="0" t="0" r="5715" b="190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2"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93"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4"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4" id="_x0000_s1047" type="#_x0000_t202" style="position:absolute;left:0;text-align:left;margin-left:89.35pt;margin-top:10.3pt;width:140.5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AOJQ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" stroked="f">
                <v:textbox>
                  <w:txbxContent>
                    <w:p w14:paraId="42F4E492"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93"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4"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5"/>
    </w:p>
    <w:p w14:paraId="42F4DDE9" w14:textId="77777777" w:rsidR="00514613" w:rsidRPr="00F57B3C"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DEA"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DEB" w14:textId="77777777" w:rsidR="00514613" w:rsidRPr="00F57B3C" w:rsidRDefault="00514613" w:rsidP="00514613">
      <w:pPr>
        <w:spacing w:after="0" w:line="240" w:lineRule="auto"/>
        <w:ind w:left="709"/>
        <w:jc w:val="both"/>
        <w:rPr>
          <w:rFonts w:eastAsia="Times New Roman" w:cs="Arial"/>
          <w:lang w:eastAsia="en-GB"/>
        </w:rPr>
      </w:pPr>
    </w:p>
    <w:p w14:paraId="42F4DDEC" w14:textId="77777777" w:rsidR="00514613" w:rsidRDefault="00514613" w:rsidP="00514613">
      <w:pPr>
        <w:spacing w:after="0" w:line="240" w:lineRule="auto"/>
        <w:ind w:left="709"/>
        <w:jc w:val="both"/>
        <w:rPr>
          <w:rFonts w:eastAsia="Times New Roman" w:cs="Arial"/>
          <w:lang w:eastAsia="en-GB"/>
        </w:rPr>
      </w:pPr>
    </w:p>
    <w:p w14:paraId="42F4DDE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DDEE" w14:textId="77777777" w:rsidR="00514613" w:rsidRPr="00F57B3C" w:rsidRDefault="00514613" w:rsidP="00514613">
      <w:pPr>
        <w:spacing w:after="0" w:line="240" w:lineRule="auto"/>
        <w:ind w:left="709"/>
        <w:jc w:val="both"/>
        <w:rPr>
          <w:rFonts w:eastAsia="Times New Roman" w:cs="Arial"/>
          <w:lang w:eastAsia="en-GB"/>
        </w:rPr>
      </w:pPr>
    </w:p>
    <w:p w14:paraId="42F4DDE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42F4DDF0" w14:textId="77777777" w:rsidR="00514613" w:rsidRPr="00F57B3C" w:rsidRDefault="00514613" w:rsidP="00514613">
      <w:pPr>
        <w:spacing w:after="0" w:line="240" w:lineRule="auto"/>
        <w:ind w:left="709"/>
        <w:jc w:val="both"/>
        <w:rPr>
          <w:rFonts w:eastAsia="Times New Roman" w:cs="Arial"/>
          <w:lang w:eastAsia="en-GB"/>
        </w:rPr>
      </w:pPr>
    </w:p>
    <w:p w14:paraId="42F4DDF1" w14:textId="77777777" w:rsidR="00514613" w:rsidRDefault="00514613" w:rsidP="00514613">
      <w:pPr>
        <w:spacing w:after="0" w:line="240" w:lineRule="auto"/>
        <w:ind w:left="709"/>
        <w:jc w:val="both"/>
        <w:rPr>
          <w:rFonts w:eastAsia="Times New Roman" w:cs="Arial"/>
          <w:lang w:eastAsia="en-GB"/>
        </w:rPr>
      </w:pPr>
    </w:p>
    <w:p w14:paraId="42F4DDF2"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DF3" w14:textId="77777777" w:rsidR="00514613" w:rsidRDefault="00514613" w:rsidP="00514613">
      <w:pPr>
        <w:spacing w:after="0" w:line="240" w:lineRule="auto"/>
        <w:ind w:left="709"/>
        <w:jc w:val="both"/>
        <w:rPr>
          <w:rFonts w:eastAsia="Times New Roman" w:cs="Arial"/>
          <w:lang w:eastAsia="en-GB"/>
        </w:rPr>
      </w:pPr>
    </w:p>
    <w:p w14:paraId="42F4DDF4" w14:textId="77777777" w:rsidR="00514613" w:rsidRDefault="00514613" w:rsidP="003F765A">
      <w:pPr>
        <w:numPr>
          <w:ilvl w:val="0"/>
          <w:numId w:val="19"/>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18 of the Auckland Transport Traffic Bylaw 2012, </w:t>
      </w:r>
      <w:r w:rsidRPr="00CD11A5">
        <w:rPr>
          <w:rFonts w:eastAsia="Times New Roman" w:cs="Arial"/>
          <w:lang w:eastAsia="en-GB"/>
        </w:rPr>
        <w:t>the stopping, standing or parking of any vehicle in</w:t>
      </w:r>
      <w:r w:rsidRPr="00422718">
        <w:rPr>
          <w:rFonts w:eastAsia="Times New Roman" w:cs="Arial"/>
          <w:lang w:eastAsia="en-GB"/>
        </w:rPr>
        <w:t xml:space="preserve"> the</w:t>
      </w:r>
      <w:r>
        <w:rPr>
          <w:rFonts w:eastAsia="Times New Roman" w:cs="Arial"/>
          <w:lang w:eastAsia="en-GB"/>
        </w:rPr>
        <w:t xml:space="preserve"> </w:t>
      </w:r>
      <w:r w:rsidRPr="004778B2">
        <w:rPr>
          <w:lang w:eastAsia="en-GB"/>
        </w:rPr>
        <w:t>[</w:t>
      </w:r>
      <w:r w:rsidRPr="004778B2">
        <w:rPr>
          <w:color w:val="0000FF"/>
          <w:lang w:eastAsia="en-GB"/>
        </w:rPr>
        <w:t>area(s) of land</w:t>
      </w:r>
      <w:r w:rsidRPr="004778B2">
        <w:rPr>
          <w:lang w:eastAsia="en-GB"/>
        </w:rPr>
        <w:t>] [</w:t>
      </w:r>
      <w:r w:rsidRPr="004778B2">
        <w:rPr>
          <w:color w:val="0000FF"/>
          <w:lang w:eastAsia="en-GB"/>
        </w:rPr>
        <w:t>part</w:t>
      </w:r>
      <w:r>
        <w:rPr>
          <w:color w:val="0000FF"/>
          <w:lang w:eastAsia="en-GB"/>
        </w:rPr>
        <w:t xml:space="preserve">(s) of </w:t>
      </w:r>
      <w:r w:rsidRPr="004778B2">
        <w:rPr>
          <w:color w:val="0000FF"/>
          <w:lang w:eastAsia="en-GB"/>
        </w:rPr>
        <w:t>road</w:t>
      </w:r>
      <w:r w:rsidRPr="004778B2">
        <w:rPr>
          <w:lang w:eastAsia="en-GB"/>
        </w:rPr>
        <w:t>] [</w:t>
      </w:r>
      <w:r w:rsidRPr="004778B2">
        <w:rPr>
          <w:color w:val="0000FF"/>
          <w:lang w:eastAsia="en-GB"/>
        </w:rPr>
        <w:t>zone</w:t>
      </w:r>
      <w:r w:rsidRPr="004778B2">
        <w:rPr>
          <w:lang w:eastAsia="en-GB"/>
        </w:rPr>
        <w:t>] [</w:t>
      </w:r>
      <w:r w:rsidRPr="004778B2">
        <w:rPr>
          <w:color w:val="0000FF"/>
          <w:lang w:eastAsia="en-GB"/>
        </w:rPr>
        <w:t>building</w:t>
      </w:r>
      <w:r w:rsidRPr="004778B2">
        <w:rPr>
          <w:lang w:eastAsia="en-GB"/>
        </w:rPr>
        <w:t>] [</w:t>
      </w:r>
      <w:r w:rsidRPr="004778B2">
        <w:rPr>
          <w:color w:val="0000FF"/>
          <w:lang w:eastAsia="en-GB"/>
        </w:rPr>
        <w:t>part</w:t>
      </w:r>
      <w:r>
        <w:rPr>
          <w:color w:val="0000FF"/>
          <w:lang w:eastAsia="en-GB"/>
        </w:rPr>
        <w:t>(s) of</w:t>
      </w:r>
      <w:r w:rsidRPr="004778B2">
        <w:rPr>
          <w:color w:val="0000FF"/>
          <w:lang w:eastAsia="en-GB"/>
        </w:rPr>
        <w:t xml:space="preserve"> building</w:t>
      </w:r>
      <w:r w:rsidRPr="004778B2">
        <w:rPr>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w:t>
      </w:r>
      <w:r w:rsidRPr="001E034C">
        <w:rPr>
          <w:rFonts w:eastAsia="Times New Roman" w:cs="Arial"/>
          <w:lang w:eastAsia="en-GB"/>
        </w:rPr>
        <w:t xml:space="preserve">is prohibited as a </w:t>
      </w:r>
      <w:r>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
    <w:p w14:paraId="42F4DDF5" w14:textId="77777777" w:rsidR="00514613" w:rsidRPr="00AC2D6A" w:rsidRDefault="00514613" w:rsidP="00514613">
      <w:pPr>
        <w:spacing w:before="120" w:after="120" w:line="240" w:lineRule="auto"/>
        <w:ind w:left="1418"/>
        <w:jc w:val="both"/>
        <w:rPr>
          <w:rFonts w:eastAsia="Times New Roman" w:cs="Arial"/>
          <w:color w:val="C00000"/>
          <w:lang w:eastAsia="en-GB"/>
        </w:rPr>
      </w:pPr>
    </w:p>
    <w:p w14:paraId="42F4DDF6" w14:textId="77777777" w:rsidR="00514613" w:rsidRPr="00AC2D6A" w:rsidRDefault="00514613" w:rsidP="00514613">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2F4DDF7"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CD11A5">
        <w:rPr>
          <w:rFonts w:eastAsia="Times New Roman" w:cs="Arial"/>
          <w:color w:val="C00000"/>
          <w:lang w:eastAsia="en-GB"/>
        </w:rPr>
        <w:t>the stopping, standing or parking of any vehicle in the part of road referred to a</w:t>
      </w:r>
      <w:r w:rsidRPr="00AC2D6A">
        <w:rPr>
          <w:rFonts w:eastAsia="Times New Roman" w:cs="Arial"/>
          <w:color w:val="C00000"/>
          <w:lang w:eastAsia="en-GB"/>
        </w:rPr>
        <w:t xml:space="preserve">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AT/MTLB/99999/AA/</w:t>
      </w:r>
      <w:r w:rsidRPr="00AC2D6A">
        <w:rPr>
          <w:color w:val="C00000"/>
        </w:rPr>
        <w:t>C250, rev A, dated 1/1/2015</w:t>
      </w:r>
      <w:r w:rsidRPr="00AC2D6A">
        <w:rPr>
          <w:rFonts w:eastAsia="Times New Roman" w:cs="Arial"/>
          <w:color w:val="C00000"/>
          <w:lang w:eastAsia="en-GB"/>
        </w:rPr>
        <w:t xml:space="preserve">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
    <w:p w14:paraId="42F4DDF8"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CD11A5">
        <w:rPr>
          <w:rFonts w:eastAsia="Times New Roman" w:cs="Arial"/>
          <w:color w:val="C00000"/>
          <w:lang w:eastAsia="en-GB"/>
        </w:rPr>
        <w:t>the stopping, standing or parking of any vehicle in the part of road referred to as</w:t>
      </w:r>
      <w:r w:rsidRPr="00AC2D6A">
        <w:rPr>
          <w:rFonts w:eastAsia="Times New Roman" w:cs="Arial"/>
          <w:color w:val="C00000"/>
          <w:lang w:eastAsia="en-GB"/>
        </w:rPr>
        <w:t xml:space="preserve">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ndicated in the attached drawing, AT/MTLB/99999/AA/</w:t>
      </w:r>
      <w:r w:rsidRPr="00AC2D6A">
        <w:rPr>
          <w:color w:val="C00000"/>
        </w:rPr>
        <w:t>C250, rev A, dated 1/1/2015</w:t>
      </w:r>
      <w:r w:rsidRPr="00AC2D6A">
        <w:rPr>
          <w:rFonts w:eastAsia="Times New Roman" w:cs="Arial"/>
          <w:color w:val="C00000"/>
          <w:lang w:eastAsia="en-GB"/>
        </w:rPr>
        <w:t xml:space="preserve"> </w:t>
      </w:r>
      <w:r w:rsidRPr="001E034C">
        <w:rPr>
          <w:rFonts w:eastAsia="Times New Roman" w:cs="Arial"/>
          <w:color w:val="C00000"/>
          <w:lang w:eastAsia="en-GB"/>
        </w:rPr>
        <w:t xml:space="preserve">is prohibited as a </w:t>
      </w:r>
      <w:r>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
    <w:p w14:paraId="42F4DDF9" w14:textId="77777777" w:rsidR="00514613" w:rsidRDefault="00514613" w:rsidP="00514613">
      <w:pPr>
        <w:spacing w:before="120" w:after="120" w:line="240" w:lineRule="auto"/>
        <w:ind w:left="1418"/>
        <w:jc w:val="both"/>
        <w:rPr>
          <w:rFonts w:eastAsia="Times New Roman" w:cs="Arial"/>
          <w:lang w:eastAsia="en-GB"/>
        </w:rPr>
      </w:pPr>
    </w:p>
    <w:p w14:paraId="42F4DDFA" w14:textId="77777777" w:rsidR="00514613" w:rsidRPr="004778B2" w:rsidRDefault="00514613" w:rsidP="00514613">
      <w:pPr>
        <w:spacing w:after="0" w:line="240" w:lineRule="auto"/>
        <w:ind w:left="1418" w:hanging="709"/>
        <w:jc w:val="both"/>
        <w:rPr>
          <w:rFonts w:eastAsia="Times New Roman" w:cs="Arial"/>
          <w:lang w:eastAsia="en-GB"/>
        </w:rPr>
      </w:pPr>
    </w:p>
    <w:p w14:paraId="42F4DDFB" w14:textId="77777777" w:rsidR="00514613" w:rsidRDefault="00514613" w:rsidP="00514613">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42F4DDFC" w14:textId="77777777" w:rsidR="00514613" w:rsidRPr="00F57B3C" w:rsidRDefault="00514613" w:rsidP="00514613">
      <w:pPr>
        <w:spacing w:after="0" w:line="240" w:lineRule="auto"/>
        <w:ind w:left="709" w:firstLine="5"/>
        <w:jc w:val="both"/>
        <w:rPr>
          <w:rFonts w:eastAsia="Times New Roman" w:cs="Arial"/>
          <w:b/>
          <w:strike/>
          <w:lang w:eastAsia="en-GB"/>
        </w:rPr>
      </w:pPr>
    </w:p>
    <w:p w14:paraId="42F4DDFD" w14:textId="77777777" w:rsidR="00514613" w:rsidRPr="00F57B3C" w:rsidRDefault="00514613" w:rsidP="00514613">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DFE" w14:textId="77777777" w:rsidR="00514613" w:rsidRDefault="00514613" w:rsidP="00514613">
      <w:pPr>
        <w:spacing w:after="0" w:line="240" w:lineRule="auto"/>
        <w:rPr>
          <w:rFonts w:eastAsia="Times New Roman" w:cs="Arial"/>
          <w:lang w:eastAsia="en-GB"/>
        </w:rPr>
      </w:pPr>
      <w:r>
        <w:rPr>
          <w:rFonts w:eastAsia="Times New Roman" w:cs="Arial"/>
          <w:lang w:eastAsia="en-GB"/>
        </w:rPr>
        <w:br w:type="page"/>
      </w:r>
    </w:p>
    <w:p w14:paraId="42F4DDFF" w14:textId="77777777" w:rsidR="00514613" w:rsidRDefault="00514613" w:rsidP="00FF1B4A">
      <w:pPr>
        <w:pStyle w:val="Heading2"/>
        <w:ind w:left="851" w:hanging="851"/>
      </w:pPr>
      <w:bookmarkStart w:id="136" w:name="_Limitation:__Stopping,"/>
      <w:bookmarkStart w:id="137" w:name="_Toc524686618"/>
      <w:bookmarkStart w:id="138" w:name="_Toc85789805"/>
      <w:bookmarkStart w:id="139" w:name="_Toc468718997"/>
      <w:bookmarkEnd w:id="136"/>
      <w:r>
        <w:t>Limitation</w:t>
      </w:r>
      <w:r w:rsidRPr="00F57B3C">
        <w:t xml:space="preserve">:  Stopping, standing and parking </w:t>
      </w:r>
      <w:bookmarkEnd w:id="137"/>
      <w:r w:rsidR="009200D9" w:rsidRPr="00DA276C">
        <w:rPr>
          <w:noProof/>
          <w:lang w:eastAsia="en-NZ"/>
        </w:rPr>
        <mc:AlternateContent>
          <mc:Choice Requires="wps">
            <w:drawing>
              <wp:anchor distT="45720" distB="45720" distL="114300" distR="114300" simplePos="0" relativeHeight="251658358" behindDoc="0" locked="1" layoutInCell="1" allowOverlap="1" wp14:anchorId="42F4E3D6" wp14:editId="42F4E3D7">
                <wp:simplePos x="0" y="0"/>
                <wp:positionH relativeFrom="margin">
                  <wp:align>right</wp:align>
                </wp:positionH>
                <wp:positionV relativeFrom="page">
                  <wp:posOffset>123190</wp:posOffset>
                </wp:positionV>
                <wp:extent cx="1784985" cy="417195"/>
                <wp:effectExtent l="0" t="0" r="5715" b="190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5"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96"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7"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6" id="_x0000_s1048" type="#_x0000_t202" style="position:absolute;left:0;text-align:left;margin-left:89.35pt;margin-top:9.7pt;width:140.55pt;height:32.85pt;z-index:2516583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" stroked="f">
                <v:textbox>
                  <w:txbxContent>
                    <w:p w14:paraId="42F4E495"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96"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7"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38"/>
    </w:p>
    <w:p w14:paraId="42F4DE00" w14:textId="77777777" w:rsidR="00514613" w:rsidRPr="00F57B3C" w:rsidRDefault="00514613" w:rsidP="00514613">
      <w:pPr>
        <w:spacing w:after="0" w:line="240" w:lineRule="auto"/>
        <w:ind w:left="709"/>
        <w:jc w:val="both"/>
        <w:rPr>
          <w:rFonts w:eastAsia="Times New Roman" w:cs="Arial"/>
          <w:b/>
          <w:lang w:eastAsia="en-GB"/>
        </w:rPr>
      </w:pPr>
    </w:p>
    <w:p w14:paraId="42F4DE0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E02" w14:textId="77777777" w:rsidR="00514613" w:rsidRPr="00F57B3C" w:rsidRDefault="00514613" w:rsidP="00514613">
      <w:pPr>
        <w:spacing w:after="220" w:line="240" w:lineRule="auto"/>
        <w:ind w:left="709"/>
        <w:jc w:val="both"/>
        <w:rPr>
          <w:rFonts w:eastAsia="Times New Roman" w:cs="Arial"/>
          <w:lang w:eastAsia="en-GB"/>
        </w:rPr>
      </w:pPr>
    </w:p>
    <w:p w14:paraId="42F4DE03" w14:textId="77777777" w:rsidR="00514613" w:rsidRPr="00454E84" w:rsidRDefault="00514613" w:rsidP="00514613">
      <w:pPr>
        <w:spacing w:after="22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 xml:space="preserve">Explanatory Note: Please consult the </w:t>
      </w:r>
      <w:hyperlink r:id="rId37" w:history="1">
        <w:r w:rsidRPr="00454E84">
          <w:rPr>
            <w:rStyle w:val="Hyperlink"/>
            <w:rFonts w:eastAsia="Times New Roman" w:cs="Arial"/>
            <w:i/>
            <w:sz w:val="20"/>
            <w:szCs w:val="20"/>
            <w:lang w:eastAsia="en-GB"/>
          </w:rPr>
          <w:t>Transport Controls team</w:t>
        </w:r>
      </w:hyperlink>
      <w:r w:rsidRPr="00454E84">
        <w:rPr>
          <w:rFonts w:eastAsia="Times New Roman" w:cs="Arial"/>
          <w:i/>
          <w:color w:val="C00000"/>
          <w:sz w:val="20"/>
          <w:szCs w:val="20"/>
          <w:lang w:eastAsia="en-GB"/>
        </w:rPr>
        <w:t xml:space="preserve"> or Parking Compliance to find what types of vehicles might be allowed to park in a limited parking place, e.g. overdimension vehicles and / or trailers etc.  </w:t>
      </w:r>
    </w:p>
    <w:p w14:paraId="42F4DE04"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sidDel="00923355">
        <w:rPr>
          <w:rFonts w:eastAsia="Times New Roman" w:cs="Arial"/>
          <w:lang w:eastAsia="en-GB"/>
        </w:rPr>
        <w:t xml:space="preserve"> </w:t>
      </w:r>
      <w:r w:rsidR="00514613" w:rsidRPr="00F57B3C">
        <w:rPr>
          <w:rFonts w:eastAsia="Times New Roman" w:cs="Arial"/>
          <w:lang w:eastAsia="en-GB"/>
        </w:rPr>
        <w:t xml:space="preserve">and </w:t>
      </w:r>
      <w:r w:rsidR="00514613">
        <w:rPr>
          <w:rFonts w:eastAsia="Times New Roman" w:cs="Arial"/>
          <w:lang w:eastAsia="en-GB"/>
        </w:rPr>
        <w:t>Parking Design</w:t>
      </w:r>
      <w:r w:rsidR="00514613" w:rsidRPr="00F57B3C">
        <w:rPr>
          <w:rFonts w:eastAsia="Times New Roman" w:cs="Arial"/>
          <w:lang w:eastAsia="en-GB"/>
        </w:rPr>
        <w:t xml:space="preserve"> </w:t>
      </w:r>
    </w:p>
    <w:p w14:paraId="42F4DE05" w14:textId="77777777" w:rsidR="00514613" w:rsidRPr="00F57B3C" w:rsidRDefault="00514613" w:rsidP="00514613">
      <w:pPr>
        <w:spacing w:after="0" w:line="240" w:lineRule="auto"/>
        <w:ind w:left="709"/>
        <w:jc w:val="both"/>
        <w:rPr>
          <w:rFonts w:eastAsia="Times New Roman" w:cs="Arial"/>
          <w:lang w:eastAsia="en-GB"/>
        </w:rPr>
      </w:pPr>
    </w:p>
    <w:p w14:paraId="42F4DE06" w14:textId="77777777" w:rsidR="00514613" w:rsidRPr="00C52948" w:rsidRDefault="00514613" w:rsidP="00514613">
      <w:pPr>
        <w:spacing w:after="0" w:line="240" w:lineRule="auto"/>
        <w:ind w:left="709"/>
        <w:jc w:val="both"/>
        <w:rPr>
          <w:rFonts w:eastAsia="Times New Roman" w:cs="Arial"/>
          <w:lang w:eastAsia="en-GB"/>
        </w:rPr>
      </w:pPr>
    </w:p>
    <w:p w14:paraId="42F4DE07"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2F4DE08" w14:textId="77777777" w:rsidR="00514613" w:rsidRPr="00C52948" w:rsidRDefault="00514613" w:rsidP="00514613">
      <w:pPr>
        <w:spacing w:after="0" w:line="240" w:lineRule="auto"/>
        <w:ind w:left="709"/>
        <w:jc w:val="both"/>
        <w:rPr>
          <w:rFonts w:eastAsia="Times New Roman" w:cs="Arial"/>
          <w:lang w:eastAsia="en-GB"/>
        </w:rPr>
      </w:pPr>
    </w:p>
    <w:p w14:paraId="42F4DE09"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42F4DE0A" w14:textId="77777777" w:rsidR="00514613" w:rsidRPr="00C52948" w:rsidRDefault="00514613" w:rsidP="00514613">
      <w:pPr>
        <w:spacing w:after="0" w:line="240" w:lineRule="auto"/>
        <w:ind w:left="709"/>
        <w:jc w:val="both"/>
        <w:rPr>
          <w:rFonts w:eastAsia="Times New Roman" w:cs="Arial"/>
          <w:lang w:eastAsia="en-GB"/>
        </w:rPr>
      </w:pPr>
    </w:p>
    <w:p w14:paraId="42F4DE0B" w14:textId="77777777" w:rsidR="00514613" w:rsidRPr="00C52948" w:rsidRDefault="00514613" w:rsidP="00514613">
      <w:pPr>
        <w:spacing w:after="0" w:line="240" w:lineRule="auto"/>
        <w:ind w:left="709"/>
        <w:jc w:val="both"/>
        <w:rPr>
          <w:rFonts w:eastAsia="Times New Roman" w:cs="Arial"/>
          <w:lang w:eastAsia="en-GB"/>
        </w:rPr>
      </w:pPr>
    </w:p>
    <w:p w14:paraId="42F4DE0C" w14:textId="77777777"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42F4DE0D" w14:textId="77777777" w:rsidR="00514613" w:rsidRPr="00C52948" w:rsidRDefault="00514613" w:rsidP="00514613">
      <w:pPr>
        <w:spacing w:after="0" w:line="240" w:lineRule="auto"/>
        <w:ind w:left="1418" w:hanging="709"/>
        <w:jc w:val="both"/>
        <w:rPr>
          <w:rFonts w:eastAsia="Times New Roman" w:cs="Arial"/>
          <w:lang w:eastAsia="en-GB"/>
        </w:rPr>
      </w:pPr>
    </w:p>
    <w:p w14:paraId="42F4DE0E" w14:textId="77777777" w:rsidR="00514613" w:rsidRDefault="00514613" w:rsidP="003F765A">
      <w:pPr>
        <w:pStyle w:val="ListParagraph"/>
        <w:numPr>
          <w:ilvl w:val="0"/>
          <w:numId w:val="30"/>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EC4B99">
        <w:rPr>
          <w:sz w:val="22"/>
          <w:szCs w:val="22"/>
          <w:lang w:eastAsia="en-GB"/>
        </w:rPr>
        <w:t xml:space="preserve">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42F4DE0F" w14:textId="77777777" w:rsidR="00514613" w:rsidRDefault="00514613" w:rsidP="00514613">
      <w:pPr>
        <w:spacing w:before="120" w:after="120" w:line="240" w:lineRule="auto"/>
        <w:rPr>
          <w:color w:val="FF0000"/>
          <w:lang w:eastAsia="en-GB"/>
        </w:rPr>
      </w:pPr>
    </w:p>
    <w:p w14:paraId="42F4DE10"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E11" w14:textId="77E7C43F" w:rsidR="00514613" w:rsidRPr="00AC2D6A" w:rsidRDefault="00514613" w:rsidP="00514613">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w:t>
      </w:r>
      <w:r w:rsidR="00BB3911">
        <w:rPr>
          <w:b/>
          <w:color w:val="C00000"/>
          <w:lang w:eastAsia="en-GB"/>
        </w:rPr>
        <w:t>s</w:t>
      </w:r>
      <w:r w:rsidRPr="00AC2D6A">
        <w:rPr>
          <w:b/>
          <w:color w:val="C00000"/>
          <w:lang w:eastAsia="en-GB"/>
        </w:rPr>
        <w:t xml:space="preserve">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w:t>
      </w:r>
      <w:r w:rsidR="008B2993">
        <w:rPr>
          <w:color w:val="C00000"/>
          <w:lang w:eastAsia="en-GB"/>
        </w:rPr>
        <w:t xml:space="preserve">in the area referred to as </w:t>
      </w:r>
      <w:r w:rsidR="008B2993" w:rsidRPr="008B2993">
        <w:rPr>
          <w:b/>
          <w:bCs/>
          <w:color w:val="C00000"/>
          <w:lang w:eastAsia="en-GB"/>
        </w:rPr>
        <w:t>‘AL1’</w:t>
      </w:r>
      <w:r w:rsidR="008B2993">
        <w:rPr>
          <w:color w:val="C00000"/>
          <w:lang w:eastAsia="en-GB"/>
        </w:rPr>
        <w:t xml:space="preserve"> </w:t>
      </w:r>
      <w:r w:rsidRPr="00AC2D6A">
        <w:rPr>
          <w:color w:val="C00000"/>
          <w:lang w:eastAsia="en-GB"/>
        </w:rPr>
        <w:t xml:space="preserve">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AT/AELB/99999/AA/C250, rev A, dated 1/1/2015</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42F4DE12" w14:textId="77777777" w:rsidR="00514613" w:rsidRPr="00C52948" w:rsidRDefault="00514613" w:rsidP="00514613">
      <w:pPr>
        <w:spacing w:after="0" w:line="240" w:lineRule="auto"/>
        <w:ind w:left="1418" w:hanging="709"/>
        <w:jc w:val="both"/>
        <w:rPr>
          <w:rFonts w:eastAsia="Times New Roman" w:cs="Arial"/>
          <w:i/>
          <w:lang w:eastAsia="en-GB"/>
        </w:rPr>
      </w:pPr>
    </w:p>
    <w:p w14:paraId="42F4DE13" w14:textId="77777777" w:rsidR="00514613" w:rsidRPr="00C52948" w:rsidRDefault="00514613" w:rsidP="00514613">
      <w:pPr>
        <w:spacing w:after="0" w:line="240" w:lineRule="auto"/>
        <w:ind w:left="1418" w:hanging="709"/>
        <w:jc w:val="both"/>
        <w:rPr>
          <w:rFonts w:eastAsia="Times New Roman" w:cs="Arial"/>
          <w:i/>
          <w:lang w:eastAsia="en-GB"/>
        </w:rPr>
      </w:pPr>
    </w:p>
    <w:p w14:paraId="42F4DE14" w14:textId="77777777" w:rsidR="00514613" w:rsidRPr="00C52948" w:rsidRDefault="00514613" w:rsidP="00514613">
      <w:pPr>
        <w:spacing w:after="0" w:line="240" w:lineRule="auto"/>
        <w:ind w:left="1418" w:hanging="709"/>
        <w:jc w:val="both"/>
        <w:rPr>
          <w:rFonts w:eastAsia="Times New Roman" w:cs="Arial"/>
          <w:i/>
          <w:lang w:eastAsia="en-GB"/>
        </w:rPr>
      </w:pPr>
    </w:p>
    <w:p w14:paraId="42F4DE1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16" w14:textId="77777777" w:rsidR="00514613" w:rsidRPr="00F57B3C" w:rsidRDefault="00514613" w:rsidP="00514613">
      <w:pPr>
        <w:spacing w:after="0" w:line="240" w:lineRule="auto"/>
        <w:ind w:left="709"/>
        <w:jc w:val="both"/>
        <w:rPr>
          <w:rFonts w:eastAsia="Times New Roman" w:cs="Arial"/>
          <w:i/>
          <w:lang w:eastAsia="en-GB"/>
        </w:rPr>
      </w:pPr>
    </w:p>
    <w:p w14:paraId="42F4DE17"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18"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42F4DE19" w14:textId="77777777" w:rsidR="00514613" w:rsidRDefault="00514613" w:rsidP="00FF1B4A">
      <w:pPr>
        <w:pStyle w:val="Heading2"/>
        <w:ind w:left="851" w:hanging="851"/>
      </w:pPr>
      <w:bookmarkStart w:id="140" w:name="_Berm_Parking_prohibition"/>
      <w:bookmarkStart w:id="141" w:name="_Toc524686619"/>
      <w:bookmarkStart w:id="142" w:name="_Toc85789806"/>
      <w:bookmarkEnd w:id="140"/>
      <w:r>
        <w:t>Berm Parking prohibition</w:t>
      </w:r>
      <w:r w:rsidRPr="00F57B3C">
        <w:t xml:space="preserve"> </w:t>
      </w:r>
      <w:bookmarkEnd w:id="139"/>
      <w:bookmarkEnd w:id="141"/>
      <w:r w:rsidR="009200D9" w:rsidRPr="00DA276C">
        <w:rPr>
          <w:noProof/>
          <w:lang w:eastAsia="en-NZ"/>
        </w:rPr>
        <mc:AlternateContent>
          <mc:Choice Requires="wps">
            <w:drawing>
              <wp:anchor distT="45720" distB="45720" distL="114300" distR="114300" simplePos="0" relativeHeight="251658359" behindDoc="0" locked="1" layoutInCell="1" allowOverlap="1" wp14:anchorId="42F4E3D8" wp14:editId="42F4E3D9">
                <wp:simplePos x="0" y="0"/>
                <wp:positionH relativeFrom="margin">
                  <wp:align>right</wp:align>
                </wp:positionH>
                <wp:positionV relativeFrom="page">
                  <wp:posOffset>130810</wp:posOffset>
                </wp:positionV>
                <wp:extent cx="1784985" cy="417195"/>
                <wp:effectExtent l="0" t="0" r="5715" b="19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8"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99"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A"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8" id="_x0000_s1049" type="#_x0000_t202" style="position:absolute;left:0;text-align:left;margin-left:89.35pt;margin-top:10.3pt;width:140.5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" stroked="f">
                <v:textbox>
                  <w:txbxContent>
                    <w:p w14:paraId="42F4E498"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99"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A"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42"/>
    </w:p>
    <w:p w14:paraId="42F4DE1A" w14:textId="77777777" w:rsidR="00514613" w:rsidRPr="00F57B3C" w:rsidRDefault="00514613" w:rsidP="00514613">
      <w:pPr>
        <w:spacing w:after="0" w:line="240" w:lineRule="auto"/>
        <w:ind w:left="709"/>
        <w:jc w:val="both"/>
        <w:rPr>
          <w:rFonts w:eastAsia="Times New Roman" w:cs="Arial"/>
          <w:b/>
          <w:lang w:eastAsia="en-GB"/>
        </w:rPr>
      </w:pPr>
    </w:p>
    <w:p w14:paraId="42F4DE1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42F4DE1C" w14:textId="77777777" w:rsidR="00514613" w:rsidRPr="00F57B3C" w:rsidRDefault="00514613" w:rsidP="00514613">
      <w:pPr>
        <w:spacing w:after="220" w:line="240" w:lineRule="auto"/>
        <w:ind w:left="709"/>
        <w:jc w:val="both"/>
        <w:rPr>
          <w:rFonts w:eastAsia="Times New Roman" w:cs="Arial"/>
          <w:lang w:eastAsia="en-GB"/>
        </w:rPr>
      </w:pPr>
    </w:p>
    <w:p w14:paraId="42F4DE1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p>
    <w:p w14:paraId="42F4DE1E" w14:textId="77777777" w:rsidR="00514613" w:rsidRPr="00F57B3C" w:rsidRDefault="00514613" w:rsidP="00514613">
      <w:pPr>
        <w:spacing w:after="0" w:line="240" w:lineRule="auto"/>
        <w:ind w:left="709"/>
        <w:jc w:val="both"/>
        <w:rPr>
          <w:rFonts w:eastAsia="Times New Roman" w:cs="Arial"/>
          <w:lang w:eastAsia="en-GB"/>
        </w:rPr>
      </w:pPr>
    </w:p>
    <w:p w14:paraId="42F4DE1F" w14:textId="77777777" w:rsidR="00514613" w:rsidRPr="00C52948" w:rsidRDefault="00514613" w:rsidP="00514613">
      <w:pPr>
        <w:spacing w:after="0" w:line="240" w:lineRule="auto"/>
        <w:ind w:left="709"/>
        <w:jc w:val="both"/>
        <w:rPr>
          <w:rFonts w:eastAsia="Times New Roman" w:cs="Arial"/>
          <w:lang w:eastAsia="en-GB"/>
        </w:rPr>
      </w:pPr>
    </w:p>
    <w:p w14:paraId="42F4DE20"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2F4DE21" w14:textId="77777777" w:rsidR="00514613" w:rsidRPr="00C52948" w:rsidRDefault="00514613" w:rsidP="00514613">
      <w:pPr>
        <w:spacing w:after="0" w:line="240" w:lineRule="auto"/>
        <w:ind w:left="709"/>
        <w:jc w:val="both"/>
        <w:rPr>
          <w:rFonts w:eastAsia="Times New Roman" w:cs="Arial"/>
          <w:lang w:eastAsia="en-GB"/>
        </w:rPr>
      </w:pPr>
    </w:p>
    <w:p w14:paraId="42F4DE22" w14:textId="77777777" w:rsidR="00514613" w:rsidRPr="00C52948"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recommendation prohibits vehicle parking on berms, grassed areas and/or planted areas. </w:t>
      </w:r>
    </w:p>
    <w:p w14:paraId="42F4DE23" w14:textId="77777777" w:rsidR="00514613" w:rsidRPr="00C52948" w:rsidRDefault="00514613" w:rsidP="00514613">
      <w:pPr>
        <w:spacing w:after="0" w:line="240" w:lineRule="auto"/>
        <w:ind w:left="709"/>
        <w:jc w:val="both"/>
        <w:rPr>
          <w:rFonts w:eastAsia="Times New Roman" w:cs="Arial"/>
          <w:lang w:eastAsia="en-GB"/>
        </w:rPr>
      </w:pPr>
    </w:p>
    <w:p w14:paraId="42F4DE24" w14:textId="77777777" w:rsidR="00514613" w:rsidRPr="00C52948" w:rsidRDefault="00514613" w:rsidP="00514613">
      <w:pPr>
        <w:spacing w:after="0" w:line="240" w:lineRule="auto"/>
        <w:ind w:left="709"/>
        <w:jc w:val="both"/>
        <w:rPr>
          <w:rFonts w:eastAsia="Times New Roman" w:cs="Arial"/>
          <w:lang w:eastAsia="en-GB"/>
        </w:rPr>
      </w:pPr>
    </w:p>
    <w:p w14:paraId="42F4DE25" w14:textId="77777777" w:rsidR="00514613" w:rsidRPr="00C52948" w:rsidRDefault="00B23DA5" w:rsidP="00514613">
      <w:pPr>
        <w:spacing w:after="0" w:line="240" w:lineRule="auto"/>
        <w:ind w:left="1418" w:hanging="709"/>
        <w:jc w:val="both"/>
        <w:rPr>
          <w:rFonts w:eastAsia="Times New Roman" w:cs="Arial"/>
          <w:lang w:eastAsia="en-GB"/>
        </w:rPr>
      </w:pPr>
      <w:r>
        <w:rPr>
          <w:rFonts w:eastAsia="Times New Roman" w:cs="Arial"/>
          <w:lang w:eastAsia="en-GB"/>
        </w:rPr>
        <w:t>Recommendation:</w:t>
      </w:r>
    </w:p>
    <w:p w14:paraId="42F4DE26" w14:textId="77777777" w:rsidR="00514613" w:rsidRPr="00C52948" w:rsidRDefault="00514613" w:rsidP="00514613">
      <w:pPr>
        <w:spacing w:after="0" w:line="240" w:lineRule="auto"/>
        <w:ind w:left="1418" w:hanging="709"/>
        <w:jc w:val="both"/>
        <w:rPr>
          <w:rFonts w:eastAsia="Times New Roman" w:cs="Arial"/>
          <w:lang w:eastAsia="en-GB"/>
        </w:rPr>
      </w:pPr>
    </w:p>
    <w:p w14:paraId="42F4DE27" w14:textId="77777777" w:rsidR="00514613" w:rsidRPr="00F46CFD" w:rsidRDefault="00514613" w:rsidP="003F765A">
      <w:pPr>
        <w:pStyle w:val="ListParagraph"/>
        <w:numPr>
          <w:ilvl w:val="0"/>
          <w:numId w:val="87"/>
        </w:numPr>
        <w:spacing w:before="120" w:after="120"/>
        <w:ind w:left="1418" w:hanging="709"/>
        <w:rPr>
          <w:sz w:val="22"/>
          <w:szCs w:val="22"/>
          <w:lang w:eastAsia="en-GB"/>
        </w:rPr>
      </w:pPr>
      <w:r w:rsidRPr="00C52948">
        <w:rPr>
          <w:sz w:val="22"/>
          <w:szCs w:val="22"/>
          <w:lang w:eastAsia="en-GB"/>
        </w:rPr>
        <w:t>That pursuant to clause 18 of the Auckland Transport Traffic Bylaw 2012</w:t>
      </w:r>
      <w:r>
        <w:rPr>
          <w:sz w:val="22"/>
          <w:szCs w:val="22"/>
          <w:lang w:eastAsia="en-GB"/>
        </w:rPr>
        <w:t xml:space="preserve"> and noting clause 12.2 of the Land Transport Rule: Traffic Control Devices 2004</w:t>
      </w:r>
      <w:r w:rsidRPr="00C52948">
        <w:rPr>
          <w:sz w:val="22"/>
          <w:szCs w:val="22"/>
          <w:lang w:eastAsia="en-GB"/>
        </w:rPr>
        <w:t xml:space="preserve">, </w:t>
      </w:r>
      <w:r w:rsidRPr="00C52948">
        <w:rPr>
          <w:b/>
          <w:sz w:val="22"/>
          <w:szCs w:val="22"/>
          <w:lang w:eastAsia="en-GB"/>
        </w:rPr>
        <w:t xml:space="preserve">the stopping, standing or parking </w:t>
      </w:r>
      <w:r>
        <w:rPr>
          <w:b/>
          <w:sz w:val="22"/>
          <w:szCs w:val="22"/>
          <w:lang w:eastAsia="en-GB"/>
        </w:rPr>
        <w:t xml:space="preserve">of vehicles off the roadway is prohibited at all times </w:t>
      </w:r>
      <w:r w:rsidRPr="00C52948">
        <w:rPr>
          <w:sz w:val="22"/>
          <w:szCs w:val="22"/>
          <w:lang w:eastAsia="en-GB"/>
        </w:rPr>
        <w:t xml:space="preserve">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w:t>
      </w:r>
      <w:r>
        <w:rPr>
          <w:sz w:val="22"/>
          <w:szCs w:val="22"/>
          <w:lang w:eastAsia="en-GB"/>
        </w:rPr>
        <w:t xml:space="preserve">in the </w:t>
      </w:r>
      <w:r w:rsidRPr="004778B2">
        <w:rPr>
          <w:color w:val="0000FF"/>
          <w:lang w:eastAsia="en-GB"/>
        </w:rPr>
        <w:t>area(s) of land</w:t>
      </w:r>
      <w:r>
        <w:rPr>
          <w:lang w:eastAsia="en-GB"/>
        </w:rPr>
        <w:t xml:space="preserve"> </w:t>
      </w:r>
      <w:r w:rsidRPr="00C52948">
        <w:rPr>
          <w:sz w:val="22"/>
          <w:szCs w:val="22"/>
          <w:lang w:eastAsia="en-GB"/>
        </w:rPr>
        <w:t xml:space="preserve">as </w:t>
      </w:r>
      <w:r w:rsidRPr="00C52948">
        <w:rPr>
          <w:bCs/>
          <w:sz w:val="22"/>
          <w:szCs w:val="22"/>
          <w:lang w:eastAsia="en-GB"/>
        </w:rPr>
        <w:t>i</w:t>
      </w:r>
      <w:r w:rsidRPr="00C52948">
        <w:rPr>
          <w:sz w:val="22"/>
          <w:szCs w:val="22"/>
          <w:lang w:eastAsia="en-GB"/>
        </w:rPr>
        <w:t>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w:t>
      </w:r>
    </w:p>
    <w:p w14:paraId="42F4DE28" w14:textId="77777777" w:rsidR="00514613" w:rsidRDefault="00514613" w:rsidP="00514613">
      <w:pPr>
        <w:spacing w:before="120" w:after="120" w:line="240" w:lineRule="auto"/>
        <w:rPr>
          <w:color w:val="FF0000"/>
          <w:lang w:eastAsia="en-GB"/>
        </w:rPr>
      </w:pPr>
    </w:p>
    <w:p w14:paraId="42F4DE2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E2A" w14:textId="77777777" w:rsidR="00514613" w:rsidRPr="00F46CFD" w:rsidRDefault="00514613" w:rsidP="003F765A">
      <w:pPr>
        <w:pStyle w:val="ListParagraph"/>
        <w:numPr>
          <w:ilvl w:val="0"/>
          <w:numId w:val="88"/>
        </w:numPr>
        <w:spacing w:before="120" w:after="120"/>
        <w:ind w:left="1418" w:hanging="709"/>
        <w:rPr>
          <w:color w:val="C00000"/>
          <w:sz w:val="22"/>
          <w:szCs w:val="22"/>
          <w:lang w:eastAsia="en-GB"/>
        </w:rPr>
      </w:pPr>
      <w:r w:rsidRPr="00F46CFD">
        <w:rPr>
          <w:color w:val="C00000"/>
          <w:sz w:val="22"/>
          <w:szCs w:val="22"/>
          <w:lang w:eastAsia="en-GB"/>
        </w:rPr>
        <w:t xml:space="preserve">That pursuant to clause 18 of the Auckland Transport Traffic Bylaw 2012 and noting clause 12.2 of the Land Transport Rule: Traffic Control Devices 2004, </w:t>
      </w:r>
      <w:r w:rsidRPr="00F46CFD">
        <w:rPr>
          <w:b/>
          <w:color w:val="C00000"/>
          <w:sz w:val="22"/>
          <w:szCs w:val="22"/>
          <w:lang w:eastAsia="en-GB"/>
        </w:rPr>
        <w:t xml:space="preserve">the stopping, standing or parking of vehicles off the roadway is prohibited at all times </w:t>
      </w:r>
      <w:r w:rsidRPr="00F46CFD">
        <w:rPr>
          <w:color w:val="C00000"/>
          <w:sz w:val="22"/>
          <w:szCs w:val="22"/>
          <w:lang w:eastAsia="en-GB"/>
        </w:rPr>
        <w:t xml:space="preserve">on </w:t>
      </w:r>
      <w:r>
        <w:rPr>
          <w:b/>
          <w:color w:val="C00000"/>
          <w:sz w:val="22"/>
          <w:szCs w:val="22"/>
          <w:lang w:eastAsia="en-GB"/>
        </w:rPr>
        <w:t xml:space="preserve">Ethel Street </w:t>
      </w:r>
      <w:r w:rsidRPr="00F46CFD">
        <w:rPr>
          <w:color w:val="C00000"/>
          <w:sz w:val="22"/>
          <w:szCs w:val="22"/>
          <w:lang w:eastAsia="en-GB"/>
        </w:rPr>
        <w:t xml:space="preserve">in the </w:t>
      </w:r>
      <w:r>
        <w:rPr>
          <w:color w:val="C00000"/>
          <w:lang w:eastAsia="en-GB"/>
        </w:rPr>
        <w:t>area</w:t>
      </w:r>
      <w:r w:rsidRPr="00F46CFD">
        <w:rPr>
          <w:color w:val="C00000"/>
          <w:lang w:eastAsia="en-GB"/>
        </w:rPr>
        <w:t xml:space="preserve"> </w:t>
      </w:r>
      <w:r>
        <w:rPr>
          <w:color w:val="C00000"/>
          <w:lang w:eastAsia="en-GB"/>
        </w:rPr>
        <w:t xml:space="preserve">referred to as </w:t>
      </w:r>
      <w:r w:rsidRPr="00F46CFD">
        <w:rPr>
          <w:b/>
          <w:color w:val="C00000"/>
          <w:lang w:eastAsia="en-GB"/>
        </w:rPr>
        <w:t>‘</w:t>
      </w:r>
      <w:r w:rsidR="00FB65FE">
        <w:rPr>
          <w:b/>
          <w:color w:val="C00000"/>
          <w:lang w:eastAsia="en-GB"/>
        </w:rPr>
        <w:t>AO</w:t>
      </w:r>
      <w:r w:rsidRPr="00F46CFD">
        <w:rPr>
          <w:b/>
          <w:color w:val="C00000"/>
          <w:lang w:eastAsia="en-GB"/>
        </w:rPr>
        <w:t>1’</w:t>
      </w:r>
      <w:r w:rsidRPr="00F46CFD">
        <w:rPr>
          <w:color w:val="C00000"/>
          <w:lang w:eastAsia="en-GB"/>
        </w:rPr>
        <w:t xml:space="preserve"> </w:t>
      </w:r>
      <w:r w:rsidRPr="00F46CFD">
        <w:rPr>
          <w:color w:val="C00000"/>
          <w:sz w:val="22"/>
          <w:szCs w:val="22"/>
          <w:lang w:eastAsia="en-GB"/>
        </w:rPr>
        <w:t xml:space="preserve">as </w:t>
      </w:r>
      <w:r w:rsidRPr="00F46CFD">
        <w:rPr>
          <w:bCs/>
          <w:color w:val="C00000"/>
          <w:sz w:val="22"/>
          <w:szCs w:val="22"/>
          <w:lang w:eastAsia="en-GB"/>
        </w:rPr>
        <w:t>i</w:t>
      </w:r>
      <w:r w:rsidRPr="00F46CFD">
        <w:rPr>
          <w:color w:val="C00000"/>
          <w:sz w:val="22"/>
          <w:szCs w:val="22"/>
          <w:lang w:eastAsia="en-GB"/>
        </w:rPr>
        <w:t>ndicated in the attached drawing</w:t>
      </w:r>
      <w:r w:rsidRPr="00F46CFD">
        <w:rPr>
          <w:color w:val="C00000"/>
          <w:lang w:eastAsia="en-GB"/>
        </w:rPr>
        <w:t xml:space="preserve"> </w:t>
      </w:r>
      <w:r w:rsidRPr="00AC2D6A">
        <w:rPr>
          <w:color w:val="C00000"/>
          <w:lang w:eastAsia="en-GB"/>
        </w:rPr>
        <w:t>AT/AELB/99999/AA/C250, rev A, dated 1/1/2015</w:t>
      </w:r>
      <w:r w:rsidRPr="00F46CFD">
        <w:rPr>
          <w:color w:val="C00000"/>
          <w:sz w:val="22"/>
          <w:szCs w:val="22"/>
          <w:lang w:eastAsia="en-GB"/>
        </w:rPr>
        <w:t>.</w:t>
      </w:r>
    </w:p>
    <w:p w14:paraId="42F4DE2B" w14:textId="77777777" w:rsidR="00514613" w:rsidRDefault="00514613" w:rsidP="00514613">
      <w:pPr>
        <w:spacing w:before="120" w:after="120" w:line="240" w:lineRule="auto"/>
        <w:ind w:left="1418"/>
        <w:jc w:val="both"/>
        <w:rPr>
          <w:color w:val="C00000"/>
          <w:lang w:eastAsia="en-GB"/>
        </w:rPr>
      </w:pPr>
    </w:p>
    <w:p w14:paraId="42F4DE2C" w14:textId="77777777" w:rsidR="00514613" w:rsidRPr="00F46CFD" w:rsidRDefault="00514613" w:rsidP="00514613">
      <w:pPr>
        <w:spacing w:before="120" w:after="120" w:line="240" w:lineRule="auto"/>
        <w:ind w:left="709"/>
        <w:jc w:val="both"/>
        <w:rPr>
          <w:lang w:eastAsia="en-GB"/>
        </w:rPr>
      </w:pPr>
      <w:r w:rsidRPr="00F46CFD">
        <w:rPr>
          <w:lang w:eastAsia="en-GB"/>
        </w:rPr>
        <w:t xml:space="preserve">Note: If the berm parking prohibition is the only recommendation in the report, use clause B below in lieu of the usual effective date and revocation clauses. </w:t>
      </w:r>
    </w:p>
    <w:p w14:paraId="42F4DE2D" w14:textId="77777777" w:rsidR="00514613" w:rsidRPr="00C52948" w:rsidRDefault="00514613" w:rsidP="00514613">
      <w:pPr>
        <w:pStyle w:val="ListParagraph"/>
        <w:spacing w:before="120" w:after="120"/>
        <w:ind w:left="1418"/>
        <w:rPr>
          <w:sz w:val="22"/>
          <w:szCs w:val="22"/>
          <w:lang w:eastAsia="en-GB"/>
        </w:rPr>
      </w:pPr>
    </w:p>
    <w:p w14:paraId="42F4DE2E" w14:textId="77777777" w:rsidR="00514613" w:rsidRPr="00F46CFD" w:rsidRDefault="00514613" w:rsidP="003F765A">
      <w:pPr>
        <w:numPr>
          <w:ilvl w:val="0"/>
          <w:numId w:val="88"/>
        </w:numPr>
        <w:tabs>
          <w:tab w:val="left" w:pos="-7655"/>
        </w:tabs>
        <w:spacing w:before="120" w:after="0" w:line="240" w:lineRule="auto"/>
        <w:ind w:left="1418" w:hanging="709"/>
        <w:jc w:val="both"/>
        <w:rPr>
          <w:rFonts w:eastAsia="Times New Roman" w:cs="Arial"/>
          <w:lang w:eastAsia="en-GB"/>
        </w:rPr>
      </w:pPr>
      <w:r w:rsidRPr="00F46CFD">
        <w:rPr>
          <w:rFonts w:eastAsia="Times New Roman" w:cs="Arial"/>
          <w:lang w:eastAsia="en-GB"/>
        </w:rPr>
        <w:t xml:space="preserve">This parking prohibition is subject to the erection of signs compliant with the </w:t>
      </w:r>
      <w:r>
        <w:rPr>
          <w:lang w:eastAsia="en-GB"/>
        </w:rPr>
        <w:t xml:space="preserve">Land Transport Rule: Traffic Control Devices 2004. This prohibition may be enforced once the traffic control devices prescribed under the Land Transport Rule: Traffic Control Devices 2004 are installed.  </w:t>
      </w:r>
    </w:p>
    <w:p w14:paraId="42F4DE2F" w14:textId="77777777" w:rsidR="00514613" w:rsidRPr="00C52948" w:rsidRDefault="00514613" w:rsidP="00514613">
      <w:pPr>
        <w:spacing w:after="0" w:line="240" w:lineRule="auto"/>
        <w:ind w:left="1418" w:hanging="709"/>
        <w:jc w:val="both"/>
        <w:rPr>
          <w:rFonts w:eastAsia="Times New Roman" w:cs="Arial"/>
          <w:i/>
          <w:lang w:eastAsia="en-GB"/>
        </w:rPr>
      </w:pPr>
    </w:p>
    <w:p w14:paraId="42F4DE30" w14:textId="77777777" w:rsidR="00514613" w:rsidRPr="00C52948" w:rsidRDefault="00514613" w:rsidP="00514613">
      <w:pPr>
        <w:spacing w:after="0" w:line="240" w:lineRule="auto"/>
        <w:ind w:left="1418" w:hanging="709"/>
        <w:jc w:val="both"/>
        <w:rPr>
          <w:rFonts w:eastAsia="Times New Roman" w:cs="Arial"/>
          <w:i/>
          <w:lang w:eastAsia="en-GB"/>
        </w:rPr>
      </w:pPr>
    </w:p>
    <w:p w14:paraId="42F4DE31" w14:textId="77777777" w:rsidR="00514613" w:rsidRPr="00C52948" w:rsidRDefault="00514613" w:rsidP="00514613">
      <w:pPr>
        <w:spacing w:after="0" w:line="240" w:lineRule="auto"/>
        <w:ind w:left="1418" w:hanging="709"/>
        <w:jc w:val="both"/>
        <w:rPr>
          <w:rFonts w:eastAsia="Times New Roman" w:cs="Arial"/>
          <w:i/>
          <w:lang w:eastAsia="en-GB"/>
        </w:rPr>
      </w:pPr>
    </w:p>
    <w:p w14:paraId="42F4DE32"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33" w14:textId="77777777" w:rsidR="00514613" w:rsidRPr="00F57B3C" w:rsidRDefault="00514613" w:rsidP="00514613">
      <w:pPr>
        <w:spacing w:after="0" w:line="240" w:lineRule="auto"/>
        <w:ind w:left="709"/>
        <w:jc w:val="both"/>
        <w:rPr>
          <w:rFonts w:eastAsia="Times New Roman" w:cs="Arial"/>
          <w:i/>
          <w:lang w:eastAsia="en-GB"/>
        </w:rPr>
      </w:pPr>
    </w:p>
    <w:p w14:paraId="42F4DE34"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3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42F4DE36" w14:textId="77777777" w:rsidR="00CB4468" w:rsidRPr="00F57B3C" w:rsidRDefault="00CB4468" w:rsidP="00FF1B4A">
      <w:pPr>
        <w:pStyle w:val="Heading2"/>
        <w:ind w:left="851" w:hanging="851"/>
      </w:pPr>
      <w:bookmarkStart w:id="143" w:name="_Parking_place_(Building_1"/>
      <w:bookmarkStart w:id="144" w:name="_Toc85789807"/>
      <w:bookmarkStart w:id="145" w:name="_Toc468718998"/>
      <w:bookmarkStart w:id="146" w:name="_Toc524686620"/>
      <w:bookmarkEnd w:id="143"/>
      <w:r w:rsidRPr="00F57B3C">
        <w:t>Parking</w:t>
      </w:r>
      <w:r w:rsidRPr="00DA276C">
        <w:rPr>
          <w:noProof/>
          <w:lang w:eastAsia="en-NZ"/>
        </w:rPr>
        <mc:AlternateContent>
          <mc:Choice Requires="wps">
            <w:drawing>
              <wp:anchor distT="45720" distB="45720" distL="114300" distR="114300" simplePos="0" relativeHeight="251660470" behindDoc="0" locked="1" layoutInCell="1" allowOverlap="1" wp14:anchorId="42F4E3DA" wp14:editId="42F4E3DB">
                <wp:simplePos x="0" y="0"/>
                <wp:positionH relativeFrom="margin">
                  <wp:align>right</wp:align>
                </wp:positionH>
                <wp:positionV relativeFrom="page">
                  <wp:posOffset>130810</wp:posOffset>
                </wp:positionV>
                <wp:extent cx="1784985" cy="417195"/>
                <wp:effectExtent l="0" t="0" r="571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B" w14:textId="77777777" w:rsidR="008B2993" w:rsidRDefault="00900E84" w:rsidP="00CB4468">
                            <w:pPr>
                              <w:spacing w:after="0" w:line="240" w:lineRule="auto"/>
                            </w:pPr>
                            <w:hyperlink w:anchor="_Table_of_Contents" w:history="1">
                              <w:r w:rsidR="008B2993" w:rsidRPr="00DA276C">
                                <w:rPr>
                                  <w:rStyle w:val="Hyperlink"/>
                                </w:rPr>
                                <w:t>Table of Contents</w:t>
                              </w:r>
                            </w:hyperlink>
                          </w:p>
                          <w:p w14:paraId="42F4E49C" w14:textId="77777777" w:rsidR="008B2993" w:rsidRPr="00B011F0" w:rsidRDefault="008B2993" w:rsidP="00CB4468">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D" w14:textId="77777777" w:rsidR="008B2993" w:rsidRDefault="008B2993" w:rsidP="00CB4468">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A" id="_x0000_s1050" type="#_x0000_t202" style="position:absolute;left:0;text-align:left;margin-left:89.35pt;margin-top:10.3pt;width:140.55pt;height:32.85pt;z-index:2516604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" stroked="f">
                <v:textbox>
                  <w:txbxContent>
                    <w:p w14:paraId="42F4E49B" w14:textId="77777777" w:rsidR="008B2993" w:rsidRDefault="00A606B3" w:rsidP="00CB4468">
                      <w:pPr>
                        <w:spacing w:after="0" w:line="240" w:lineRule="auto"/>
                      </w:pPr>
                      <w:hyperlink w:anchor="_Table_of_Contents" w:history="1">
                        <w:r w:rsidR="008B2993" w:rsidRPr="00DA276C">
                          <w:rPr>
                            <w:rStyle w:val="Hyperlink"/>
                          </w:rPr>
                          <w:t>Table of Contents</w:t>
                        </w:r>
                      </w:hyperlink>
                    </w:p>
                    <w:p w14:paraId="42F4E49C" w14:textId="77777777" w:rsidR="008B2993" w:rsidRPr="00B011F0" w:rsidRDefault="008B2993" w:rsidP="00CB4468">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9D" w14:textId="77777777" w:rsidR="008B2993" w:rsidRDefault="008B2993" w:rsidP="00CB4468">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 xml:space="preserve"> place (Building or Transport station)</w:t>
      </w:r>
      <w:bookmarkEnd w:id="144"/>
    </w:p>
    <w:p w14:paraId="42F4DE37" w14:textId="77777777" w:rsidR="00CB4468" w:rsidRPr="00F57B3C" w:rsidRDefault="00CB4468" w:rsidP="00CB4468">
      <w:pPr>
        <w:spacing w:after="0" w:line="240" w:lineRule="auto"/>
        <w:ind w:left="709"/>
        <w:jc w:val="both"/>
        <w:rPr>
          <w:rFonts w:eastAsia="Times New Roman" w:cs="Arial"/>
          <w:b/>
          <w:lang w:eastAsia="en-GB"/>
        </w:rPr>
      </w:pPr>
    </w:p>
    <w:p w14:paraId="42F4DE38" w14:textId="77777777" w:rsidR="00CB4468" w:rsidRPr="00F57B3C" w:rsidRDefault="00CB4468" w:rsidP="00CB4468">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2F4DE39" w14:textId="77777777" w:rsidR="00CB4468" w:rsidRPr="00F57B3C" w:rsidRDefault="00CB4468" w:rsidP="00CB4468">
      <w:pPr>
        <w:spacing w:after="0" w:line="240" w:lineRule="auto"/>
        <w:ind w:left="709"/>
        <w:jc w:val="both"/>
        <w:rPr>
          <w:rFonts w:eastAsia="Times New Roman" w:cs="Arial"/>
          <w:lang w:eastAsia="en-GB"/>
        </w:rPr>
      </w:pPr>
    </w:p>
    <w:p w14:paraId="42F4DE3A" w14:textId="77777777" w:rsidR="00CB4468" w:rsidRPr="00F57B3C" w:rsidRDefault="00CB4468" w:rsidP="00CB4468">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 and Network Management</w:t>
      </w:r>
      <w:r w:rsidRPr="00F57B3C">
        <w:rPr>
          <w:rFonts w:eastAsia="Times New Roman" w:cs="Arial"/>
          <w:lang w:eastAsia="en-GB"/>
        </w:rPr>
        <w:t xml:space="preserve"> </w:t>
      </w:r>
    </w:p>
    <w:p w14:paraId="42F4DE3B" w14:textId="77777777" w:rsidR="00CB4468" w:rsidRPr="00F57B3C" w:rsidRDefault="00CB4468" w:rsidP="00CB4468">
      <w:pPr>
        <w:spacing w:after="0" w:line="240" w:lineRule="auto"/>
        <w:ind w:left="709"/>
        <w:jc w:val="both"/>
        <w:rPr>
          <w:rFonts w:eastAsia="Times New Roman" w:cs="Arial"/>
          <w:lang w:eastAsia="en-GB"/>
        </w:rPr>
      </w:pPr>
    </w:p>
    <w:p w14:paraId="42F4DE3C" w14:textId="77777777" w:rsidR="00CB4468" w:rsidRDefault="00CB4468" w:rsidP="00CB4468">
      <w:pPr>
        <w:spacing w:after="0" w:line="240" w:lineRule="auto"/>
        <w:ind w:left="709"/>
        <w:jc w:val="both"/>
        <w:rPr>
          <w:rFonts w:eastAsia="Times New Roman" w:cs="Arial"/>
          <w:lang w:eastAsia="en-GB"/>
        </w:rPr>
      </w:pPr>
    </w:p>
    <w:p w14:paraId="42F4DE3D" w14:textId="77777777" w:rsidR="00CB4468" w:rsidRPr="00F57B3C" w:rsidRDefault="00CB4468" w:rsidP="00CB4468">
      <w:pPr>
        <w:spacing w:after="0" w:line="240" w:lineRule="auto"/>
        <w:ind w:left="709"/>
        <w:jc w:val="both"/>
        <w:rPr>
          <w:rFonts w:eastAsia="Times New Roman" w:cs="Arial"/>
          <w:lang w:eastAsia="en-GB"/>
        </w:rPr>
      </w:pPr>
      <w:r w:rsidRPr="00F57B3C">
        <w:rPr>
          <w:rFonts w:eastAsia="Times New Roman" w:cs="Arial"/>
          <w:lang w:eastAsia="en-GB"/>
        </w:rPr>
        <w:t>Purpose:</w:t>
      </w:r>
    </w:p>
    <w:p w14:paraId="42F4DE3E" w14:textId="77777777" w:rsidR="00CB4468" w:rsidRPr="00F57B3C" w:rsidRDefault="00CB4468" w:rsidP="00CB4468">
      <w:pPr>
        <w:spacing w:after="0" w:line="240" w:lineRule="auto"/>
        <w:ind w:left="709"/>
        <w:jc w:val="both"/>
        <w:rPr>
          <w:rFonts w:eastAsia="Times New Roman" w:cs="Arial"/>
          <w:lang w:eastAsia="en-GB"/>
        </w:rPr>
      </w:pPr>
    </w:p>
    <w:p w14:paraId="42F4DE3F" w14:textId="77777777" w:rsidR="00CB4468" w:rsidRPr="00F57B3C" w:rsidRDefault="00CB4468" w:rsidP="00CB4468">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place, area, or zone as a parking place</w:t>
      </w:r>
      <w:r w:rsidRPr="00F57B3C">
        <w:rPr>
          <w:rFonts w:eastAsia="Times New Roman" w:cs="Arial"/>
          <w:lang w:eastAsia="en-GB"/>
        </w:rPr>
        <w:t xml:space="preserve">. </w:t>
      </w:r>
    </w:p>
    <w:p w14:paraId="42F4DE40" w14:textId="77777777" w:rsidR="00CB4468" w:rsidRDefault="00CB4468" w:rsidP="00CB4468">
      <w:pPr>
        <w:spacing w:after="0" w:line="240" w:lineRule="auto"/>
        <w:ind w:left="709"/>
        <w:jc w:val="both"/>
        <w:rPr>
          <w:rFonts w:eastAsia="Times New Roman" w:cs="Arial"/>
          <w:lang w:eastAsia="en-GB"/>
        </w:rPr>
      </w:pPr>
    </w:p>
    <w:p w14:paraId="42F4DE41" w14:textId="77777777" w:rsidR="00CB4468" w:rsidRPr="00795CF2" w:rsidRDefault="00CB4468" w:rsidP="00CB4468">
      <w:pPr>
        <w:spacing w:after="0" w:line="240" w:lineRule="auto"/>
        <w:ind w:left="709"/>
        <w:jc w:val="both"/>
        <w:rPr>
          <w:rFonts w:eastAsia="Times New Roman" w:cs="Arial"/>
          <w:lang w:eastAsia="en-GB"/>
        </w:rPr>
      </w:pPr>
      <w:r>
        <w:rPr>
          <w:rFonts w:eastAsia="Times New Roman" w:cs="Arial"/>
          <w:lang w:eastAsia="en-GB"/>
        </w:rPr>
        <w:t>Recommendation:</w:t>
      </w:r>
    </w:p>
    <w:p w14:paraId="42F4DE42" w14:textId="77777777" w:rsidR="00CB4468" w:rsidRPr="00795CF2" w:rsidRDefault="00CB4468" w:rsidP="00CB4468">
      <w:pPr>
        <w:spacing w:after="0" w:line="240" w:lineRule="auto"/>
        <w:ind w:left="709"/>
        <w:jc w:val="both"/>
        <w:rPr>
          <w:rFonts w:eastAsia="Times New Roman" w:cs="Arial"/>
          <w:lang w:eastAsia="en-GB"/>
        </w:rPr>
      </w:pPr>
    </w:p>
    <w:p w14:paraId="42F4DE43" w14:textId="77777777" w:rsidR="00CB4468" w:rsidRPr="00A73688" w:rsidRDefault="00CB4468" w:rsidP="003F765A">
      <w:pPr>
        <w:numPr>
          <w:ilvl w:val="0"/>
          <w:numId w:val="83"/>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w:t>
      </w:r>
      <w:r w:rsidR="000A6465">
        <w:rPr>
          <w:rFonts w:eastAsia="Arial"/>
        </w:rPr>
        <w:t>[</w:t>
      </w:r>
      <w:r w:rsidRPr="00F76FF6">
        <w:rPr>
          <w:rFonts w:eastAsia="Arial"/>
        </w:rPr>
        <w:t>the roads</w:t>
      </w:r>
      <w:r w:rsidR="000A6465">
        <w:rPr>
          <w:rFonts w:eastAsia="Arial"/>
        </w:rPr>
        <w:t>] [</w:t>
      </w:r>
      <w:r w:rsidR="000A6465" w:rsidRPr="00D81F93">
        <w:rPr>
          <w:rFonts w:eastAsia="Arial"/>
          <w:b/>
          <w:color w:val="0000FF"/>
        </w:rPr>
        <w:t>Road Name(s)</w:t>
      </w:r>
      <w:r w:rsidR="000A6465">
        <w:rPr>
          <w:rFonts w:eastAsia="Arial"/>
        </w:rPr>
        <w:t xml:space="preserve"> as shown]</w:t>
      </w:r>
      <w:r w:rsidRPr="00F76FF6">
        <w:rPr>
          <w:rFonts w:eastAsia="Arial"/>
        </w:rPr>
        <w:t xml:space="preserve">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44" w14:textId="77777777" w:rsidR="00CB4468" w:rsidRDefault="00CB4468" w:rsidP="00CB4468">
      <w:pPr>
        <w:pStyle w:val="ListParagraph"/>
        <w:spacing w:before="120" w:after="120"/>
        <w:ind w:left="1418"/>
        <w:rPr>
          <w:sz w:val="22"/>
          <w:szCs w:val="22"/>
          <w:lang w:eastAsia="en-GB"/>
        </w:rPr>
      </w:pPr>
    </w:p>
    <w:p w14:paraId="42F4DE45" w14:textId="77777777" w:rsidR="00CB4468" w:rsidRPr="00AC2D6A" w:rsidRDefault="00CB4468" w:rsidP="00CB4468">
      <w:pPr>
        <w:pStyle w:val="ListParagraph"/>
        <w:spacing w:before="120" w:after="120"/>
        <w:ind w:left="0"/>
        <w:rPr>
          <w:color w:val="C00000"/>
          <w:sz w:val="22"/>
          <w:szCs w:val="22"/>
          <w:lang w:eastAsia="en-GB"/>
        </w:rPr>
      </w:pPr>
      <w:r w:rsidRPr="00AC2D6A">
        <w:rPr>
          <w:color w:val="C00000"/>
          <w:sz w:val="22"/>
          <w:szCs w:val="22"/>
          <w:lang w:eastAsia="en-GB"/>
        </w:rPr>
        <w:t>Example</w:t>
      </w:r>
    </w:p>
    <w:p w14:paraId="42F4DE46" w14:textId="77777777" w:rsidR="00516E70" w:rsidRPr="00A73688" w:rsidRDefault="00516E70" w:rsidP="00CB4468">
      <w:pPr>
        <w:spacing w:before="120" w:after="120" w:line="240" w:lineRule="auto"/>
        <w:ind w:left="1418"/>
        <w:jc w:val="both"/>
        <w:rPr>
          <w:rFonts w:eastAsia="Arial"/>
          <w:color w:val="C00000"/>
        </w:rPr>
      </w:pPr>
      <w:r w:rsidRPr="00A73688">
        <w:rPr>
          <w:rFonts w:eastAsia="Arial"/>
          <w:color w:val="C00000"/>
        </w:rPr>
        <w:t>That pursuant to section 591(1)(d) of the Local Government Act 1974 and clause 19(1)(a) of the Auckland Transport Traffic Bylaw 2012 (“</w:t>
      </w:r>
      <w:r w:rsidRPr="00A73688">
        <w:rPr>
          <w:rFonts w:eastAsia="Arial"/>
          <w:b/>
          <w:color w:val="C00000"/>
        </w:rPr>
        <w:t>the Bylaw</w:t>
      </w:r>
      <w:r w:rsidRPr="00A73688">
        <w:rPr>
          <w:rFonts w:eastAsia="Arial"/>
          <w:color w:val="C00000"/>
        </w:rPr>
        <w:t xml:space="preserve">”) the kerbside edges of the roads in the attached drawing </w:t>
      </w:r>
      <w:r w:rsidRPr="00A73688">
        <w:rPr>
          <w:color w:val="C00000"/>
          <w:lang w:eastAsia="en-GB"/>
        </w:rPr>
        <w:t>#</w:t>
      </w:r>
      <w:r w:rsidR="000A6465" w:rsidRPr="000A6465">
        <w:rPr>
          <w:color w:val="C00000"/>
          <w:lang w:eastAsia="en-GB"/>
        </w:rPr>
        <w:t>AT/WILB/99999/AA/C250, rev A, dated 1/1/2015</w:t>
      </w:r>
      <w:r w:rsidR="000A6465" w:rsidRPr="000A6465">
        <w:rPr>
          <w:rFonts w:cs="Arial"/>
          <w:color w:val="C00000"/>
        </w:rPr>
        <w:t xml:space="preserve"> </w:t>
      </w:r>
      <w:r w:rsidRPr="00A73688">
        <w:rPr>
          <w:rFonts w:eastAsia="Arial"/>
          <w:color w:val="C00000"/>
        </w:rPr>
        <w:t xml:space="preserve">are authorised for use as a </w:t>
      </w:r>
      <w:r w:rsidRPr="00A73688">
        <w:rPr>
          <w:rFonts w:eastAsia="Arial"/>
          <w:b/>
          <w:color w:val="C00000"/>
        </w:rPr>
        <w:t>parking place</w:t>
      </w:r>
      <w:r w:rsidRPr="00A73688">
        <w:rPr>
          <w:rFonts w:eastAsia="Arial"/>
          <w:color w:val="C00000"/>
        </w:rPr>
        <w:t xml:space="preserve"> except for locations where parking is prohibited under the Bylaw or other legislation. </w:t>
      </w:r>
    </w:p>
    <w:p w14:paraId="42F4DE47" w14:textId="77777777" w:rsidR="00CB4468" w:rsidRDefault="00CB4468" w:rsidP="00CB4468">
      <w:pPr>
        <w:pStyle w:val="ListParagraph"/>
        <w:spacing w:before="120" w:after="120"/>
        <w:ind w:left="1418"/>
        <w:rPr>
          <w:sz w:val="22"/>
          <w:szCs w:val="22"/>
          <w:lang w:eastAsia="en-GB"/>
        </w:rPr>
      </w:pPr>
    </w:p>
    <w:p w14:paraId="42F4DE48" w14:textId="77777777" w:rsidR="00CB4468" w:rsidRPr="004778B2" w:rsidRDefault="00CB4468" w:rsidP="00CB4468">
      <w:pPr>
        <w:spacing w:before="120" w:after="120" w:line="240" w:lineRule="auto"/>
        <w:ind w:left="1418" w:hanging="709"/>
        <w:jc w:val="both"/>
        <w:rPr>
          <w:rFonts w:eastAsia="Times New Roman" w:cs="Arial"/>
          <w:lang w:eastAsia="en-GB"/>
        </w:rPr>
      </w:pPr>
    </w:p>
    <w:p w14:paraId="42F4DE49" w14:textId="77777777" w:rsidR="00CB4468" w:rsidRDefault="00CB4468" w:rsidP="00CB4468">
      <w:pPr>
        <w:spacing w:after="0" w:line="240" w:lineRule="auto"/>
        <w:ind w:left="1418" w:hanging="709"/>
        <w:jc w:val="both"/>
        <w:rPr>
          <w:rFonts w:eastAsia="Times New Roman" w:cs="Arial"/>
          <w:i/>
          <w:lang w:eastAsia="en-GB"/>
        </w:rPr>
      </w:pPr>
    </w:p>
    <w:p w14:paraId="42F4DE4A" w14:textId="77777777" w:rsidR="00CB4468" w:rsidRPr="00F57B3C" w:rsidRDefault="00CB4468" w:rsidP="00CB4468">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4B" w14:textId="77777777" w:rsidR="00CB4468" w:rsidRPr="00F57B3C" w:rsidRDefault="00CB4468" w:rsidP="00CB4468">
      <w:pPr>
        <w:spacing w:after="0" w:line="240" w:lineRule="auto"/>
        <w:ind w:left="709"/>
        <w:jc w:val="both"/>
        <w:rPr>
          <w:rFonts w:eastAsia="Times New Roman" w:cs="Arial"/>
          <w:i/>
          <w:lang w:eastAsia="en-GB"/>
        </w:rPr>
      </w:pPr>
    </w:p>
    <w:p w14:paraId="42F4DE4C" w14:textId="77777777" w:rsidR="00CB4468" w:rsidRPr="00F57B3C" w:rsidRDefault="00CB4468" w:rsidP="00CB4468">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4D" w14:textId="77777777" w:rsidR="00990264" w:rsidRDefault="00990264">
      <w:pPr>
        <w:spacing w:after="0" w:line="240" w:lineRule="auto"/>
        <w:rPr>
          <w:rFonts w:eastAsia="Times New Roman" w:cs="Arial"/>
          <w:b/>
          <w:lang w:eastAsia="en-GB"/>
        </w:rPr>
      </w:pPr>
      <w:r>
        <w:rPr>
          <w:rFonts w:eastAsia="Times New Roman" w:cs="Arial"/>
          <w:b/>
          <w:lang w:eastAsia="en-GB"/>
        </w:rPr>
        <w:br w:type="page"/>
      </w:r>
    </w:p>
    <w:p w14:paraId="42F4DE4E" w14:textId="77777777" w:rsidR="00514613" w:rsidRPr="00F57B3C" w:rsidRDefault="00514613" w:rsidP="00FF1B4A">
      <w:pPr>
        <w:pStyle w:val="Heading2"/>
        <w:ind w:left="851" w:hanging="851"/>
      </w:pPr>
      <w:bookmarkStart w:id="147" w:name="_Angle_parking_1"/>
      <w:bookmarkStart w:id="148" w:name="_Toc468718999"/>
      <w:bookmarkStart w:id="149" w:name="_Toc524686621"/>
      <w:bookmarkStart w:id="150" w:name="_Toc85789808"/>
      <w:bookmarkEnd w:id="145"/>
      <w:bookmarkEnd w:id="146"/>
      <w:bookmarkEnd w:id="147"/>
      <w:r>
        <w:t>Angle p</w:t>
      </w:r>
      <w:r w:rsidRPr="00F57B3C">
        <w:t>arking</w:t>
      </w:r>
      <w:bookmarkEnd w:id="148"/>
      <w:bookmarkEnd w:id="149"/>
      <w:r w:rsidR="009200D9" w:rsidRPr="00DA276C">
        <w:rPr>
          <w:noProof/>
          <w:lang w:eastAsia="en-NZ"/>
        </w:rPr>
        <mc:AlternateContent>
          <mc:Choice Requires="wps">
            <w:drawing>
              <wp:anchor distT="45720" distB="45720" distL="114300" distR="114300" simplePos="0" relativeHeight="251658361" behindDoc="0" locked="1" layoutInCell="1" allowOverlap="1" wp14:anchorId="42F4E3DC" wp14:editId="42F4E3DD">
                <wp:simplePos x="0" y="0"/>
                <wp:positionH relativeFrom="margin">
                  <wp:align>right</wp:align>
                </wp:positionH>
                <wp:positionV relativeFrom="page">
                  <wp:posOffset>146050</wp:posOffset>
                </wp:positionV>
                <wp:extent cx="1784985" cy="417195"/>
                <wp:effectExtent l="0" t="0" r="5715" b="19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9E"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9F"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0"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C" id="_x0000_s1051" type="#_x0000_t202" style="position:absolute;left:0;text-align:left;margin-left:89.35pt;margin-top:11.5pt;width:140.5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y0Jg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zeGctCYCAAAlBAAADgAAAAAAAAAAAAAAAAAuAgAAZHJzL2Uyb0RvYy54&#10;bWxQSwECLQAUAAYACAAAACEAoNyuutsAAAAGAQAADwAAAAAAAAAAAAAAAACABAAAZHJzL2Rvd25y&#10;ZXYueG1sUEsFBgAAAAAEAAQA8wAAAIgFAAAAAA==&#10;" stroked="f">
                <v:textbox>
                  <w:txbxContent>
                    <w:p w14:paraId="42F4E49E"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9F"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0"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50"/>
    </w:p>
    <w:p w14:paraId="42F4DE4F" w14:textId="77777777" w:rsidR="00514613" w:rsidRPr="00F57B3C" w:rsidRDefault="00514613" w:rsidP="00514613">
      <w:pPr>
        <w:spacing w:after="0" w:line="240" w:lineRule="auto"/>
        <w:ind w:left="709"/>
        <w:jc w:val="both"/>
        <w:rPr>
          <w:rFonts w:eastAsia="Times New Roman" w:cs="Arial"/>
          <w:b/>
          <w:lang w:eastAsia="en-GB"/>
        </w:rPr>
      </w:pPr>
    </w:p>
    <w:p w14:paraId="42F4DE50"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DE51" w14:textId="77777777" w:rsidR="00514613" w:rsidRPr="00F57B3C" w:rsidRDefault="00514613" w:rsidP="00514613">
      <w:pPr>
        <w:spacing w:after="0" w:line="240" w:lineRule="auto"/>
        <w:ind w:left="709"/>
        <w:jc w:val="both"/>
        <w:rPr>
          <w:rFonts w:eastAsia="Times New Roman" w:cs="Arial"/>
          <w:lang w:eastAsia="en-GB"/>
        </w:rPr>
      </w:pPr>
    </w:p>
    <w:p w14:paraId="42F4DE52"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sidR="00514613">
        <w:rPr>
          <w:rFonts w:eastAsia="Times New Roman" w:cs="Arial"/>
          <w:lang w:eastAsia="en-GB"/>
        </w:rPr>
        <w:t>(</w:t>
      </w:r>
      <w:r w:rsidR="00514613" w:rsidRPr="00F57B3C">
        <w:rPr>
          <w:rFonts w:eastAsia="Times New Roman" w:cs="Arial"/>
          <w:lang w:eastAsia="en-GB"/>
        </w:rPr>
        <w:t xml:space="preserve">consulting </w:t>
      </w:r>
      <w:r>
        <w:rPr>
          <w:rFonts w:eastAsia="Times New Roman" w:cs="Arial"/>
          <w:lang w:eastAsia="en-GB"/>
        </w:rPr>
        <w:t>Network Management</w:t>
      </w:r>
      <w:r w:rsidR="00514613" w:rsidRPr="00F57B3C">
        <w:rPr>
          <w:rFonts w:eastAsia="Times New Roman" w:cs="Arial"/>
          <w:lang w:eastAsia="en-GB"/>
        </w:rPr>
        <w:t xml:space="preserve"> for safety operation</w:t>
      </w:r>
      <w:r w:rsidR="00514613">
        <w:rPr>
          <w:rFonts w:eastAsia="Times New Roman" w:cs="Arial"/>
          <w:lang w:eastAsia="en-GB"/>
        </w:rPr>
        <w:t>)</w:t>
      </w:r>
      <w:r w:rsidR="00514613" w:rsidRPr="00F57B3C">
        <w:rPr>
          <w:rFonts w:eastAsia="Times New Roman" w:cs="Arial"/>
          <w:lang w:eastAsia="en-GB"/>
        </w:rPr>
        <w:t xml:space="preserve"> </w:t>
      </w:r>
    </w:p>
    <w:p w14:paraId="42F4DE53" w14:textId="77777777" w:rsidR="00514613" w:rsidRPr="00F57B3C" w:rsidRDefault="00514613" w:rsidP="00514613">
      <w:pPr>
        <w:spacing w:after="0" w:line="240" w:lineRule="auto"/>
        <w:ind w:left="709"/>
        <w:jc w:val="both"/>
        <w:rPr>
          <w:rFonts w:eastAsia="Times New Roman" w:cs="Arial"/>
          <w:lang w:eastAsia="en-GB"/>
        </w:rPr>
      </w:pPr>
    </w:p>
    <w:p w14:paraId="42F4DE54" w14:textId="77777777" w:rsidR="00514613" w:rsidRDefault="00514613" w:rsidP="00514613">
      <w:pPr>
        <w:spacing w:after="0" w:line="240" w:lineRule="auto"/>
        <w:ind w:left="709"/>
        <w:jc w:val="both"/>
        <w:rPr>
          <w:rFonts w:eastAsia="Times New Roman" w:cs="Arial"/>
          <w:lang w:eastAsia="en-GB"/>
        </w:rPr>
      </w:pPr>
    </w:p>
    <w:p w14:paraId="42F4DE5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E56" w14:textId="77777777" w:rsidR="00514613" w:rsidRPr="00F57B3C" w:rsidRDefault="00514613" w:rsidP="00514613">
      <w:pPr>
        <w:spacing w:after="0" w:line="240" w:lineRule="auto"/>
        <w:ind w:left="709"/>
        <w:jc w:val="both"/>
        <w:rPr>
          <w:rFonts w:eastAsia="Times New Roman" w:cs="Arial"/>
          <w:lang w:eastAsia="en-GB"/>
        </w:rPr>
      </w:pPr>
    </w:p>
    <w:p w14:paraId="42F4DE57" w14:textId="77777777" w:rsidR="00514613" w:rsidRDefault="00514613" w:rsidP="00514613">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Pr>
          <w:rFonts w:eastAsia="Times New Roman" w:cs="Arial"/>
          <w:lang w:eastAsia="en-GB"/>
        </w:rPr>
        <w:t>d</w:t>
      </w:r>
      <w:r w:rsidRPr="00F57B3C">
        <w:rPr>
          <w:rFonts w:eastAsia="Times New Roman" w:cs="Arial"/>
          <w:lang w:eastAsia="en-GB"/>
        </w:rPr>
        <w:t xml:space="preserve">irection of the roadway. </w:t>
      </w:r>
    </w:p>
    <w:p w14:paraId="42F4DE58" w14:textId="77777777" w:rsidR="00514613" w:rsidRPr="00F57B3C" w:rsidRDefault="00514613" w:rsidP="00514613">
      <w:pPr>
        <w:spacing w:after="0" w:line="240" w:lineRule="auto"/>
        <w:ind w:left="709"/>
        <w:contextualSpacing/>
        <w:rPr>
          <w:rFonts w:eastAsia="Times New Roman" w:cs="Arial"/>
          <w:lang w:eastAsia="en-GB"/>
        </w:rPr>
      </w:pPr>
    </w:p>
    <w:p w14:paraId="42F4DE59" w14:textId="77777777" w:rsidR="00514613" w:rsidRPr="00454E84" w:rsidRDefault="00933A3A" w:rsidP="00514613">
      <w:pPr>
        <w:spacing w:after="0" w:line="240" w:lineRule="auto"/>
        <w:ind w:left="709"/>
        <w:jc w:val="both"/>
        <w:rPr>
          <w:rFonts w:eastAsia="Times New Roman" w:cs="Arial"/>
          <w:i/>
          <w:color w:val="C00000"/>
          <w:sz w:val="20"/>
          <w:szCs w:val="20"/>
          <w:lang w:eastAsia="en-GB"/>
        </w:rPr>
      </w:pPr>
      <w:r w:rsidRPr="00454E84">
        <w:rPr>
          <w:rFonts w:eastAsia="Times New Roman" w:cs="Arial"/>
          <w:i/>
          <w:color w:val="C00000"/>
          <w:sz w:val="20"/>
          <w:szCs w:val="20"/>
          <w:lang w:eastAsia="en-GB"/>
        </w:rPr>
        <w:t>Explanatory N</w:t>
      </w:r>
      <w:r w:rsidR="00514613" w:rsidRPr="00454E84">
        <w:rPr>
          <w:rFonts w:eastAsia="Times New Roman" w:cs="Arial"/>
          <w:i/>
          <w:color w:val="C00000"/>
          <w:sz w:val="20"/>
          <w:szCs w:val="20"/>
          <w:lang w:eastAsia="en-GB"/>
        </w:rPr>
        <w:t xml:space="preserve">ote: Paragraph A may be combined with any other </w:t>
      </w:r>
      <w:r w:rsidR="00115A6A" w:rsidRPr="00454E84">
        <w:rPr>
          <w:rFonts w:eastAsia="Times New Roman" w:cs="Arial"/>
          <w:i/>
          <w:color w:val="C00000"/>
          <w:sz w:val="20"/>
          <w:szCs w:val="20"/>
          <w:lang w:eastAsia="en-GB"/>
        </w:rPr>
        <w:t>appropriate recommendation</w:t>
      </w:r>
      <w:r w:rsidR="00514613" w:rsidRPr="00454E84">
        <w:rPr>
          <w:rFonts w:eastAsia="Times New Roman" w:cs="Arial"/>
          <w:i/>
          <w:color w:val="C00000"/>
          <w:sz w:val="20"/>
          <w:szCs w:val="20"/>
          <w:lang w:eastAsia="en-GB"/>
        </w:rPr>
        <w:t xml:space="preserve"> to have angle parking and some other control.</w:t>
      </w:r>
    </w:p>
    <w:p w14:paraId="42F4DE5A" w14:textId="77777777" w:rsidR="00514613" w:rsidRPr="00795CF2"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42F4DE5B" w14:textId="77777777" w:rsidR="00514613" w:rsidRPr="00795CF2" w:rsidRDefault="00514613" w:rsidP="00514613">
      <w:pPr>
        <w:spacing w:after="0" w:line="240" w:lineRule="auto"/>
        <w:ind w:left="709"/>
        <w:jc w:val="both"/>
        <w:rPr>
          <w:rFonts w:eastAsia="Times New Roman" w:cs="Arial"/>
          <w:lang w:eastAsia="en-GB"/>
        </w:rPr>
      </w:pPr>
    </w:p>
    <w:p w14:paraId="42F4DE5C" w14:textId="77777777" w:rsidR="00514613" w:rsidRPr="00795CF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5D" w14:textId="77777777" w:rsidR="00514613" w:rsidRPr="00795CF2" w:rsidRDefault="00514613" w:rsidP="00514613">
      <w:pPr>
        <w:spacing w:after="0" w:line="240" w:lineRule="auto"/>
        <w:ind w:left="709"/>
        <w:jc w:val="both"/>
        <w:rPr>
          <w:rFonts w:eastAsia="Times New Roman" w:cs="Arial"/>
          <w:lang w:eastAsia="en-GB"/>
        </w:rPr>
      </w:pPr>
    </w:p>
    <w:p w14:paraId="42F4DE5E" w14:textId="77777777" w:rsidR="00514613" w:rsidRPr="00475105" w:rsidRDefault="00514613" w:rsidP="003F765A">
      <w:pPr>
        <w:pStyle w:val="ListParagraph"/>
        <w:numPr>
          <w:ilvl w:val="0"/>
          <w:numId w:val="84"/>
        </w:numPr>
        <w:spacing w:before="120" w:after="120"/>
        <w:ind w:left="1418" w:hanging="709"/>
        <w:rPr>
          <w:sz w:val="22"/>
          <w:szCs w:val="22"/>
          <w:lang w:eastAsia="en-GB"/>
        </w:rPr>
      </w:pPr>
      <w:r w:rsidRPr="00475105">
        <w:rPr>
          <w:sz w:val="22"/>
          <w:szCs w:val="22"/>
          <w:lang w:eastAsia="en-GB"/>
        </w:rPr>
        <w:t xml:space="preserve">That pursuant to </w:t>
      </w:r>
      <w:r>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part(s)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part(s) of building</w:t>
      </w:r>
      <w:r w:rsidRPr="00475105">
        <w:rPr>
          <w:sz w:val="22"/>
          <w:szCs w:val="22"/>
          <w:lang w:eastAsia="en-GB"/>
        </w:rPr>
        <w:t xml:space="preserve">] on </w:t>
      </w:r>
      <w:r w:rsidRPr="00475105">
        <w:rPr>
          <w:b/>
          <w:color w:val="0000FF"/>
          <w:sz w:val="22"/>
          <w:szCs w:val="22"/>
          <w:lang w:eastAsia="en-GB"/>
        </w:rPr>
        <w:t>Road Name</w:t>
      </w:r>
      <w:r w:rsidRPr="00475105">
        <w:rPr>
          <w:sz w:val="22"/>
          <w:szCs w:val="22"/>
          <w:lang w:eastAsia="en-GB"/>
        </w:rPr>
        <w:t xml:space="preserve"> as indicated in the attached drawing</w:t>
      </w:r>
      <w:r w:rsidRPr="00475105">
        <w:rPr>
          <w:lang w:eastAsia="en-GB"/>
        </w:rPr>
        <w:t xml:space="preserve"> </w:t>
      </w:r>
      <w:r w:rsidRPr="00475105">
        <w:rPr>
          <w:sz w:val="22"/>
          <w:szCs w:val="22"/>
          <w:lang w:eastAsia="en-GB"/>
        </w:rPr>
        <w:t>#</w:t>
      </w:r>
      <w:r w:rsidRPr="00475105">
        <w:rPr>
          <w:color w:val="0000FF"/>
          <w:sz w:val="22"/>
          <w:szCs w:val="22"/>
          <w:lang w:eastAsia="en-GB"/>
        </w:rPr>
        <w:t>XXXX</w:t>
      </w:r>
      <w:r w:rsidRPr="00475105">
        <w:rPr>
          <w:sz w:val="22"/>
          <w:szCs w:val="22"/>
          <w:lang w:eastAsia="en-GB"/>
        </w:rPr>
        <w:t xml:space="preserve">, Rev </w:t>
      </w:r>
      <w:r w:rsidRPr="00475105">
        <w:rPr>
          <w:color w:val="0000FF"/>
          <w:sz w:val="22"/>
          <w:szCs w:val="22"/>
          <w:lang w:eastAsia="en-GB"/>
        </w:rPr>
        <w:t>X</w:t>
      </w:r>
      <w:r w:rsidRPr="00475105">
        <w:rPr>
          <w:sz w:val="22"/>
          <w:szCs w:val="22"/>
          <w:lang w:eastAsia="en-GB"/>
        </w:rPr>
        <w:t xml:space="preserve">, dated </w:t>
      </w:r>
      <w:r w:rsidRPr="00475105">
        <w:rPr>
          <w:color w:val="0000FF"/>
          <w:sz w:val="22"/>
          <w:szCs w:val="22"/>
          <w:lang w:eastAsia="en-GB"/>
        </w:rPr>
        <w:t>XX/XX/XXXX</w:t>
      </w:r>
      <w:r w:rsidRPr="00475105">
        <w:rPr>
          <w:sz w:val="22"/>
          <w:szCs w:val="22"/>
          <w:lang w:eastAsia="en-GB"/>
        </w:rPr>
        <w:t xml:space="preserve">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42F4DE5F" w14:textId="77777777" w:rsidR="00514613" w:rsidRDefault="00514613" w:rsidP="00514613">
      <w:pPr>
        <w:pStyle w:val="ListParagraph"/>
        <w:spacing w:before="120" w:after="120"/>
        <w:ind w:left="1418"/>
        <w:rPr>
          <w:sz w:val="22"/>
          <w:szCs w:val="22"/>
          <w:lang w:eastAsia="en-GB"/>
        </w:rPr>
      </w:pPr>
    </w:p>
    <w:p w14:paraId="42F4DE60" w14:textId="77777777" w:rsidR="00514613" w:rsidRPr="00AC2D6A" w:rsidRDefault="00514613" w:rsidP="00514613">
      <w:pPr>
        <w:pStyle w:val="ListParagraph"/>
        <w:spacing w:before="120" w:after="120"/>
        <w:ind w:left="0"/>
        <w:rPr>
          <w:color w:val="C00000"/>
          <w:sz w:val="22"/>
          <w:szCs w:val="22"/>
          <w:lang w:eastAsia="en-GB"/>
        </w:rPr>
      </w:pPr>
      <w:r w:rsidRPr="00AC2D6A">
        <w:rPr>
          <w:color w:val="C00000"/>
          <w:sz w:val="22"/>
          <w:szCs w:val="22"/>
          <w:lang w:eastAsia="en-GB"/>
        </w:rPr>
        <w:t>Example</w:t>
      </w:r>
    </w:p>
    <w:p w14:paraId="42F4DE61" w14:textId="77777777" w:rsidR="00514613" w:rsidRPr="00AC2D6A" w:rsidRDefault="00514613" w:rsidP="0051461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Pr="00621164">
        <w:rPr>
          <w:color w:val="C00000"/>
          <w:sz w:val="22"/>
          <w:szCs w:val="22"/>
          <w:lang w:eastAsia="en-GB"/>
        </w:rPr>
        <w:t>section 591 of the Local Government Act 1974 and</w:t>
      </w:r>
      <w:r w:rsidRPr="003F0388">
        <w:rPr>
          <w:color w:val="C00000"/>
          <w:sz w:val="22"/>
          <w:szCs w:val="22"/>
          <w:lang w:eastAsia="en-GB"/>
        </w:rPr>
        <w:t xml:space="preserve"> clau</w:t>
      </w:r>
      <w:r w:rsidRPr="00AC2D6A">
        <w:rPr>
          <w:color w:val="C00000"/>
          <w:sz w:val="22"/>
          <w:szCs w:val="22"/>
          <w:lang w:eastAsia="en-GB"/>
        </w:rPr>
        <w:t xml:space="preserve">se 19 of the Auckland Transport Traffic Bylaw 2012, the part of road referred to as </w:t>
      </w:r>
      <w:r w:rsidRPr="00AC2D6A">
        <w:rPr>
          <w:b/>
          <w:color w:val="C00000"/>
          <w:sz w:val="22"/>
          <w:szCs w:val="22"/>
          <w:lang w:eastAsia="en-GB"/>
        </w:rPr>
        <w:t>‘AP1’</w:t>
      </w:r>
      <w:r w:rsidRPr="00AC2D6A">
        <w:rPr>
          <w:color w:val="C00000"/>
          <w:sz w:val="22"/>
          <w:szCs w:val="22"/>
          <w:lang w:eastAsia="en-GB"/>
        </w:rPr>
        <w:t xml:space="preserve"> on </w:t>
      </w:r>
      <w:r w:rsidRPr="00AC2D6A">
        <w:rPr>
          <w:b/>
          <w:color w:val="C00000"/>
          <w:sz w:val="22"/>
          <w:szCs w:val="22"/>
          <w:lang w:eastAsia="en-GB"/>
        </w:rPr>
        <w:t>Gatman Street</w:t>
      </w:r>
      <w:r w:rsidRPr="00AC2D6A">
        <w:rPr>
          <w:color w:val="C00000"/>
          <w:sz w:val="22"/>
          <w:szCs w:val="22"/>
          <w:lang w:eastAsia="en-GB"/>
        </w:rPr>
        <w:t xml:space="preserve"> as indicated in the attached drawing AT/KLB/99999/AA/</w:t>
      </w:r>
      <w:r w:rsidRPr="00AC2D6A">
        <w:rPr>
          <w:color w:val="C00000"/>
          <w:sz w:val="22"/>
          <w:szCs w:val="22"/>
        </w:rPr>
        <w:t>C250, rev A, dated 1/1/2015</w:t>
      </w:r>
      <w:r w:rsidRPr="00AC2D6A">
        <w:rPr>
          <w:color w:val="C00000"/>
          <w:sz w:val="22"/>
          <w:szCs w:val="22"/>
          <w:lang w:eastAsia="en-GB"/>
        </w:rPr>
        <w:t xml:space="preserve"> is specified as a parking place. The manner of parking of any vehicle on the parking place specified in this resolution is defined as </w:t>
      </w:r>
      <w:r w:rsidRPr="00AC2D6A">
        <w:rPr>
          <w:b/>
          <w:color w:val="C00000"/>
          <w:sz w:val="22"/>
          <w:szCs w:val="22"/>
          <w:lang w:eastAsia="en-GB"/>
        </w:rPr>
        <w:t>parking only at an angle</w:t>
      </w:r>
      <w:r w:rsidRPr="00AC2D6A">
        <w:rPr>
          <w:color w:val="C00000"/>
          <w:sz w:val="22"/>
          <w:szCs w:val="22"/>
          <w:lang w:eastAsia="en-GB"/>
        </w:rPr>
        <w:t xml:space="preserve"> to the direction of roadway as indicated on the drawing.</w:t>
      </w:r>
    </w:p>
    <w:p w14:paraId="42F4DE62" w14:textId="77777777" w:rsidR="00514613" w:rsidRDefault="00514613" w:rsidP="00514613">
      <w:pPr>
        <w:pStyle w:val="ListParagraph"/>
        <w:spacing w:before="120" w:after="120"/>
        <w:ind w:left="1418"/>
        <w:rPr>
          <w:sz w:val="22"/>
          <w:szCs w:val="22"/>
          <w:lang w:eastAsia="en-GB"/>
        </w:rPr>
      </w:pPr>
    </w:p>
    <w:p w14:paraId="42F4DE63" w14:textId="77777777" w:rsidR="00514613" w:rsidRPr="004778B2" w:rsidRDefault="00514613" w:rsidP="00514613">
      <w:pPr>
        <w:spacing w:before="120" w:after="120" w:line="240" w:lineRule="auto"/>
        <w:ind w:left="1418" w:hanging="709"/>
        <w:jc w:val="both"/>
        <w:rPr>
          <w:rFonts w:eastAsia="Times New Roman" w:cs="Arial"/>
          <w:lang w:eastAsia="en-GB"/>
        </w:rPr>
      </w:pPr>
    </w:p>
    <w:p w14:paraId="42F4DE64" w14:textId="77777777" w:rsidR="00514613" w:rsidRDefault="00514613" w:rsidP="00514613">
      <w:pPr>
        <w:spacing w:after="0" w:line="240" w:lineRule="auto"/>
        <w:ind w:left="1418" w:hanging="709"/>
        <w:jc w:val="both"/>
        <w:rPr>
          <w:rFonts w:eastAsia="Times New Roman" w:cs="Arial"/>
          <w:i/>
          <w:lang w:eastAsia="en-GB"/>
        </w:rPr>
      </w:pPr>
    </w:p>
    <w:p w14:paraId="42F4DE65" w14:textId="77777777" w:rsidR="00514613" w:rsidRPr="00F57B3C" w:rsidRDefault="00514613" w:rsidP="0051461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66" w14:textId="77777777" w:rsidR="00514613" w:rsidRPr="00F57B3C" w:rsidRDefault="00514613" w:rsidP="00514613">
      <w:pPr>
        <w:spacing w:after="0" w:line="240" w:lineRule="auto"/>
        <w:ind w:left="709"/>
        <w:jc w:val="both"/>
        <w:rPr>
          <w:rFonts w:eastAsia="Times New Roman" w:cs="Arial"/>
          <w:i/>
          <w:lang w:eastAsia="en-GB"/>
        </w:rPr>
      </w:pPr>
    </w:p>
    <w:p w14:paraId="42F4DE67"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68" w14:textId="77777777" w:rsidR="00514613" w:rsidRPr="00F57B3C" w:rsidRDefault="00514613" w:rsidP="00514613">
      <w:pPr>
        <w:spacing w:after="0" w:line="240" w:lineRule="auto"/>
        <w:rPr>
          <w:rFonts w:eastAsia="Times New Roman" w:cs="Arial"/>
          <w:b/>
          <w:lang w:eastAsia="en-GB"/>
        </w:rPr>
      </w:pPr>
    </w:p>
    <w:p w14:paraId="42F4DE69" w14:textId="77777777" w:rsidR="00F73046" w:rsidRDefault="00F73046">
      <w:pPr>
        <w:spacing w:after="0" w:line="240" w:lineRule="auto"/>
        <w:rPr>
          <w:rFonts w:eastAsia="Times New Roman" w:cs="Arial"/>
          <w:b/>
          <w:sz w:val="24"/>
          <w:szCs w:val="20"/>
          <w:lang w:eastAsia="en-GB"/>
        </w:rPr>
      </w:pPr>
      <w:bookmarkStart w:id="151" w:name="_Loading_zone_2"/>
      <w:bookmarkStart w:id="152" w:name="_Toc468719000"/>
      <w:bookmarkStart w:id="153" w:name="_Toc524686622"/>
      <w:bookmarkEnd w:id="151"/>
      <w:r>
        <w:rPr>
          <w:lang w:eastAsia="en-GB"/>
        </w:rPr>
        <w:br w:type="page"/>
      </w:r>
    </w:p>
    <w:p w14:paraId="42F4DE6A" w14:textId="77777777" w:rsidR="00514613" w:rsidRPr="00F57B3C" w:rsidRDefault="00514613" w:rsidP="00FF1B4A">
      <w:pPr>
        <w:pStyle w:val="Heading2"/>
        <w:ind w:left="851" w:hanging="851"/>
      </w:pPr>
      <w:bookmarkStart w:id="154" w:name="_Toc85789809"/>
      <w:r w:rsidRPr="00F57B3C">
        <w:t xml:space="preserve">Loading zone </w:t>
      </w:r>
      <w:bookmarkEnd w:id="152"/>
      <w:bookmarkEnd w:id="153"/>
      <w:r w:rsidR="009200D9" w:rsidRPr="00DA276C">
        <w:rPr>
          <w:noProof/>
          <w:lang w:eastAsia="en-NZ"/>
        </w:rPr>
        <mc:AlternateContent>
          <mc:Choice Requires="wps">
            <w:drawing>
              <wp:anchor distT="45720" distB="45720" distL="114300" distR="114300" simplePos="0" relativeHeight="251658362" behindDoc="0" locked="1" layoutInCell="1" allowOverlap="1" wp14:anchorId="42F4E3DE" wp14:editId="42F4E3DF">
                <wp:simplePos x="0" y="0"/>
                <wp:positionH relativeFrom="margin">
                  <wp:align>right</wp:align>
                </wp:positionH>
                <wp:positionV relativeFrom="page">
                  <wp:posOffset>153670</wp:posOffset>
                </wp:positionV>
                <wp:extent cx="1784985" cy="417195"/>
                <wp:effectExtent l="0" t="0" r="5715" b="190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1"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A2"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3"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DE" id="_x0000_s1052" type="#_x0000_t202" style="position:absolute;left:0;text-align:left;margin-left:89.35pt;margin-top:12.1pt;width:140.5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NAJg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ZR8zQCYCAAAlBAAADgAAAAAAAAAAAAAAAAAuAgAAZHJzL2Uyb0RvYy54&#10;bWxQSwECLQAUAAYACAAAACEAxDcWjtsAAAAGAQAADwAAAAAAAAAAAAAAAACABAAAZHJzL2Rvd25y&#10;ZXYueG1sUEsFBgAAAAAEAAQA8wAAAIgFAAAAAA==&#10;" stroked="f">
                <v:textbox>
                  <w:txbxContent>
                    <w:p w14:paraId="42F4E4A1"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A2"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3"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54"/>
    </w:p>
    <w:p w14:paraId="42F4DE6B" w14:textId="77777777" w:rsidR="00514613" w:rsidRPr="00F57B3C" w:rsidRDefault="00514613" w:rsidP="00514613">
      <w:pPr>
        <w:spacing w:after="0" w:line="240" w:lineRule="auto"/>
        <w:ind w:left="709"/>
        <w:jc w:val="both"/>
        <w:rPr>
          <w:rFonts w:eastAsia="Times New Roman" w:cs="Arial"/>
          <w:b/>
          <w:lang w:eastAsia="en-GB"/>
        </w:rPr>
      </w:pPr>
    </w:p>
    <w:p w14:paraId="42F4DE6C"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DE6D" w14:textId="77777777" w:rsidR="00514613" w:rsidRPr="00F57B3C" w:rsidRDefault="00514613" w:rsidP="00514613">
      <w:pPr>
        <w:spacing w:after="0" w:line="240" w:lineRule="auto"/>
        <w:ind w:left="709"/>
        <w:jc w:val="both"/>
        <w:rPr>
          <w:rFonts w:eastAsia="Times New Roman" w:cs="Arial"/>
          <w:lang w:eastAsia="en-GB"/>
        </w:rPr>
      </w:pPr>
    </w:p>
    <w:p w14:paraId="42F4DE6E"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(consulting </w:t>
      </w:r>
      <w:r>
        <w:rPr>
          <w:rFonts w:eastAsia="Times New Roman" w:cs="Arial"/>
          <w:lang w:eastAsia="en-GB"/>
        </w:rPr>
        <w:t>Network Management</w:t>
      </w:r>
      <w:r w:rsidR="00514613" w:rsidRPr="00F57B3C">
        <w:rPr>
          <w:rFonts w:eastAsia="Times New Roman" w:cs="Arial"/>
          <w:lang w:eastAsia="en-GB"/>
        </w:rPr>
        <w:t xml:space="preserve"> for safety operation) </w:t>
      </w:r>
    </w:p>
    <w:p w14:paraId="42F4DE6F" w14:textId="77777777" w:rsidR="00514613" w:rsidRDefault="00514613" w:rsidP="00514613">
      <w:pPr>
        <w:spacing w:after="0" w:line="240" w:lineRule="auto"/>
        <w:ind w:left="709"/>
        <w:jc w:val="both"/>
        <w:rPr>
          <w:rFonts w:eastAsia="Times New Roman" w:cs="Arial"/>
          <w:lang w:eastAsia="en-GB"/>
        </w:rPr>
      </w:pPr>
    </w:p>
    <w:p w14:paraId="42F4DE70" w14:textId="77777777" w:rsidR="00514613" w:rsidRDefault="00514613" w:rsidP="00514613">
      <w:pPr>
        <w:spacing w:after="0" w:line="240" w:lineRule="auto"/>
        <w:ind w:left="709"/>
        <w:jc w:val="both"/>
        <w:rPr>
          <w:rFonts w:eastAsia="Times New Roman" w:cs="Arial"/>
          <w:lang w:eastAsia="en-GB"/>
        </w:rPr>
      </w:pPr>
    </w:p>
    <w:p w14:paraId="42F4DE71" w14:textId="77777777" w:rsidR="00514613" w:rsidRPr="00C52948"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Purpose:</w:t>
      </w:r>
    </w:p>
    <w:p w14:paraId="42F4DE72" w14:textId="77777777" w:rsidR="00514613" w:rsidRDefault="00514613" w:rsidP="00514613">
      <w:pPr>
        <w:spacing w:after="0" w:line="240" w:lineRule="auto"/>
        <w:ind w:left="709"/>
        <w:jc w:val="both"/>
        <w:rPr>
          <w:rFonts w:eastAsia="Times New Roman" w:cs="Arial"/>
          <w:lang w:eastAsia="en-GB"/>
        </w:rPr>
      </w:pPr>
    </w:p>
    <w:p w14:paraId="42F4DE73" w14:textId="77777777" w:rsidR="00514613" w:rsidRDefault="00514613" w:rsidP="00514613">
      <w:pPr>
        <w:spacing w:after="0" w:line="240" w:lineRule="auto"/>
        <w:ind w:left="709"/>
        <w:jc w:val="both"/>
        <w:rPr>
          <w:rFonts w:eastAsia="Times New Roman" w:cs="Arial"/>
          <w:lang w:eastAsia="en-GB"/>
        </w:rPr>
      </w:pPr>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  </w:t>
      </w:r>
    </w:p>
    <w:p w14:paraId="42F4DE74" w14:textId="77777777" w:rsidR="00514613" w:rsidRDefault="00514613" w:rsidP="00514613">
      <w:pPr>
        <w:spacing w:after="0" w:line="240" w:lineRule="auto"/>
        <w:ind w:left="709"/>
        <w:jc w:val="both"/>
        <w:rPr>
          <w:rFonts w:eastAsia="Times New Roman" w:cs="Arial"/>
          <w:lang w:eastAsia="en-GB"/>
        </w:rPr>
      </w:pPr>
    </w:p>
    <w:p w14:paraId="42F4DE75"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Note: It is now generally goods vehicles that are allowed to use loading zones (not goods service vehicles). Goods vehicles are vehicles that carry goods and have a gross laden weight of 6000kg or more and should be used where the intent is to provide parking for these vehicles.</w:t>
      </w:r>
    </w:p>
    <w:p w14:paraId="42F4DE76" w14:textId="77777777" w:rsidR="00514613" w:rsidRPr="00C52948" w:rsidRDefault="00514613" w:rsidP="00514613">
      <w:pPr>
        <w:spacing w:after="0" w:line="240" w:lineRule="auto"/>
        <w:ind w:left="709"/>
        <w:jc w:val="both"/>
        <w:rPr>
          <w:rFonts w:eastAsia="Times New Roman" w:cs="Arial"/>
          <w:lang w:eastAsia="en-GB"/>
        </w:rPr>
      </w:pPr>
    </w:p>
    <w:p w14:paraId="42F4DE77" w14:textId="77777777" w:rsidR="00514613" w:rsidRPr="00C52948" w:rsidRDefault="00514613" w:rsidP="00514613">
      <w:pPr>
        <w:spacing w:after="0" w:line="240" w:lineRule="auto"/>
        <w:ind w:left="709"/>
        <w:jc w:val="both"/>
        <w:rPr>
          <w:rFonts w:eastAsia="Times New Roman" w:cs="Arial"/>
          <w:lang w:eastAsia="en-GB"/>
        </w:rPr>
      </w:pPr>
    </w:p>
    <w:p w14:paraId="42F4DE78" w14:textId="77777777" w:rsidR="00514613" w:rsidRPr="00C5294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79" w14:textId="77777777" w:rsidR="00514613" w:rsidRPr="00C52948" w:rsidRDefault="00514613" w:rsidP="00514613">
      <w:pPr>
        <w:spacing w:after="0" w:line="240" w:lineRule="auto"/>
        <w:ind w:left="709"/>
        <w:jc w:val="both"/>
        <w:rPr>
          <w:rFonts w:eastAsia="Times New Roman" w:cs="Arial"/>
          <w:lang w:eastAsia="en-GB"/>
        </w:rPr>
      </w:pPr>
    </w:p>
    <w:p w14:paraId="42F4DE7A" w14:textId="77777777" w:rsidR="00514613" w:rsidRPr="00C52948" w:rsidRDefault="00514613" w:rsidP="003F765A">
      <w:pPr>
        <w:pStyle w:val="ListParagraph"/>
        <w:numPr>
          <w:ilvl w:val="0"/>
          <w:numId w:val="31"/>
        </w:numPr>
        <w:spacing w:before="120" w:after="120"/>
        <w:ind w:left="1418" w:hanging="709"/>
        <w:rPr>
          <w:sz w:val="22"/>
          <w:szCs w:val="22"/>
          <w:lang w:val="en-GB" w:eastAsia="en-GB"/>
        </w:rPr>
      </w:pPr>
      <w:r w:rsidRPr="00C52948">
        <w:rPr>
          <w:sz w:val="22"/>
          <w:szCs w:val="22"/>
          <w:lang w:eastAsia="en-GB"/>
        </w:rPr>
        <w:t xml:space="preserve">That pursuant to </w:t>
      </w:r>
      <w:r>
        <w:rPr>
          <w:sz w:val="22"/>
          <w:szCs w:val="22"/>
          <w:lang w:eastAsia="en-GB"/>
        </w:rPr>
        <w:t>section 591 of the Local Government Act 1974 and</w:t>
      </w:r>
      <w:r w:rsidRPr="00C52948">
        <w:rPr>
          <w:sz w:val="22"/>
          <w:szCs w:val="22"/>
          <w:lang w:eastAsia="en-GB"/>
        </w:rPr>
        <w:t xml:space="preserve"> 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52948">
        <w:rPr>
          <w:sz w:val="22"/>
          <w:szCs w:val="22"/>
          <w:lang w:eastAsia="en-GB"/>
        </w:rPr>
        <w:t xml:space="preserve">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Pr>
          <w:sz w:val="22"/>
          <w:szCs w:val="22"/>
          <w:lang w:val="en-GB" w:eastAsia="en-GB"/>
        </w:rPr>
        <w:t xml:space="preserve">[permitted to </w:t>
      </w:r>
      <w:r w:rsidRPr="00307EAF">
        <w:rPr>
          <w:b/>
          <w:sz w:val="22"/>
          <w:szCs w:val="22"/>
          <w:lang w:val="en-GB" w:eastAsia="en-GB"/>
        </w:rPr>
        <w:t>any vehicle</w:t>
      </w:r>
      <w:r>
        <w:rPr>
          <w:sz w:val="22"/>
          <w:szCs w:val="22"/>
          <w:lang w:val="en-GB" w:eastAsia="en-GB"/>
        </w:rPr>
        <w:t>] [</w:t>
      </w:r>
      <w:r w:rsidRPr="00C52948">
        <w:rPr>
          <w:sz w:val="22"/>
          <w:szCs w:val="22"/>
          <w:lang w:val="en-GB" w:eastAsia="en-GB"/>
        </w:rPr>
        <w:t xml:space="preserve">restricted to </w:t>
      </w:r>
      <w:r>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Pr="00307EAF">
        <w:rPr>
          <w:sz w:val="22"/>
          <w:szCs w:val="22"/>
          <w:lang w:eastAsia="en-GB"/>
        </w:rPr>
        <w:t>]</w:t>
      </w:r>
      <w:r>
        <w:rPr>
          <w:sz w:val="22"/>
          <w:szCs w:val="22"/>
          <w:lang w:eastAsia="en-GB"/>
        </w:rPr>
        <w:t xml:space="preserve">. The driver may leave the vehicle unattended </w:t>
      </w:r>
      <w:r w:rsidRPr="00C52948">
        <w:rPr>
          <w:sz w:val="22"/>
          <w:szCs w:val="22"/>
          <w:lang w:eastAsia="en-GB"/>
        </w:rPr>
        <w:t>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42F4DE7B" w14:textId="77777777" w:rsidR="00514613" w:rsidRPr="00C52948" w:rsidRDefault="00514613" w:rsidP="00514613">
      <w:pPr>
        <w:spacing w:before="120" w:after="120" w:line="240" w:lineRule="auto"/>
        <w:ind w:left="709"/>
        <w:jc w:val="both"/>
        <w:rPr>
          <w:rFonts w:eastAsia="Times New Roman" w:cs="Arial"/>
          <w:lang w:val="en-GB" w:eastAsia="en-GB"/>
        </w:rPr>
      </w:pPr>
    </w:p>
    <w:p w14:paraId="42F4DE7C" w14:textId="77777777" w:rsidR="00514613" w:rsidRPr="00AC2D6A" w:rsidRDefault="00514613" w:rsidP="00514613">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 xml:space="preserve">Example: </w:t>
      </w:r>
    </w:p>
    <w:p w14:paraId="42F4DE7D" w14:textId="77777777" w:rsidR="00514613" w:rsidRPr="00AC2D6A" w:rsidRDefault="00514613" w:rsidP="00514613">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w:t>
      </w:r>
      <w:r w:rsidRPr="003F0388">
        <w:rPr>
          <w:rFonts w:eastAsia="Times New Roman" w:cs="Arial"/>
          <w:color w:val="C00000"/>
          <w:lang w:eastAsia="en-GB"/>
        </w:rPr>
        <w:t xml:space="preserve">se 19 of the Auckland Transport Traffic Bylaw 2012, the part of road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indicated in the attached drawing AT/FLB/99999/AA/</w:t>
      </w:r>
      <w:r w:rsidRPr="00AC2D6A">
        <w:rPr>
          <w:color w:val="C00000"/>
        </w:rPr>
        <w:t>C250, rev A, dated 1/1/2015</w:t>
      </w:r>
      <w:r w:rsidRPr="00AC2D6A">
        <w:rPr>
          <w:rFonts w:eastAsia="Times New Roman" w:cs="Arial"/>
          <w:color w:val="C00000"/>
          <w:lang w:eastAsia="en-GB"/>
        </w:rPr>
        <w:t xml:space="preserve">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 xml:space="preserve">. Use of the loading zone is restricted to </w:t>
      </w:r>
      <w:r w:rsidRPr="00AC2D6A">
        <w:rPr>
          <w:rFonts w:eastAsia="Times New Roman" w:cs="Arial"/>
          <w:b/>
          <w:color w:val="C00000"/>
          <w:lang w:eastAsia="en-GB"/>
        </w:rPr>
        <w:t>goods vehicles</w:t>
      </w:r>
      <w:r>
        <w:rPr>
          <w:rFonts w:eastAsia="Times New Roman" w:cs="Arial"/>
          <w:color w:val="C00000"/>
          <w:lang w:eastAsia="en-GB"/>
        </w:rPr>
        <w:t>. The driver may leave the vehicle unattended</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42F4DE7E" w14:textId="77777777" w:rsidR="00514613" w:rsidRPr="00C52948" w:rsidRDefault="00514613" w:rsidP="00514613">
      <w:pPr>
        <w:spacing w:before="120" w:after="120" w:line="240" w:lineRule="auto"/>
        <w:ind w:left="1418"/>
        <w:jc w:val="both"/>
        <w:rPr>
          <w:rFonts w:eastAsia="Times New Roman" w:cs="Arial"/>
          <w:color w:val="FF0000"/>
          <w:lang w:eastAsia="en-GB"/>
        </w:rPr>
      </w:pPr>
    </w:p>
    <w:p w14:paraId="42F4DE7F" w14:textId="77777777" w:rsidR="00514613" w:rsidRPr="00C52948" w:rsidRDefault="00514613" w:rsidP="00514613">
      <w:pPr>
        <w:spacing w:after="0" w:line="240" w:lineRule="auto"/>
        <w:ind w:left="1418"/>
        <w:jc w:val="both"/>
        <w:rPr>
          <w:rFonts w:eastAsia="Times New Roman" w:cs="Arial"/>
          <w:lang w:eastAsia="en-GB"/>
        </w:rPr>
      </w:pPr>
    </w:p>
    <w:p w14:paraId="42F4DE80" w14:textId="77777777" w:rsidR="00807EFC" w:rsidRDefault="00514613" w:rsidP="001E034C">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FB65FE">
        <w:rPr>
          <w:rFonts w:eastAsia="Times New Roman" w:cs="Arial"/>
          <w:i/>
          <w:lang w:eastAsia="en-GB"/>
        </w:rPr>
        <w:t xml:space="preserve"> </w:t>
      </w:r>
    </w:p>
    <w:p w14:paraId="42F4DE81" w14:textId="77777777" w:rsidR="00807EFC" w:rsidRDefault="00807EFC" w:rsidP="001E034C">
      <w:pPr>
        <w:spacing w:after="0" w:line="240" w:lineRule="auto"/>
        <w:ind w:left="709"/>
        <w:jc w:val="both"/>
        <w:rPr>
          <w:rFonts w:eastAsia="Times New Roman" w:cs="Arial"/>
          <w:i/>
          <w:lang w:eastAsia="en-GB"/>
        </w:rPr>
      </w:pPr>
    </w:p>
    <w:p w14:paraId="42F4DE82" w14:textId="77777777" w:rsidR="00514613" w:rsidRDefault="00514613" w:rsidP="001E034C">
      <w:pPr>
        <w:spacing w:after="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83"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DE84" w14:textId="77777777" w:rsidR="00514613" w:rsidRDefault="00514613" w:rsidP="00FF1B4A">
      <w:pPr>
        <w:pStyle w:val="Heading2"/>
        <w:ind w:left="851" w:hanging="851"/>
      </w:pPr>
      <w:bookmarkStart w:id="155" w:name="_Paid_parking_1"/>
      <w:bookmarkStart w:id="156" w:name="_Toc524686623"/>
      <w:bookmarkStart w:id="157" w:name="_Toc85789810"/>
      <w:bookmarkEnd w:id="155"/>
      <w:r>
        <w:t>Paid parkin</w:t>
      </w:r>
      <w:bookmarkEnd w:id="156"/>
      <w:r w:rsidR="009200D9" w:rsidRPr="00DA276C">
        <w:rPr>
          <w:noProof/>
          <w:lang w:eastAsia="en-NZ"/>
        </w:rPr>
        <mc:AlternateContent>
          <mc:Choice Requires="wps">
            <w:drawing>
              <wp:anchor distT="45720" distB="45720" distL="114300" distR="114300" simplePos="0" relativeHeight="251658363" behindDoc="0" locked="1" layoutInCell="1" allowOverlap="1" wp14:anchorId="42F4E3E0" wp14:editId="42F4E3E1">
                <wp:simplePos x="0" y="0"/>
                <wp:positionH relativeFrom="margin">
                  <wp:align>right</wp:align>
                </wp:positionH>
                <wp:positionV relativeFrom="page">
                  <wp:posOffset>146050</wp:posOffset>
                </wp:positionV>
                <wp:extent cx="1784985" cy="417195"/>
                <wp:effectExtent l="0" t="0" r="5715" b="190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4"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A5"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6"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0" id="_x0000_s1053" type="#_x0000_t202" style="position:absolute;left:0;text-align:left;margin-left:89.35pt;margin-top:11.5pt;width:140.55pt;height:32.85pt;z-index:25165836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5Jg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TGkreSYCAAAlBAAADgAAAAAAAAAAAAAAAAAuAgAAZHJzL2Uyb0RvYy54&#10;bWxQSwECLQAUAAYACAAAACEAoNyuutsAAAAGAQAADwAAAAAAAAAAAAAAAACABAAAZHJzL2Rvd25y&#10;ZXYueG1sUEsFBgAAAAAEAAQA8wAAAIgFAAAAAA==&#10;" stroked="f">
                <v:textbox>
                  <w:txbxContent>
                    <w:p w14:paraId="42F4E4A4"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A5"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6"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9200D9">
        <w:t>g</w:t>
      </w:r>
      <w:r w:rsidR="0003730E">
        <w:t xml:space="preserve"> – linear</w:t>
      </w:r>
      <w:bookmarkEnd w:id="157"/>
      <w:r w:rsidR="0003730E">
        <w:t xml:space="preserve"> </w:t>
      </w:r>
    </w:p>
    <w:p w14:paraId="42F4DE85"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E86"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E87"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E88"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E89" w14:textId="77777777" w:rsidR="00514613" w:rsidRPr="00F57B3C" w:rsidRDefault="00514613" w:rsidP="00514613">
      <w:pPr>
        <w:spacing w:after="0" w:line="240" w:lineRule="auto"/>
        <w:ind w:left="709"/>
        <w:jc w:val="both"/>
        <w:rPr>
          <w:rFonts w:eastAsia="Times New Roman" w:cs="Arial"/>
          <w:lang w:eastAsia="en-GB"/>
        </w:rPr>
      </w:pPr>
    </w:p>
    <w:p w14:paraId="42F4DE8A"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42F4DE8B" w14:textId="77777777" w:rsidR="003C6A2B"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a road, part of a road, building or part of a building to be a parking place in the form of </w:t>
      </w:r>
      <w:r>
        <w:rPr>
          <w:rFonts w:eastAsia="Times New Roman" w:cs="Arial"/>
          <w:lang w:eastAsia="en-GB"/>
        </w:rPr>
        <w:t>a paid parking</w:t>
      </w:r>
      <w:r w:rsidRPr="00F57B3C">
        <w:rPr>
          <w:rFonts w:eastAsia="Times New Roman" w:cs="Arial"/>
          <w:lang w:eastAsia="en-GB"/>
        </w:rPr>
        <w:t xml:space="preserve"> area with a maximum time limit.  </w:t>
      </w:r>
    </w:p>
    <w:p w14:paraId="42F4DE8C" w14:textId="77777777" w:rsidR="00514613" w:rsidRPr="00F57B3C" w:rsidRDefault="00514613" w:rsidP="00514613">
      <w:pPr>
        <w:spacing w:after="0" w:line="240" w:lineRule="auto"/>
        <w:ind w:left="709"/>
        <w:jc w:val="both"/>
        <w:rPr>
          <w:rFonts w:eastAsia="Times New Roman" w:cs="Arial"/>
          <w:lang w:eastAsia="en-GB"/>
        </w:rPr>
      </w:pPr>
    </w:p>
    <w:p w14:paraId="42F4DE8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8E" w14:textId="77777777" w:rsidR="00514613" w:rsidRPr="00F57B3C" w:rsidRDefault="00514613" w:rsidP="00514613">
      <w:pPr>
        <w:spacing w:after="0" w:line="240" w:lineRule="auto"/>
        <w:ind w:left="709"/>
        <w:jc w:val="both"/>
        <w:rPr>
          <w:rFonts w:eastAsia="Times New Roman" w:cs="Arial"/>
          <w:lang w:eastAsia="en-GB"/>
        </w:rPr>
      </w:pPr>
    </w:p>
    <w:p w14:paraId="42F4DE8F" w14:textId="77777777" w:rsidR="00335CCE" w:rsidRPr="00E70B58" w:rsidRDefault="0003730E" w:rsidP="003F765A">
      <w:pPr>
        <w:numPr>
          <w:ilvl w:val="0"/>
          <w:numId w:val="97"/>
        </w:numPr>
        <w:spacing w:before="120" w:after="120" w:line="240" w:lineRule="auto"/>
        <w:jc w:val="both"/>
        <w:rPr>
          <w:rFonts w:eastAsia="Arial" w:cs="Arial"/>
          <w:color w:val="000000"/>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Pr>
          <w:rFonts w:eastAsia="Times New Roman" w:cs="Arial"/>
          <w:color w:val="0000FF"/>
          <w:lang w:eastAsia="en-GB"/>
        </w:rPr>
        <w:t>(s)</w:t>
      </w:r>
      <w:r w:rsidRPr="00A71CB7">
        <w:rPr>
          <w:rFonts w:eastAsia="Times New Roman" w:cs="Arial"/>
          <w:color w:val="0000FF"/>
          <w:lang w:eastAsia="en-GB"/>
        </w:rPr>
        <w:t xml:space="preserve"> of building</w:t>
      </w:r>
      <w:r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 xml:space="preserve">is specified as a parking place in the form of </w:t>
      </w:r>
      <w:r>
        <w:rPr>
          <w:rFonts w:eastAsia="Times New Roman" w:cs="Arial"/>
          <w:lang w:eastAsia="en-GB"/>
        </w:rPr>
        <w:t xml:space="preserve">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Pr="00D15B39">
        <w:rPr>
          <w:rFonts w:eastAsia="Times New Roman" w:cs="Arial"/>
          <w:lang w:val="en-GB" w:eastAsia="en-GB"/>
        </w:rPr>
        <w:t xml:space="preserve">Use of the </w:t>
      </w:r>
      <w:r>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42F4DE90" w14:textId="77777777" w:rsidR="003C6A2B" w:rsidRPr="00AC2D6A" w:rsidRDefault="003C6A2B" w:rsidP="004B68A5">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42F4DE91" w14:textId="77777777" w:rsidR="003C6A2B" w:rsidRPr="00D15B39" w:rsidRDefault="003C6A2B" w:rsidP="003F765A">
      <w:pPr>
        <w:numPr>
          <w:ilvl w:val="0"/>
          <w:numId w:val="3"/>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42F4DE92" w14:textId="77777777" w:rsidR="003C6A2B" w:rsidRPr="00AC2D6A" w:rsidRDefault="003C6A2B" w:rsidP="004B68A5">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F4DE93" w14:textId="77777777" w:rsidR="003C6A2B" w:rsidRPr="00D15B39" w:rsidRDefault="003C6A2B" w:rsidP="003C6A2B">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(i)</w:t>
      </w:r>
      <w:r w:rsidRPr="00D15B39">
        <w:rPr>
          <w:rFonts w:eastAsia="Times New Roman" w:cs="Arial"/>
          <w:lang w:eastAsia="en-GB"/>
        </w:rPr>
        <w:tab/>
        <w:t>the charge pa</w:t>
      </w:r>
      <w:r>
        <w:rPr>
          <w:rFonts w:eastAsia="Times New Roman" w:cs="Arial"/>
          <w:lang w:eastAsia="en-GB"/>
        </w:rPr>
        <w:t>yable is calculated as follows:</w:t>
      </w:r>
    </w:p>
    <w:p w14:paraId="42F4DE94" w14:textId="77777777" w:rsidR="003C6A2B" w:rsidRPr="004B4D4C" w:rsidRDefault="003C6A2B" w:rsidP="003F765A">
      <w:pPr>
        <w:numPr>
          <w:ilvl w:val="0"/>
          <w:numId w:val="92"/>
        </w:numPr>
        <w:tabs>
          <w:tab w:val="left" w:pos="-7655"/>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2F4DE95" w14:textId="77777777" w:rsidR="003C6A2B" w:rsidRDefault="003C6A2B" w:rsidP="003F765A">
      <w:pPr>
        <w:numPr>
          <w:ilvl w:val="0"/>
          <w:numId w:val="92"/>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2F4DE96" w14:textId="77777777" w:rsidR="003C6A2B" w:rsidRPr="004B4D4C" w:rsidRDefault="003C6A2B" w:rsidP="003F765A">
      <w:pPr>
        <w:numPr>
          <w:ilvl w:val="0"/>
          <w:numId w:val="92"/>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42F4DE97" w14:textId="77777777" w:rsidR="003C6A2B" w:rsidRPr="00933A3A" w:rsidRDefault="000575DC" w:rsidP="003F765A">
      <w:pPr>
        <w:pStyle w:val="ListParagraph"/>
        <w:numPr>
          <w:ilvl w:val="0"/>
          <w:numId w:val="93"/>
        </w:numPr>
        <w:spacing w:before="120" w:after="120"/>
        <w:ind w:left="2127" w:hanging="709"/>
        <w:rPr>
          <w:sz w:val="22"/>
          <w:szCs w:val="22"/>
          <w:lang w:val="en-GB" w:eastAsia="en-GB"/>
        </w:rPr>
      </w:pPr>
      <w:r>
        <w:rPr>
          <w:sz w:val="22"/>
          <w:szCs w:val="22"/>
          <w:lang w:val="en-GB" w:eastAsia="en-GB"/>
        </w:rPr>
        <w:t>t</w:t>
      </w:r>
      <w:r w:rsidR="003C6A2B" w:rsidRPr="00933A3A">
        <w:rPr>
          <w:sz w:val="22"/>
          <w:szCs w:val="22"/>
          <w:lang w:val="en-GB" w:eastAsia="en-GB"/>
        </w:rPr>
        <w:t xml:space="preserve">he method for paying for the parking of a vehicle in the parking zone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42F4DE98" w14:textId="77777777" w:rsidR="00CB4468" w:rsidRDefault="00CB4468" w:rsidP="003C6A2B">
      <w:pPr>
        <w:spacing w:after="0" w:line="240" w:lineRule="auto"/>
        <w:rPr>
          <w:rFonts w:eastAsia="Times New Roman" w:cs="Arial"/>
          <w:lang w:eastAsia="en-GB"/>
        </w:rPr>
      </w:pPr>
    </w:p>
    <w:p w14:paraId="42F4DE99" w14:textId="77777777" w:rsidR="00514613" w:rsidRPr="00F57B3C" w:rsidRDefault="00514613" w:rsidP="00514613">
      <w:pPr>
        <w:spacing w:after="0" w:line="240" w:lineRule="auto"/>
        <w:ind w:left="1568" w:hanging="840"/>
        <w:jc w:val="both"/>
        <w:rPr>
          <w:rFonts w:eastAsia="Times New Roman" w:cs="Arial"/>
          <w:i/>
          <w:lang w:eastAsia="en-GB"/>
        </w:rPr>
      </w:pPr>
    </w:p>
    <w:p w14:paraId="42F4DE9A"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9B" w14:textId="77777777" w:rsidR="00514613" w:rsidRPr="00F57B3C" w:rsidRDefault="00514613" w:rsidP="00514613">
      <w:pPr>
        <w:spacing w:after="0" w:line="240" w:lineRule="auto"/>
        <w:ind w:left="1568" w:hanging="840"/>
        <w:jc w:val="both"/>
        <w:rPr>
          <w:rFonts w:eastAsia="Times New Roman" w:cs="Arial"/>
          <w:b/>
          <w:lang w:eastAsia="en-GB"/>
        </w:rPr>
      </w:pPr>
    </w:p>
    <w:p w14:paraId="42F4DE9C"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E9D" w14:textId="77777777" w:rsidR="00514613"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2F4DE9E" w14:textId="77777777" w:rsidR="0003730E" w:rsidRDefault="0003730E" w:rsidP="0003730E">
      <w:pPr>
        <w:spacing w:before="120" w:after="120" w:line="240" w:lineRule="auto"/>
        <w:jc w:val="both"/>
        <w:rPr>
          <w:rFonts w:eastAsia="Arial" w:cs="Arial"/>
          <w:color w:val="000000"/>
        </w:rPr>
      </w:pPr>
    </w:p>
    <w:p w14:paraId="42F4DE9F" w14:textId="77777777" w:rsidR="007C07F5" w:rsidRDefault="007C07F5" w:rsidP="007C07F5">
      <w:pPr>
        <w:pStyle w:val="Heading2"/>
        <w:ind w:left="851" w:hanging="851"/>
      </w:pPr>
      <w:bookmarkStart w:id="158" w:name="_Toc85789811"/>
      <w:r>
        <w:t>Paid parkin</w:t>
      </w:r>
      <w:r w:rsidRPr="00DA276C">
        <w:rPr>
          <w:noProof/>
          <w:lang w:eastAsia="en-NZ"/>
        </w:rPr>
        <mc:AlternateContent>
          <mc:Choice Requires="wps">
            <w:drawing>
              <wp:anchor distT="45720" distB="45720" distL="114300" distR="114300" simplePos="0" relativeHeight="251670710" behindDoc="0" locked="1" layoutInCell="1" allowOverlap="1" wp14:anchorId="42F4E3E2" wp14:editId="42F4E3E3">
                <wp:simplePos x="0" y="0"/>
                <wp:positionH relativeFrom="margin">
                  <wp:align>right</wp:align>
                </wp:positionH>
                <wp:positionV relativeFrom="page">
                  <wp:posOffset>146050</wp:posOffset>
                </wp:positionV>
                <wp:extent cx="1784985" cy="417195"/>
                <wp:effectExtent l="0" t="0" r="571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7" w14:textId="77777777" w:rsidR="008B2993" w:rsidRDefault="00900E84" w:rsidP="007C07F5">
                            <w:pPr>
                              <w:spacing w:after="0" w:line="240" w:lineRule="auto"/>
                            </w:pPr>
                            <w:hyperlink w:anchor="_Table_of_Contents" w:history="1">
                              <w:r w:rsidR="008B2993" w:rsidRPr="00DA276C">
                                <w:rPr>
                                  <w:rStyle w:val="Hyperlink"/>
                                </w:rPr>
                                <w:t>Table of Contents</w:t>
                              </w:r>
                            </w:hyperlink>
                          </w:p>
                          <w:p w14:paraId="42F4E4A8" w14:textId="77777777" w:rsidR="008B2993" w:rsidRPr="00B011F0" w:rsidRDefault="008B2993" w:rsidP="007C07F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9" w14:textId="77777777" w:rsidR="008B2993" w:rsidRDefault="008B2993" w:rsidP="007C07F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2" id="_x0000_s1054" type="#_x0000_t202" style="position:absolute;left:0;text-align:left;margin-left:89.35pt;margin-top:11.5pt;width:140.55pt;height:32.85pt;z-index:2516707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GBnKYQkAgAAIwQAAA4AAAAAAAAAAAAAAAAALgIAAGRycy9lMm9Eb2MueG1s&#10;UEsBAi0AFAAGAAgAAAAhAKDcrrrbAAAABgEAAA8AAAAAAAAAAAAAAAAAfgQAAGRycy9kb3ducmV2&#10;LnhtbFBLBQYAAAAABAAEAPMAAACGBQAAAAA=&#10;" stroked="f">
                <v:textbox>
                  <w:txbxContent>
                    <w:p w14:paraId="42F4E4A7" w14:textId="77777777" w:rsidR="008B2993" w:rsidRDefault="00A606B3" w:rsidP="007C07F5">
                      <w:pPr>
                        <w:spacing w:after="0" w:line="240" w:lineRule="auto"/>
                      </w:pPr>
                      <w:hyperlink w:anchor="_Table_of_Contents" w:history="1">
                        <w:r w:rsidR="008B2993" w:rsidRPr="00DA276C">
                          <w:rPr>
                            <w:rStyle w:val="Hyperlink"/>
                          </w:rPr>
                          <w:t>Table of Contents</w:t>
                        </w:r>
                      </w:hyperlink>
                    </w:p>
                    <w:p w14:paraId="42F4E4A8" w14:textId="77777777" w:rsidR="008B2993" w:rsidRPr="00B011F0" w:rsidRDefault="008B2993" w:rsidP="007C07F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9" w14:textId="77777777" w:rsidR="008B2993" w:rsidRDefault="008B2993" w:rsidP="007C07F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 xml:space="preserve">g – </w:t>
      </w:r>
      <w:r w:rsidR="00D24B2A">
        <w:t>z</w:t>
      </w:r>
      <w:r>
        <w:t>one</w:t>
      </w:r>
      <w:bookmarkEnd w:id="158"/>
      <w:r>
        <w:t xml:space="preserve"> </w:t>
      </w:r>
    </w:p>
    <w:p w14:paraId="42F4DEA0" w14:textId="77777777" w:rsidR="0003730E" w:rsidRDefault="0003730E" w:rsidP="0003730E">
      <w:pPr>
        <w:spacing w:before="120" w:after="120" w:line="240" w:lineRule="auto"/>
        <w:jc w:val="both"/>
        <w:rPr>
          <w:rFonts w:eastAsia="Arial" w:cs="Arial"/>
          <w:color w:val="000000"/>
        </w:rPr>
      </w:pPr>
    </w:p>
    <w:p w14:paraId="42F4DEA1" w14:textId="77777777" w:rsidR="007C07F5" w:rsidRPr="00F57B3C" w:rsidRDefault="007C07F5" w:rsidP="007C07F5">
      <w:pPr>
        <w:spacing w:after="0" w:line="240" w:lineRule="auto"/>
        <w:ind w:left="709"/>
        <w:jc w:val="both"/>
        <w:rPr>
          <w:rFonts w:eastAsia="Times New Roman" w:cs="Arial"/>
          <w:b/>
          <w:highlight w:val="yellow"/>
          <w:lang w:eastAsia="en-GB"/>
        </w:rPr>
      </w:pPr>
      <w:r>
        <w:rPr>
          <w:rFonts w:eastAsia="Times New Roman" w:cs="Arial"/>
          <w:b/>
          <w:lang w:eastAsia="en-GB"/>
        </w:rPr>
        <w:t xml:space="preserve">Section 591 Local Government Act 1974 and </w:t>
      </w:r>
      <w:r w:rsidRPr="00F57B3C">
        <w:rPr>
          <w:rFonts w:eastAsia="Times New Roman" w:cs="Arial"/>
          <w:b/>
          <w:lang w:eastAsia="en-GB"/>
        </w:rPr>
        <w:t>Clause 19 Auckland Transport Traffic Bylaw</w:t>
      </w:r>
      <w:r>
        <w:rPr>
          <w:rFonts w:eastAsia="Times New Roman" w:cs="Arial"/>
          <w:b/>
          <w:lang w:eastAsia="en-GB"/>
        </w:rPr>
        <w:t xml:space="preserve"> 2012</w:t>
      </w:r>
    </w:p>
    <w:p w14:paraId="42F4DEA2" w14:textId="77777777" w:rsidR="007C07F5" w:rsidRPr="00F57B3C" w:rsidRDefault="007C07F5" w:rsidP="007C07F5">
      <w:pPr>
        <w:spacing w:after="0" w:line="240" w:lineRule="auto"/>
        <w:ind w:left="709"/>
        <w:jc w:val="both"/>
        <w:rPr>
          <w:rFonts w:eastAsia="Times New Roman" w:cs="Arial"/>
          <w:lang w:eastAsia="en-GB"/>
        </w:rPr>
      </w:pPr>
    </w:p>
    <w:p w14:paraId="42F4DEA3" w14:textId="77777777" w:rsidR="007C07F5" w:rsidRPr="00F57B3C" w:rsidRDefault="007C07F5" w:rsidP="007C07F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w:t>
      </w:r>
    </w:p>
    <w:p w14:paraId="42F4DEA4" w14:textId="77777777" w:rsidR="007C07F5" w:rsidRPr="00F57B3C" w:rsidRDefault="007C07F5" w:rsidP="007C07F5">
      <w:pPr>
        <w:spacing w:after="0" w:line="240" w:lineRule="auto"/>
        <w:ind w:left="709"/>
        <w:jc w:val="both"/>
        <w:rPr>
          <w:rFonts w:eastAsia="Times New Roman" w:cs="Arial"/>
          <w:lang w:eastAsia="en-GB"/>
        </w:rPr>
      </w:pPr>
    </w:p>
    <w:p w14:paraId="42F4DEA5" w14:textId="77777777" w:rsidR="007C07F5" w:rsidRDefault="007C07F5" w:rsidP="007C07F5">
      <w:pPr>
        <w:spacing w:after="0" w:line="240" w:lineRule="auto"/>
        <w:ind w:left="709"/>
        <w:jc w:val="both"/>
        <w:rPr>
          <w:rFonts w:eastAsia="Times New Roman" w:cs="Arial"/>
          <w:lang w:eastAsia="en-GB"/>
        </w:rPr>
      </w:pPr>
    </w:p>
    <w:p w14:paraId="42F4DEA6" w14:textId="77777777" w:rsidR="007C07F5" w:rsidRPr="00F57B3C" w:rsidRDefault="007C07F5" w:rsidP="007C07F5">
      <w:pPr>
        <w:spacing w:after="0" w:line="240" w:lineRule="auto"/>
        <w:ind w:left="709"/>
        <w:jc w:val="both"/>
        <w:rPr>
          <w:rFonts w:eastAsia="Times New Roman" w:cs="Arial"/>
          <w:lang w:eastAsia="en-GB"/>
        </w:rPr>
      </w:pPr>
      <w:r w:rsidRPr="00F57B3C">
        <w:rPr>
          <w:rFonts w:eastAsia="Times New Roman" w:cs="Arial"/>
          <w:lang w:eastAsia="en-GB"/>
        </w:rPr>
        <w:t>Purpose:</w:t>
      </w:r>
    </w:p>
    <w:p w14:paraId="42F4DEA7" w14:textId="77777777" w:rsidR="007C07F5" w:rsidRDefault="007C07F5" w:rsidP="007C07F5">
      <w:pPr>
        <w:spacing w:after="0"/>
        <w:ind w:left="709"/>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a parking zone</w:t>
      </w:r>
      <w:r w:rsidRPr="00F57B3C">
        <w:rPr>
          <w:rFonts w:eastAsia="Times New Roman" w:cs="Arial"/>
          <w:lang w:eastAsia="en-GB"/>
        </w:rPr>
        <w:t xml:space="preserve">. </w:t>
      </w:r>
    </w:p>
    <w:p w14:paraId="42F4DEA8" w14:textId="77777777" w:rsidR="007C07F5" w:rsidRDefault="003D12CB" w:rsidP="007C07F5">
      <w:pPr>
        <w:spacing w:after="0" w:line="240" w:lineRule="auto"/>
        <w:ind w:left="709"/>
        <w:jc w:val="both"/>
        <w:rPr>
          <w:rFonts w:eastAsia="Times New Roman" w:cs="Arial"/>
          <w:lang w:eastAsia="en-GB"/>
        </w:rPr>
      </w:pPr>
      <w:r>
        <w:rPr>
          <w:rFonts w:eastAsia="Times New Roman" w:cs="Arial"/>
          <w:lang w:eastAsia="en-GB"/>
        </w:rPr>
        <w:t xml:space="preserve">Bananas </w:t>
      </w:r>
    </w:p>
    <w:p w14:paraId="42F4DEA9" w14:textId="77777777" w:rsidR="007C07F5" w:rsidRPr="00795CF2" w:rsidRDefault="007C07F5" w:rsidP="007C07F5">
      <w:pPr>
        <w:spacing w:after="0" w:line="240" w:lineRule="auto"/>
        <w:ind w:left="709"/>
        <w:jc w:val="both"/>
        <w:rPr>
          <w:rFonts w:eastAsia="Times New Roman" w:cs="Arial"/>
          <w:lang w:eastAsia="en-GB"/>
        </w:rPr>
      </w:pPr>
      <w:r>
        <w:rPr>
          <w:rFonts w:eastAsia="Times New Roman" w:cs="Arial"/>
          <w:lang w:eastAsia="en-GB"/>
        </w:rPr>
        <w:t>Recommendation:</w:t>
      </w:r>
    </w:p>
    <w:p w14:paraId="42F4DEAA" w14:textId="77777777" w:rsidR="007C07F5" w:rsidRPr="00795CF2" w:rsidRDefault="007C07F5" w:rsidP="007C07F5">
      <w:pPr>
        <w:spacing w:after="0" w:line="240" w:lineRule="auto"/>
        <w:ind w:left="709" w:hanging="567"/>
        <w:jc w:val="both"/>
        <w:rPr>
          <w:rFonts w:eastAsia="Times New Roman" w:cs="Arial"/>
          <w:lang w:eastAsia="en-GB"/>
        </w:rPr>
      </w:pPr>
    </w:p>
    <w:p w14:paraId="42F4DEAB" w14:textId="77777777" w:rsidR="007C07F5" w:rsidRDefault="007C07F5" w:rsidP="003F765A">
      <w:pPr>
        <w:numPr>
          <w:ilvl w:val="0"/>
          <w:numId w:val="103"/>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the roads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AC" w14:textId="77777777" w:rsidR="00D7413F" w:rsidRPr="00BA530B" w:rsidRDefault="00D7413F" w:rsidP="00D7413F">
      <w:pPr>
        <w:spacing w:after="120" w:line="240" w:lineRule="auto"/>
        <w:ind w:left="2160"/>
        <w:jc w:val="both"/>
        <w:rPr>
          <w:rFonts w:eastAsia="Arial"/>
          <w:color w:val="C00000"/>
        </w:rPr>
      </w:pPr>
      <w:r w:rsidRPr="00BA530B">
        <w:rPr>
          <w:rFonts w:eastAsia="Arial"/>
          <w:color w:val="C00000"/>
        </w:rPr>
        <w:t>“zone description” is a name for the zone like “central city paid parking zone” or Parnell parking zone”</w:t>
      </w:r>
    </w:p>
    <w:p w14:paraId="42F4DEAD" w14:textId="77777777" w:rsidR="007C07F5" w:rsidRDefault="007C07F5" w:rsidP="003F765A">
      <w:pPr>
        <w:numPr>
          <w:ilvl w:val="0"/>
          <w:numId w:val="103"/>
        </w:numPr>
        <w:spacing w:after="120" w:line="240" w:lineRule="auto"/>
        <w:ind w:left="1418" w:hanging="720"/>
        <w:jc w:val="both"/>
        <w:rPr>
          <w:rFonts w:eastAsia="Arial"/>
          <w:color w:val="000000"/>
        </w:rPr>
      </w:pPr>
      <w:r w:rsidRPr="00F76FF6">
        <w:rPr>
          <w:rFonts w:eastAsia="Arial"/>
          <w:color w:val="000000"/>
        </w:rPr>
        <w:t>That pursuant to clause 19(1)(a) of the Bylaw the</w:t>
      </w:r>
      <w:r w:rsidR="00FD2D16">
        <w:rPr>
          <w:rFonts w:eastAsia="Arial"/>
          <w:color w:val="000000"/>
        </w:rPr>
        <w:t xml:space="preserve"> </w:t>
      </w:r>
      <w:r>
        <w:rPr>
          <w:rFonts w:eastAsia="Arial"/>
          <w:b/>
          <w:color w:val="0000FF"/>
        </w:rPr>
        <w:t>zone description</w:t>
      </w:r>
      <w:r>
        <w:rPr>
          <w:rFonts w:eastAsia="Arial"/>
          <w:b/>
        </w:rPr>
        <w:t xml:space="preserve"> </w:t>
      </w:r>
      <w:r w:rsidRPr="00F76FF6">
        <w:rPr>
          <w:rFonts w:eastAsia="Arial"/>
          <w:color w:val="000000"/>
        </w:rPr>
        <w:t>indicated by</w:t>
      </w:r>
      <w:r>
        <w:rPr>
          <w:rFonts w:eastAsia="Arial"/>
          <w:color w:val="000000"/>
        </w:rPr>
        <w:t xml:space="preserve"> </w:t>
      </w:r>
      <w:r w:rsidRPr="00943AED">
        <w:rPr>
          <w:rFonts w:eastAsia="Arial"/>
          <w:b/>
          <w:color w:val="000000"/>
        </w:rPr>
        <w:t>‘</w:t>
      </w:r>
      <w:r w:rsidR="00D24B2A">
        <w:rPr>
          <w:rFonts w:eastAsia="Arial"/>
          <w:b/>
          <w:color w:val="000000"/>
        </w:rPr>
        <w:t>PZ</w:t>
      </w:r>
      <w:r w:rsidRPr="00943AED">
        <w:rPr>
          <w:rFonts w:eastAsia="Arial"/>
          <w:b/>
          <w:color w:val="000000"/>
        </w:rPr>
        <w:t>1</w:t>
      </w:r>
      <w:r>
        <w:rPr>
          <w:rFonts w:eastAsia="Arial"/>
          <w:color w:val="000000"/>
        </w:rPr>
        <w:t>’</w:t>
      </w:r>
      <w:r w:rsidRPr="00F76FF6">
        <w:rPr>
          <w:rFonts w:eastAsia="Arial"/>
          <w:color w:val="000000"/>
        </w:rPr>
        <w:t xml:space="preserve"> </w:t>
      </w:r>
      <w:r w:rsidR="00D7413F">
        <w:rPr>
          <w:rFonts w:eastAsia="Arial"/>
          <w:color w:val="000000"/>
        </w:rPr>
        <w:t>[</w:t>
      </w:r>
      <w:r w:rsidRPr="00BC7319">
        <w:rPr>
          <w:rFonts w:eastAsia="Arial"/>
        </w:rPr>
        <w:t>on</w:t>
      </w:r>
      <w:r w:rsidRPr="001A329E">
        <w:rPr>
          <w:rFonts w:eastAsia="Arial"/>
          <w:color w:val="0000FF"/>
        </w:rPr>
        <w:t xml:space="preserve"> </w:t>
      </w:r>
      <w:r w:rsidRPr="001A329E">
        <w:rPr>
          <w:rFonts w:eastAsia="Arial"/>
          <w:b/>
          <w:color w:val="0000FF"/>
        </w:rPr>
        <w:t>Road Name(s)</w:t>
      </w:r>
      <w:r>
        <w:rPr>
          <w:rFonts w:eastAsia="Arial"/>
        </w:rPr>
        <w:t>] [on the carpark off</w:t>
      </w:r>
      <w:r w:rsidRPr="0054075D">
        <w:rPr>
          <w:rFonts w:eastAsia="Arial"/>
        </w:rPr>
        <w:t xml:space="preserve"> </w:t>
      </w:r>
      <w:r w:rsidRPr="001A329E">
        <w:rPr>
          <w:rFonts w:eastAsia="Arial"/>
          <w:b/>
          <w:color w:val="0000FF"/>
        </w:rPr>
        <w:t>Road Name(s)</w:t>
      </w:r>
      <w:r>
        <w:rPr>
          <w:rFonts w:eastAsia="Arial"/>
        </w:rPr>
        <w:t>] i</w:t>
      </w:r>
      <w:r w:rsidRPr="00F76FF6">
        <w:rPr>
          <w:rFonts w:eastAsia="Arial"/>
        </w:rPr>
        <w:t xml:space="preserve">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rPr>
        <w:t xml:space="preserve"> </w:t>
      </w:r>
      <w:r>
        <w:rPr>
          <w:rFonts w:eastAsia="Arial"/>
          <w:color w:val="000000"/>
        </w:rPr>
        <w:t>is</w:t>
      </w:r>
      <w:r w:rsidRPr="00F76FF6">
        <w:rPr>
          <w:rFonts w:eastAsia="Arial"/>
          <w:color w:val="000000"/>
        </w:rPr>
        <w:t xml:space="preserve"> designated as </w:t>
      </w:r>
      <w:r>
        <w:rPr>
          <w:rFonts w:eastAsia="Arial"/>
          <w:color w:val="000000"/>
        </w:rPr>
        <w:t xml:space="preserve">a </w:t>
      </w:r>
      <w:r w:rsidRPr="00861093">
        <w:rPr>
          <w:rFonts w:eastAsia="Arial"/>
          <w:b/>
          <w:color w:val="000000"/>
        </w:rPr>
        <w:t>parking zone</w:t>
      </w:r>
      <w:r w:rsidRPr="00F76FF6">
        <w:rPr>
          <w:rFonts w:eastAsia="Arial"/>
          <w:color w:val="000000"/>
        </w:rPr>
        <w:t>.</w:t>
      </w:r>
    </w:p>
    <w:p w14:paraId="42F4DEAE" w14:textId="77777777" w:rsidR="00EE3334" w:rsidRPr="003D12CB" w:rsidRDefault="00EE3334" w:rsidP="003F765A">
      <w:pPr>
        <w:numPr>
          <w:ilvl w:val="0"/>
          <w:numId w:val="103"/>
        </w:numPr>
        <w:spacing w:after="120" w:line="240" w:lineRule="auto"/>
        <w:ind w:left="1418" w:hanging="720"/>
        <w:jc w:val="both"/>
        <w:rPr>
          <w:rFonts w:eastAsia="Arial"/>
          <w:color w:val="000000"/>
        </w:rPr>
      </w:pPr>
      <w:r w:rsidRPr="00F76FF6">
        <w:rPr>
          <w:rFonts w:eastAsia="Arial"/>
          <w:color w:val="000000"/>
        </w:rPr>
        <w:t xml:space="preserve">That pursuant to clause 19(1) of the Bylaw the </w:t>
      </w:r>
      <w:r>
        <w:rPr>
          <w:rFonts w:eastAsia="Arial"/>
          <w:b/>
          <w:color w:val="0000FF"/>
        </w:rPr>
        <w:t>zone description</w:t>
      </w:r>
      <w:r>
        <w:rPr>
          <w:rFonts w:eastAsia="Arial"/>
          <w:b/>
        </w:rPr>
        <w:t xml:space="preserve"> </w:t>
      </w:r>
      <w:r w:rsidRPr="00F76FF6">
        <w:rPr>
          <w:rFonts w:eastAsia="Arial"/>
          <w:color w:val="000000"/>
        </w:rPr>
        <w:t xml:space="preserve">indicated by </w:t>
      </w:r>
      <w:bookmarkStart w:id="159" w:name="_Hlk22049413"/>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bookmarkEnd w:id="159"/>
      <w:r>
        <w:rPr>
          <w:rFonts w:eastAsia="Arial"/>
          <w:color w:val="000000"/>
        </w:rPr>
        <w:t xml:space="preserve">is a </w:t>
      </w:r>
      <w:r>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009D5CA9" w:rsidRPr="009D5CA9">
        <w:rPr>
          <w:rFonts w:eastAsia="Times New Roman" w:cs="Arial"/>
          <w:lang w:eastAsia="en-GB"/>
        </w:rPr>
        <w:t>The</w:t>
      </w:r>
      <w:r w:rsidR="009D5CA9">
        <w:rPr>
          <w:rFonts w:eastAsia="Times New Roman" w:cs="Arial"/>
          <w:b/>
          <w:lang w:eastAsia="en-GB"/>
        </w:rPr>
        <w:t xml:space="preserve"> </w:t>
      </w:r>
      <w:r w:rsidR="009D5CA9" w:rsidRPr="00F76FF6">
        <w:rPr>
          <w:rFonts w:eastAsia="Arial"/>
          <w:color w:val="000000"/>
        </w:rPr>
        <w:t xml:space="preserve">parking </w:t>
      </w:r>
      <w:r w:rsidR="009D5CA9">
        <w:rPr>
          <w:rFonts w:eastAsia="Arial"/>
          <w:color w:val="000000"/>
        </w:rPr>
        <w:t xml:space="preserve">of </w:t>
      </w:r>
      <w:r w:rsidR="009D5CA9" w:rsidRPr="00F76FF6">
        <w:rPr>
          <w:rFonts w:eastAsia="Arial"/>
          <w:color w:val="000000"/>
        </w:rPr>
        <w:t>any vehicle</w:t>
      </w:r>
      <w:r w:rsidR="009D5CA9">
        <w:rPr>
          <w:rFonts w:eastAsia="Arial"/>
          <w:color w:val="000000"/>
        </w:rPr>
        <w:t xml:space="preserve"> [, </w:t>
      </w:r>
      <w:r w:rsidR="009D5CA9" w:rsidRPr="00F76FF6">
        <w:rPr>
          <w:rFonts w:eastAsia="Arial"/>
          <w:color w:val="000000"/>
        </w:rPr>
        <w:t>except an authorised vehicle</w:t>
      </w:r>
      <w:r w:rsidR="009D5CA9">
        <w:rPr>
          <w:rFonts w:eastAsia="Arial"/>
          <w:color w:val="000000"/>
        </w:rPr>
        <w:t>,]</w:t>
      </w:r>
      <w:r w:rsidR="009D5CA9" w:rsidRPr="00F76FF6">
        <w:rPr>
          <w:rFonts w:eastAsia="Arial"/>
          <w:color w:val="000000"/>
        </w:rPr>
        <w:t xml:space="preserve"> at a parking place in the </w:t>
      </w:r>
      <w:r w:rsidR="009D5CA9">
        <w:rPr>
          <w:rFonts w:eastAsia="Arial"/>
          <w:b/>
          <w:color w:val="0000FF"/>
        </w:rPr>
        <w:t>zone description</w:t>
      </w:r>
      <w:r w:rsidR="009D5CA9">
        <w:rPr>
          <w:rFonts w:eastAsia="Arial"/>
          <w:b/>
        </w:rPr>
        <w:t xml:space="preserve"> </w:t>
      </w:r>
      <w:r w:rsidRPr="00D15B39">
        <w:rPr>
          <w:rFonts w:eastAsia="Times New Roman" w:cs="Arial"/>
          <w:lang w:val="en-GB" w:eastAsia="en-GB"/>
        </w:rPr>
        <w:t>must comply with the following conditions:</w:t>
      </w:r>
    </w:p>
    <w:p w14:paraId="42F4DEAF" w14:textId="77777777" w:rsidR="003D12CB" w:rsidRPr="00AC2D6A" w:rsidRDefault="003D12CB" w:rsidP="003D12CB">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42F4DEB0" w14:textId="77777777" w:rsidR="003D12CB" w:rsidRPr="00D15B39" w:rsidRDefault="003D12CB" w:rsidP="003F765A">
      <w:pPr>
        <w:numPr>
          <w:ilvl w:val="0"/>
          <w:numId w:val="104"/>
        </w:numPr>
        <w:tabs>
          <w:tab w:val="left" w:pos="-7655"/>
        </w:tabs>
        <w:spacing w:before="120" w:after="120" w:line="240" w:lineRule="auto"/>
        <w:ind w:left="2127"/>
        <w:jc w:val="both"/>
        <w:rPr>
          <w:rFonts w:eastAsia="Times New Roman" w:cs="Arial"/>
          <w:lang w:eastAsia="en-GB"/>
        </w:rPr>
      </w:pPr>
      <w:r w:rsidRPr="00D15B39">
        <w:rPr>
          <w:rFonts w:eastAsia="Times New Roman" w:cs="Arial"/>
          <w:lang w:val="en-GB" w:eastAsia="en-GB"/>
        </w:rPr>
        <w:t>the charges payable 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42F4DEB1" w14:textId="77777777" w:rsidR="003D12CB" w:rsidRPr="00AC2D6A" w:rsidRDefault="003D12CB" w:rsidP="003D12CB">
      <w:pPr>
        <w:tabs>
          <w:tab w:val="left" w:pos="-7655"/>
        </w:tabs>
        <w:spacing w:before="120" w:after="120" w:line="240" w:lineRule="auto"/>
        <w:ind w:left="1418"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F4DEB2" w14:textId="77777777" w:rsidR="003D12CB" w:rsidRPr="00D15B39" w:rsidRDefault="003D12CB" w:rsidP="003D12CB">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(i)</w:t>
      </w:r>
      <w:r w:rsidRPr="00D15B39">
        <w:rPr>
          <w:rFonts w:eastAsia="Times New Roman" w:cs="Arial"/>
          <w:lang w:eastAsia="en-GB"/>
        </w:rPr>
        <w:tab/>
        <w:t>the charge pa</w:t>
      </w:r>
      <w:r>
        <w:rPr>
          <w:rFonts w:eastAsia="Times New Roman" w:cs="Arial"/>
          <w:lang w:eastAsia="en-GB"/>
        </w:rPr>
        <w:t xml:space="preserve">yable </w:t>
      </w:r>
      <w:r w:rsidRPr="00D15B39">
        <w:rPr>
          <w:rFonts w:eastAsia="Times New Roman" w:cs="Arial"/>
          <w:lang w:val="en-GB" w:eastAsia="en-GB"/>
        </w:rPr>
        <w:t>to park a vehicle in each p</w:t>
      </w:r>
      <w:r>
        <w:rPr>
          <w:rFonts w:eastAsia="Times New Roman" w:cs="Arial"/>
          <w:lang w:val="en-GB" w:eastAsia="en-GB"/>
        </w:rPr>
        <w:t>aid parking</w:t>
      </w:r>
      <w:r w:rsidRPr="00D15B39">
        <w:rPr>
          <w:rFonts w:eastAsia="Times New Roman" w:cs="Arial"/>
          <w:lang w:val="en-GB" w:eastAsia="en-GB"/>
        </w:rPr>
        <w:t xml:space="preserve"> area at all relevant times</w:t>
      </w:r>
      <w:r>
        <w:rPr>
          <w:rFonts w:eastAsia="Times New Roman" w:cs="Arial"/>
          <w:lang w:eastAsia="en-GB"/>
        </w:rPr>
        <w:t xml:space="preserve"> is calculated as follows:</w:t>
      </w:r>
    </w:p>
    <w:p w14:paraId="42F4DEB3" w14:textId="77777777" w:rsidR="003D12CB" w:rsidRPr="004B4D4C" w:rsidRDefault="003D12CB" w:rsidP="003F765A">
      <w:pPr>
        <w:numPr>
          <w:ilvl w:val="0"/>
          <w:numId w:val="105"/>
        </w:numPr>
        <w:tabs>
          <w:tab w:val="left" w:pos="-7655"/>
        </w:tabs>
        <w:spacing w:before="120" w:after="120" w:line="240" w:lineRule="auto"/>
        <w:ind w:left="2694" w:hanging="687"/>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42F4DEB4" w14:textId="77777777" w:rsidR="003D12CB" w:rsidRDefault="003D12CB" w:rsidP="003F765A">
      <w:pPr>
        <w:numPr>
          <w:ilvl w:val="0"/>
          <w:numId w:val="105"/>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2F4DEB5" w14:textId="77777777" w:rsidR="003D12CB" w:rsidRPr="004B4D4C" w:rsidRDefault="003D12CB" w:rsidP="003F765A">
      <w:pPr>
        <w:numPr>
          <w:ilvl w:val="0"/>
          <w:numId w:val="105"/>
        </w:numPr>
        <w:tabs>
          <w:tab w:val="left" w:pos="-7655"/>
          <w:tab w:val="left" w:pos="1418"/>
        </w:tabs>
        <w:spacing w:before="120" w:after="120" w:line="240" w:lineRule="auto"/>
        <w:ind w:left="2694"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42F4DEB6" w14:textId="77777777" w:rsidR="003D12CB" w:rsidRPr="00933A3A" w:rsidRDefault="003D12CB" w:rsidP="003F765A">
      <w:pPr>
        <w:pStyle w:val="ListParagraph"/>
        <w:numPr>
          <w:ilvl w:val="0"/>
          <w:numId w:val="93"/>
        </w:numPr>
        <w:spacing w:before="120" w:after="120"/>
        <w:ind w:left="2127" w:hanging="709"/>
        <w:rPr>
          <w:sz w:val="22"/>
          <w:szCs w:val="22"/>
          <w:lang w:val="en-GB" w:eastAsia="en-GB"/>
        </w:rPr>
      </w:pPr>
      <w:r>
        <w:rPr>
          <w:sz w:val="22"/>
          <w:szCs w:val="22"/>
          <w:lang w:val="en-GB" w:eastAsia="en-GB"/>
        </w:rPr>
        <w:t>t</w:t>
      </w:r>
      <w:r w:rsidRPr="00933A3A">
        <w:rPr>
          <w:sz w:val="22"/>
          <w:szCs w:val="22"/>
          <w:lang w:val="en-GB" w:eastAsia="en-GB"/>
        </w:rPr>
        <w:t xml:space="preserve">he method for paying for the parking of a vehicle in the parking zone must be as set by the ‘Manner of payment for paid parking places resolution’ (ID number 15024) passed by the Traffic Control Committee on 23 April 2018 pursuant to clause 9(1)(f) of the Auckland Council Traffic Bylaw 2015, or as set by any resolution that amends or replaces that resolution.  </w:t>
      </w:r>
    </w:p>
    <w:p w14:paraId="42F4DEB7" w14:textId="77777777" w:rsidR="003D12CB" w:rsidRPr="003D12CB" w:rsidRDefault="003D12CB" w:rsidP="003D12CB">
      <w:pPr>
        <w:spacing w:after="120" w:line="240" w:lineRule="auto"/>
        <w:ind w:left="709"/>
        <w:rPr>
          <w:rFonts w:eastAsia="Arial"/>
          <w:color w:val="C00000"/>
        </w:rPr>
      </w:pPr>
      <w:r w:rsidRPr="003D12CB">
        <w:rPr>
          <w:rFonts w:eastAsia="Arial"/>
          <w:color w:val="C00000"/>
        </w:rPr>
        <w:t>If permit</w:t>
      </w:r>
      <w:r w:rsidR="000908A5">
        <w:rPr>
          <w:rFonts w:eastAsia="Arial"/>
          <w:color w:val="C00000"/>
        </w:rPr>
        <w:t>s</w:t>
      </w:r>
      <w:r w:rsidRPr="003D12CB">
        <w:rPr>
          <w:rFonts w:eastAsia="Arial"/>
          <w:color w:val="C00000"/>
        </w:rPr>
        <w:t xml:space="preserve"> will be used to exempt </w:t>
      </w:r>
      <w:r w:rsidR="00D7413F">
        <w:rPr>
          <w:rFonts w:eastAsia="Arial"/>
          <w:color w:val="C00000"/>
        </w:rPr>
        <w:t xml:space="preserve">authorised vehicles </w:t>
      </w:r>
      <w:r w:rsidRPr="003D12CB">
        <w:rPr>
          <w:rFonts w:eastAsia="Arial"/>
          <w:color w:val="C00000"/>
        </w:rPr>
        <w:t xml:space="preserve">from the </w:t>
      </w:r>
      <w:r>
        <w:rPr>
          <w:rFonts w:eastAsia="Arial"/>
          <w:color w:val="C00000"/>
        </w:rPr>
        <w:t>payment</w:t>
      </w:r>
      <w:r w:rsidRPr="003D12CB">
        <w:rPr>
          <w:rFonts w:eastAsia="Arial"/>
          <w:color w:val="C00000"/>
        </w:rPr>
        <w:t xml:space="preserve"> restrictions above, add the following</w:t>
      </w:r>
    </w:p>
    <w:p w14:paraId="42F4DEB8" w14:textId="77777777" w:rsidR="007C07F5" w:rsidRPr="00F76FF6" w:rsidRDefault="007C07F5" w:rsidP="003F765A">
      <w:pPr>
        <w:numPr>
          <w:ilvl w:val="0"/>
          <w:numId w:val="103"/>
        </w:numPr>
        <w:spacing w:after="120" w:line="240" w:lineRule="auto"/>
        <w:ind w:left="1418" w:hanging="720"/>
        <w:jc w:val="both"/>
        <w:rPr>
          <w:rFonts w:eastAsia="Arial"/>
          <w:color w:val="000000"/>
        </w:rPr>
      </w:pPr>
      <w:r w:rsidRPr="00F76FF6">
        <w:rPr>
          <w:rFonts w:eastAsia="Arial"/>
        </w:rPr>
        <w:t xml:space="preserve">That pursuant to clause 19(1) of the Bylaw an authorised vehicle for the purposes of </w:t>
      </w:r>
      <w:r w:rsidR="00D7413F">
        <w:rPr>
          <w:rFonts w:eastAsia="Arial"/>
        </w:rPr>
        <w:t>[</w:t>
      </w:r>
      <w:r w:rsidR="003D12CB">
        <w:rPr>
          <w:rFonts w:eastAsia="Arial"/>
        </w:rPr>
        <w:t>C</w:t>
      </w:r>
      <w:r w:rsidR="00D7413F">
        <w:rPr>
          <w:rFonts w:eastAsia="Arial"/>
        </w:rPr>
        <w:t>]</w:t>
      </w:r>
      <w:r>
        <w:rPr>
          <w:rFonts w:eastAsia="Arial"/>
        </w:rPr>
        <w:t xml:space="preserve"> above </w:t>
      </w:r>
      <w:r w:rsidRPr="00F76FF6">
        <w:rPr>
          <w:rFonts w:eastAsia="Arial"/>
        </w:rPr>
        <w:t>is a vehicle which holds or displays an annual permit or displays a daily permit issued by Auckland Transport that complies with the conditions set out in this resolution.</w:t>
      </w:r>
    </w:p>
    <w:p w14:paraId="42F4DEB9" w14:textId="77777777" w:rsidR="007C07F5" w:rsidRPr="00F76FF6" w:rsidRDefault="007C07F5" w:rsidP="003F765A">
      <w:pPr>
        <w:numPr>
          <w:ilvl w:val="0"/>
          <w:numId w:val="103"/>
        </w:numPr>
        <w:spacing w:after="120" w:line="240" w:lineRule="auto"/>
        <w:ind w:left="1418" w:hanging="720"/>
        <w:jc w:val="both"/>
        <w:rPr>
          <w:rFonts w:eastAsia="Arial"/>
          <w:color w:val="000000"/>
        </w:rPr>
      </w:pPr>
      <w:r w:rsidRPr="00F76FF6">
        <w:rPr>
          <w:rFonts w:eastAsia="Arial"/>
        </w:rPr>
        <w:t>That pursuant to clause 19(1) of the Bylaw the conditions of use for the parking of authorised vehicles in the parking place are;</w:t>
      </w:r>
    </w:p>
    <w:p w14:paraId="42F4DEBA" w14:textId="77777777" w:rsidR="007C07F5" w:rsidRPr="0069094D" w:rsidRDefault="007C07F5" w:rsidP="007C07F5">
      <w:pPr>
        <w:spacing w:after="120"/>
        <w:ind w:left="2127" w:hanging="709"/>
        <w:jc w:val="both"/>
        <w:rPr>
          <w:rFonts w:eastAsia="Arial"/>
          <w:i/>
        </w:rPr>
      </w:pPr>
      <w:r w:rsidRPr="0069094D">
        <w:rPr>
          <w:rFonts w:eastAsia="Arial"/>
          <w:i/>
        </w:rPr>
        <w:t>Conditions relating to class of persons</w:t>
      </w:r>
    </w:p>
    <w:p w14:paraId="42F4DEBB"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Classes of person eligible to apply for annual permits are individuals that reside permanently</w:t>
      </w:r>
      <w:r>
        <w:rPr>
          <w:rFonts w:eastAsia="Arial"/>
        </w:rPr>
        <w:t xml:space="preserve"> </w:t>
      </w:r>
      <w:r w:rsidR="00CE1958" w:rsidRPr="00F76FF6">
        <w:rPr>
          <w:rFonts w:eastAsia="Arial"/>
        </w:rPr>
        <w:t xml:space="preserve">at addresses that are </w:t>
      </w:r>
      <w:r w:rsidRPr="00F76FF6">
        <w:rPr>
          <w:rFonts w:eastAsia="Arial"/>
        </w:rPr>
        <w:t xml:space="preserve">within the </w:t>
      </w:r>
      <w:r>
        <w:rPr>
          <w:rFonts w:eastAsia="Arial"/>
          <w:b/>
          <w:color w:val="0000FF"/>
        </w:rPr>
        <w:t>zone description</w:t>
      </w:r>
      <w:r w:rsidR="00CE1958">
        <w:rPr>
          <w:rFonts w:eastAsia="Arial"/>
          <w:b/>
        </w:rPr>
        <w:t>.</w:t>
      </w:r>
    </w:p>
    <w:p w14:paraId="42F4DEBC"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eligible to apply for daily permits are individuals that reside permanently at addresses that are within the </w:t>
      </w:r>
      <w:r>
        <w:rPr>
          <w:rFonts w:eastAsia="Arial"/>
          <w:b/>
          <w:color w:val="0000FF"/>
        </w:rPr>
        <w:t>zone description</w:t>
      </w:r>
      <w:r>
        <w:rPr>
          <w:rFonts w:cs="Arial"/>
        </w:rPr>
        <w:t>.</w:t>
      </w:r>
    </w:p>
    <w:p w14:paraId="42F4DEBD"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Classes of person eligible to apply for annual permits or daily permits may do so by registering with Auckland Transport as account holders and by providing Auckland Transport with the necessary particulars.</w:t>
      </w:r>
    </w:p>
    <w:p w14:paraId="42F4DEBE"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who have been allocated an annual permit or daily permits will be notified by Auckland Transport in writing that they are an annual permit holder.</w:t>
      </w:r>
    </w:p>
    <w:p w14:paraId="42F4DEBF"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Annual </w:t>
      </w:r>
      <w:r w:rsidRPr="00CE1958">
        <w:rPr>
          <w:rFonts w:eastAsia="Times New Roman" w:cs="Arial"/>
          <w:lang w:val="en-GB" w:eastAsia="en-GB"/>
        </w:rPr>
        <w:t>permit</w:t>
      </w:r>
      <w:r w:rsidRPr="00F76FF6">
        <w:rPr>
          <w:rFonts w:eastAsia="Arial"/>
        </w:rPr>
        <w:t xml:space="preserve"> holders will be allocated with one annual permit.</w:t>
      </w:r>
    </w:p>
    <w:p w14:paraId="42F4DEC0"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Daily </w:t>
      </w:r>
      <w:r w:rsidRPr="00CE1958">
        <w:rPr>
          <w:rFonts w:eastAsia="Times New Roman" w:cs="Arial"/>
          <w:lang w:val="en-GB" w:eastAsia="en-GB"/>
        </w:rPr>
        <w:t>permits</w:t>
      </w:r>
      <w:r w:rsidRPr="00F76FF6">
        <w:rPr>
          <w:rFonts w:eastAsia="Arial"/>
        </w:rPr>
        <w:t xml:space="preserve"> holders will be allocated with 50 daily permits and may apply</w:t>
      </w:r>
      <w:r>
        <w:rPr>
          <w:rFonts w:eastAsia="Arial"/>
        </w:rPr>
        <w:t xml:space="preserve"> </w:t>
      </w:r>
      <w:r w:rsidRPr="00F76FF6">
        <w:rPr>
          <w:rFonts w:eastAsia="Arial"/>
        </w:rPr>
        <w:t xml:space="preserve">for additional daily permits. </w:t>
      </w:r>
    </w:p>
    <w:p w14:paraId="42F4DEC1"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the </w:t>
      </w:r>
      <w:r w:rsidRPr="00CE1958">
        <w:rPr>
          <w:rFonts w:eastAsia="Times New Roman" w:cs="Arial"/>
          <w:lang w:val="en-GB" w:eastAsia="en-GB"/>
        </w:rPr>
        <w:t>annual</w:t>
      </w:r>
      <w:r w:rsidRPr="00F76FF6">
        <w:rPr>
          <w:rFonts w:eastAsia="Arial"/>
        </w:rPr>
        <w:t xml:space="preserve"> permit holder and the daily permit holder must pay the relevant charges to Auckland Transport for the use of the parking place.</w:t>
      </w:r>
    </w:p>
    <w:p w14:paraId="42F4DEC2" w14:textId="77777777" w:rsidR="007C07F5" w:rsidRPr="002C0742" w:rsidRDefault="007C07F5" w:rsidP="00CE1958">
      <w:pPr>
        <w:spacing w:before="120" w:after="120" w:line="240" w:lineRule="auto"/>
        <w:ind w:left="1429"/>
        <w:jc w:val="both"/>
        <w:rPr>
          <w:rFonts w:eastAsia="Arial"/>
          <w:i/>
        </w:rPr>
      </w:pPr>
      <w:r w:rsidRPr="002C0742">
        <w:rPr>
          <w:rFonts w:eastAsia="Arial"/>
          <w:i/>
        </w:rPr>
        <w:t>Conditions relating to class of vehicle.</w:t>
      </w:r>
    </w:p>
    <w:p w14:paraId="42F4DEC3"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Annual permit holders must nominate one vehicle to be an authorised vehicle</w:t>
      </w:r>
      <w:r>
        <w:rPr>
          <w:rFonts w:eastAsia="Arial"/>
        </w:rPr>
        <w:t xml:space="preserve"> </w:t>
      </w:r>
      <w:r w:rsidRPr="00F76FF6">
        <w:rPr>
          <w:rFonts w:eastAsia="Arial"/>
        </w:rPr>
        <w:t xml:space="preserve">for the </w:t>
      </w:r>
      <w:r w:rsidRPr="00CE1958">
        <w:rPr>
          <w:rFonts w:eastAsia="Times New Roman" w:cs="Arial"/>
          <w:lang w:val="en-GB" w:eastAsia="en-GB"/>
        </w:rPr>
        <w:t>duration</w:t>
      </w:r>
      <w:r w:rsidRPr="00F76FF6">
        <w:rPr>
          <w:rFonts w:eastAsia="Arial"/>
        </w:rPr>
        <w:t xml:space="preserve"> of annual permit. The authorised vehicle holds the permit for the purposes of the restriction.</w:t>
      </w:r>
    </w:p>
    <w:p w14:paraId="42F4DEC4"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Daily permit holders may nominate one vehicle to be an authorised vehicle for the duration of each daily permit. The authorised vehicle holds and must display the permit for the purposes of the restriction.</w:t>
      </w:r>
    </w:p>
    <w:p w14:paraId="42F4DEC5"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an annual permit must not be a trailer, boat, caravan, truck, bus or tractor.</w:t>
      </w:r>
    </w:p>
    <w:p w14:paraId="42F4DEC6" w14:textId="77777777" w:rsidR="007C07F5" w:rsidRPr="00F76FF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 daily permit must be a passenger or commercial vehicle under 3 tonnes, or a removal truck. </w:t>
      </w:r>
    </w:p>
    <w:p w14:paraId="42F4DEC7" w14:textId="77777777" w:rsidR="007C07F5" w:rsidRPr="0069094D" w:rsidRDefault="007C07F5" w:rsidP="00CE1958">
      <w:pPr>
        <w:spacing w:before="120" w:after="120" w:line="240" w:lineRule="auto"/>
        <w:ind w:left="1440"/>
        <w:jc w:val="both"/>
        <w:rPr>
          <w:rFonts w:eastAsia="Arial"/>
          <w:i/>
        </w:rPr>
      </w:pPr>
      <w:r w:rsidRPr="0069094D">
        <w:rPr>
          <w:rFonts w:eastAsia="Arial"/>
          <w:i/>
        </w:rPr>
        <w:t>Conditions relating to zone eligibility</w:t>
      </w:r>
    </w:p>
    <w:p w14:paraId="42F4DEC8" w14:textId="77777777" w:rsidR="007C07F5" w:rsidRPr="009D4716" w:rsidRDefault="007C07F5" w:rsidP="003F765A">
      <w:pPr>
        <w:numPr>
          <w:ilvl w:val="0"/>
          <w:numId w:val="106"/>
        </w:numPr>
        <w:tabs>
          <w:tab w:val="left" w:pos="-7655"/>
        </w:tabs>
        <w:spacing w:before="120" w:after="120" w:line="240" w:lineRule="auto"/>
        <w:ind w:left="2127"/>
        <w:jc w:val="both"/>
        <w:rPr>
          <w:rFonts w:eastAsia="Arial"/>
        </w:rPr>
      </w:pPr>
      <w:r w:rsidRPr="00F76FF6">
        <w:rPr>
          <w:rFonts w:eastAsia="Arial"/>
        </w:rPr>
        <w:t xml:space="preserve">The annual permit or daily permit may only be used in the parking place that is defined in the </w:t>
      </w:r>
      <w:r>
        <w:rPr>
          <w:rFonts w:eastAsia="Arial"/>
          <w:b/>
          <w:color w:val="0000FF"/>
        </w:rPr>
        <w:t>zone description</w:t>
      </w:r>
      <w:r>
        <w:rPr>
          <w:rFonts w:eastAsia="Arial"/>
          <w:b/>
        </w:rPr>
        <w:t xml:space="preserve"> </w:t>
      </w:r>
      <w:r w:rsidRPr="00F76FF6">
        <w:rPr>
          <w:rFonts w:eastAsia="Arial"/>
          <w:color w:val="000000"/>
        </w:rPr>
        <w:t xml:space="preserve">indicated </w:t>
      </w:r>
      <w:r w:rsidR="000908A5" w:rsidRPr="00943AED">
        <w:rPr>
          <w:rFonts w:eastAsia="Arial"/>
          <w:b/>
          <w:color w:val="000000"/>
        </w:rPr>
        <w:t>‘</w:t>
      </w:r>
      <w:r w:rsidR="00D24B2A">
        <w:rPr>
          <w:rFonts w:eastAsia="Arial"/>
          <w:b/>
          <w:color w:val="000000"/>
        </w:rPr>
        <w:t>PZ</w:t>
      </w:r>
      <w:r w:rsidR="000908A5" w:rsidRPr="00943AED">
        <w:rPr>
          <w:rFonts w:eastAsia="Arial"/>
          <w:b/>
          <w:color w:val="000000"/>
        </w:rPr>
        <w:t>1</w:t>
      </w:r>
      <w:r w:rsidR="000908A5">
        <w:rPr>
          <w:rFonts w:eastAsia="Arial"/>
          <w:color w:val="000000"/>
        </w:rPr>
        <w:t>’</w:t>
      </w:r>
      <w:r w:rsidR="000908A5" w:rsidRPr="00F76FF6">
        <w:rPr>
          <w:rFonts w:eastAsia="Arial"/>
          <w:color w:val="000000"/>
        </w:rPr>
        <w:t xml:space="preserve"> </w:t>
      </w:r>
      <w:r w:rsidR="000908A5" w:rsidRPr="00F76FF6">
        <w:rPr>
          <w:rFonts w:eastAsia="Arial"/>
        </w:rPr>
        <w:t xml:space="preserve">in the attached drawing </w:t>
      </w:r>
      <w:r w:rsidR="000908A5">
        <w:rPr>
          <w:lang w:eastAsia="en-GB"/>
        </w:rPr>
        <w:t>#</w:t>
      </w:r>
      <w:r w:rsidR="000908A5" w:rsidRPr="000F5892">
        <w:rPr>
          <w:color w:val="0000FF"/>
          <w:lang w:eastAsia="en-GB"/>
        </w:rPr>
        <w:t>XXXX</w:t>
      </w:r>
      <w:r w:rsidR="000908A5" w:rsidRPr="000F5892">
        <w:rPr>
          <w:lang w:eastAsia="en-GB"/>
        </w:rPr>
        <w:t xml:space="preserve">, Rev </w:t>
      </w:r>
      <w:r w:rsidR="000908A5" w:rsidRPr="000F5892">
        <w:rPr>
          <w:color w:val="0000FF"/>
          <w:lang w:eastAsia="en-GB"/>
        </w:rPr>
        <w:t>X</w:t>
      </w:r>
      <w:r w:rsidR="000908A5" w:rsidRPr="007460CD">
        <w:rPr>
          <w:lang w:eastAsia="en-GB"/>
        </w:rPr>
        <w:t xml:space="preserve">, </w:t>
      </w:r>
      <w:r w:rsidR="000908A5">
        <w:rPr>
          <w:lang w:eastAsia="en-GB"/>
        </w:rPr>
        <w:t xml:space="preserve">dated </w:t>
      </w:r>
      <w:r w:rsidR="000908A5" w:rsidRPr="000F5892">
        <w:rPr>
          <w:color w:val="0000FF"/>
          <w:lang w:eastAsia="en-GB"/>
        </w:rPr>
        <w:t>XX/XX/XXXX</w:t>
      </w:r>
      <w:r w:rsidR="000908A5" w:rsidRPr="00F76FF6">
        <w:rPr>
          <w:rFonts w:eastAsia="Arial"/>
          <w:color w:val="000000"/>
        </w:rPr>
        <w:t xml:space="preserve"> </w:t>
      </w:r>
      <w:r w:rsidRPr="00F76FF6">
        <w:rPr>
          <w:rFonts w:eastAsia="Arial"/>
        </w:rPr>
        <w:t>and is not an authorised vehicle for the purpose of any other authorised vehicle parking place on the Auckland Transport system.</w:t>
      </w:r>
    </w:p>
    <w:p w14:paraId="42F4DEC9" w14:textId="77777777" w:rsidR="000908A5" w:rsidRPr="004B4D4C"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any previous resolutions pertaining to [</w:t>
      </w:r>
      <w:r w:rsidRPr="00951E9E">
        <w:rPr>
          <w:color w:val="0000FF"/>
          <w:lang w:eastAsia="en-GB"/>
        </w:rPr>
        <w:t>No Stopping At All Times</w:t>
      </w:r>
      <w:r w:rsidRPr="00951E9E">
        <w:rPr>
          <w:lang w:eastAsia="en-GB"/>
        </w:rPr>
        <w:t>] [</w:t>
      </w:r>
      <w:r w:rsidRPr="00951E9E">
        <w:rPr>
          <w:color w:val="0000FF"/>
          <w:lang w:eastAsia="en-GB"/>
        </w:rPr>
        <w:t>bus stops</w:t>
      </w:r>
      <w:r w:rsidRPr="00951E9E">
        <w:rPr>
          <w:lang w:eastAsia="en-GB"/>
        </w:rPr>
        <w:t>] [P</w:t>
      </w:r>
      <w:r w:rsidRPr="00951E9E">
        <w:rPr>
          <w:color w:val="0000FF"/>
          <w:lang w:eastAsia="en-GB"/>
        </w:rPr>
        <w:t>mins</w:t>
      </w:r>
      <w:r w:rsidRPr="00951E9E">
        <w:rPr>
          <w:lang w:eastAsia="en-GB"/>
        </w:rPr>
        <w:t>] [</w:t>
      </w:r>
      <w:r w:rsidRPr="00951E9E">
        <w:rPr>
          <w:color w:val="0000FF"/>
          <w:lang w:eastAsia="en-GB"/>
        </w:rPr>
        <w:t>taxi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Pr="002A4FAB">
        <w:rPr>
          <w:color w:val="0000FF"/>
          <w:lang w:eastAsia="en-GB"/>
        </w:rPr>
        <w:t>choose other restrictions in the zone that are 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w:t>
      </w:r>
      <w:r w:rsidRPr="00943AED">
        <w:rPr>
          <w:rFonts w:eastAsia="Arial"/>
          <w:b/>
          <w:color w:val="000000"/>
        </w:rPr>
        <w:t>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p>
    <w:p w14:paraId="42F4DECA" w14:textId="77777777" w:rsidR="000908A5" w:rsidRPr="004B4D4C"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any previous resolutions not covered by </w:t>
      </w:r>
      <w:r>
        <w:rPr>
          <w:lang w:eastAsia="en-GB"/>
        </w:rPr>
        <w:t>[F]</w:t>
      </w:r>
      <w:r w:rsidRPr="00951E9E">
        <w:rPr>
          <w:lang w:eastAsia="en-GB"/>
        </w:rPr>
        <w:t xml:space="preserve">. made pursuant to any bylaw to the extent that they are in conflict with the traffic controls </w:t>
      </w:r>
      <w:r>
        <w:rPr>
          <w:lang w:eastAsia="en-GB"/>
        </w:rPr>
        <w:t>described in this report</w:t>
      </w:r>
      <w:r w:rsidRPr="00951E9E">
        <w:rPr>
          <w:lang w:eastAsia="en-GB"/>
        </w:rPr>
        <w:t xml:space="preserve"> are revoked. </w:t>
      </w:r>
      <w:r w:rsidRPr="00951E9E">
        <w:rPr>
          <w:rFonts w:ascii="Garamond" w:hAnsi="Garamond"/>
          <w:lang w:eastAsia="en-GB"/>
        </w:rPr>
        <w:t xml:space="preserve"> </w:t>
      </w:r>
    </w:p>
    <w:p w14:paraId="42F4DECB" w14:textId="77777777" w:rsidR="000908A5" w:rsidRPr="00951E9E" w:rsidRDefault="000908A5" w:rsidP="003F765A">
      <w:pPr>
        <w:numPr>
          <w:ilvl w:val="0"/>
          <w:numId w:val="103"/>
        </w:numPr>
        <w:spacing w:after="120" w:line="240" w:lineRule="auto"/>
        <w:ind w:left="1418" w:hanging="720"/>
        <w:jc w:val="both"/>
        <w:rPr>
          <w:lang w:eastAsia="en-GB"/>
        </w:rPr>
      </w:pPr>
      <w:r w:rsidRPr="000908A5">
        <w:rPr>
          <w:rFonts w:eastAsia="Arial"/>
        </w:rPr>
        <w:t>That</w:t>
      </w:r>
      <w:r w:rsidRPr="00951E9E">
        <w:rPr>
          <w:lang w:eastAsia="en-GB"/>
        </w:rPr>
        <w:t xml:space="preserve"> this resolution will take effect when the traffic control devices that evidence the restrictions </w:t>
      </w:r>
      <w:r>
        <w:rPr>
          <w:lang w:eastAsia="en-GB"/>
        </w:rPr>
        <w:t>described in this report</w:t>
      </w:r>
      <w:r w:rsidRPr="00951E9E">
        <w:rPr>
          <w:lang w:eastAsia="en-GB"/>
        </w:rPr>
        <w:t xml:space="preserve"> are in place.</w:t>
      </w:r>
    </w:p>
    <w:p w14:paraId="42F4DECC" w14:textId="77777777" w:rsidR="000908A5" w:rsidRDefault="007C07F5" w:rsidP="00D7413F">
      <w:pPr>
        <w:spacing w:after="0" w:line="240" w:lineRule="auto"/>
        <w:ind w:left="709"/>
        <w:jc w:val="both"/>
        <w:rPr>
          <w:rFonts w:eastAsia="Times New Roman" w:cs="Arial"/>
          <w:i/>
          <w:sz w:val="18"/>
          <w:szCs w:val="18"/>
          <w:lang w:val="en-AU" w:eastAsia="en-GB"/>
        </w:rPr>
      </w:pPr>
      <w:r w:rsidRPr="00F57B3C">
        <w:rPr>
          <w:rFonts w:eastAsia="Times New Roman" w:cs="Arial"/>
          <w:i/>
          <w:lang w:eastAsia="en-GB"/>
        </w:rPr>
        <w:t>For exact implementation specifications, refer to the Land Transport Rule 54002: Traffic Control Devices 2004.</w:t>
      </w: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000908A5">
        <w:rPr>
          <w:rFonts w:eastAsia="Times New Roman" w:cs="Arial"/>
          <w:i/>
          <w:sz w:val="18"/>
          <w:szCs w:val="18"/>
          <w:lang w:val="en-AU" w:eastAsia="en-GB"/>
        </w:rPr>
        <w:br w:type="page"/>
      </w:r>
    </w:p>
    <w:p w14:paraId="42F4DECD" w14:textId="77777777" w:rsidR="0003730E" w:rsidRDefault="0003730E">
      <w:pPr>
        <w:spacing w:after="0" w:line="240" w:lineRule="auto"/>
        <w:rPr>
          <w:rFonts w:eastAsia="Times New Roman" w:cs="Arial"/>
          <w:b/>
          <w:lang w:eastAsia="en-GB"/>
        </w:rPr>
      </w:pPr>
    </w:p>
    <w:p w14:paraId="42F4DECE" w14:textId="77777777" w:rsidR="0003730E" w:rsidRPr="00F57B3C" w:rsidRDefault="0003730E" w:rsidP="00514613">
      <w:pPr>
        <w:spacing w:after="0" w:line="240" w:lineRule="auto"/>
        <w:ind w:left="709"/>
        <w:rPr>
          <w:rFonts w:eastAsia="Times New Roman" w:cs="Arial"/>
          <w:b/>
          <w:lang w:eastAsia="en-GB"/>
        </w:rPr>
      </w:pPr>
    </w:p>
    <w:p w14:paraId="42F4DECF" w14:textId="77777777" w:rsidR="00514613" w:rsidRPr="00F57B3C" w:rsidRDefault="00514613" w:rsidP="00FF1B4A">
      <w:pPr>
        <w:pStyle w:val="Heading2"/>
        <w:ind w:left="851" w:hanging="851"/>
      </w:pPr>
      <w:bookmarkStart w:id="160" w:name="_Time-restricted_parking_of"/>
      <w:bookmarkStart w:id="161" w:name="_Toc468719002"/>
      <w:bookmarkStart w:id="162" w:name="_Toc524686624"/>
      <w:bookmarkStart w:id="163" w:name="_Toc85789812"/>
      <w:bookmarkEnd w:id="160"/>
      <w:r w:rsidRPr="00F57B3C">
        <w:t>Time</w:t>
      </w:r>
      <w:r>
        <w:t>-</w:t>
      </w:r>
      <w:r w:rsidRPr="00F57B3C">
        <w:t xml:space="preserve">restricted parking </w:t>
      </w:r>
      <w:bookmarkEnd w:id="161"/>
      <w:bookmarkEnd w:id="162"/>
      <w:r w:rsidR="009200D9" w:rsidRPr="00DA276C">
        <w:rPr>
          <w:noProof/>
          <w:lang w:eastAsia="en-NZ"/>
        </w:rPr>
        <mc:AlternateContent>
          <mc:Choice Requires="wps">
            <w:drawing>
              <wp:anchor distT="45720" distB="45720" distL="114300" distR="114300" simplePos="0" relativeHeight="251658365" behindDoc="0" locked="1" layoutInCell="1" allowOverlap="1" wp14:anchorId="42F4E3E4" wp14:editId="42F4E3E5">
                <wp:simplePos x="0" y="0"/>
                <wp:positionH relativeFrom="margin">
                  <wp:align>right</wp:align>
                </wp:positionH>
                <wp:positionV relativeFrom="page">
                  <wp:posOffset>146050</wp:posOffset>
                </wp:positionV>
                <wp:extent cx="1784985" cy="417195"/>
                <wp:effectExtent l="0" t="0" r="5715" b="190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A"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AB"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C"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4" id="_x0000_s1055" type="#_x0000_t202" style="position:absolute;left:0;text-align:left;margin-left:89.35pt;margin-top:11.5pt;width:140.55pt;height:32.85pt;z-index:25165836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u5Xz7yYCAAAlBAAADgAAAAAAAAAAAAAAAAAuAgAAZHJzL2Uyb0RvYy54&#10;bWxQSwECLQAUAAYACAAAACEAoNyuutsAAAAGAQAADwAAAAAAAAAAAAAAAACABAAAZHJzL2Rvd25y&#10;ZXYueG1sUEsFBgAAAAAEAAQA8wAAAIgFAAAAAA==&#10;" stroked="f">
                <v:textbox>
                  <w:txbxContent>
                    <w:p w14:paraId="42F4E4AA"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AB"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C"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D17328">
        <w:t>– linear</w:t>
      </w:r>
      <w:bookmarkEnd w:id="163"/>
      <w:r w:rsidR="00D17328">
        <w:t xml:space="preserve"> </w:t>
      </w:r>
    </w:p>
    <w:p w14:paraId="42F4DED0"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ED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ED2"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ED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ED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ED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ED6" w14:textId="77777777" w:rsidR="00514613" w:rsidRDefault="00514613" w:rsidP="00514613">
      <w:pPr>
        <w:spacing w:after="0" w:line="240" w:lineRule="auto"/>
        <w:ind w:left="709"/>
        <w:jc w:val="both"/>
        <w:rPr>
          <w:rFonts w:eastAsia="Times New Roman" w:cs="Arial"/>
          <w:lang w:eastAsia="en-GB"/>
        </w:rPr>
      </w:pPr>
    </w:p>
    <w:p w14:paraId="42F4DED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ED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42F4DED9" w14:textId="77777777" w:rsidR="00514613" w:rsidRPr="00F57B3C" w:rsidRDefault="00514613" w:rsidP="00514613">
      <w:pPr>
        <w:spacing w:after="0" w:line="240" w:lineRule="auto"/>
        <w:ind w:left="709"/>
        <w:jc w:val="both"/>
        <w:rPr>
          <w:rFonts w:eastAsia="Times New Roman" w:cs="Arial"/>
          <w:lang w:eastAsia="en-GB"/>
        </w:rPr>
      </w:pPr>
    </w:p>
    <w:p w14:paraId="42F4DEDA" w14:textId="77777777" w:rsidR="0051461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EDB" w14:textId="77777777" w:rsidR="00514613" w:rsidRPr="00F57B3C" w:rsidRDefault="00514613" w:rsidP="00514613">
      <w:pPr>
        <w:spacing w:after="0" w:line="240" w:lineRule="auto"/>
        <w:ind w:left="709"/>
        <w:jc w:val="both"/>
        <w:rPr>
          <w:rFonts w:eastAsia="Times New Roman" w:cs="Arial"/>
          <w:lang w:eastAsia="en-GB"/>
        </w:rPr>
      </w:pPr>
    </w:p>
    <w:p w14:paraId="42F4DEDC" w14:textId="77777777" w:rsidR="00514613" w:rsidRPr="006C61F3" w:rsidRDefault="00514613" w:rsidP="003F765A">
      <w:pPr>
        <w:numPr>
          <w:ilvl w:val="0"/>
          <w:numId w:val="4"/>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w:t>
      </w:r>
      <w:r w:rsidRPr="00D40451">
        <w:rPr>
          <w:rFonts w:eastAsia="Times New Roman" w:cs="Arial"/>
          <w:lang w:eastAsia="en-GB"/>
        </w:rPr>
        <w:t>parking place for any vehicles. Th</w:t>
      </w:r>
      <w:r w:rsidRPr="00D15B39">
        <w:rPr>
          <w:rFonts w:eastAsia="Times New Roman" w:cs="Arial"/>
          <w:lang w:eastAsia="en-GB"/>
        </w:rPr>
        <w:t xml:space="preserve">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42F4DEDD" w14:textId="77777777" w:rsidR="00514613" w:rsidRPr="00AC2D6A" w:rsidRDefault="00514613" w:rsidP="00514613">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42F4DEDE" w14:textId="77777777" w:rsidR="00514613"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w:t>
      </w:r>
      <w:r w:rsidRPr="00621164">
        <w:rPr>
          <w:rFonts w:eastAsia="Times New Roman" w:cs="Arial"/>
          <w:b/>
          <w:color w:val="C00000"/>
          <w:lang w:eastAsia="en-GB"/>
        </w:rPr>
        <w:t xml:space="preserve"> ‘TR1’ </w:t>
      </w:r>
      <w:r w:rsidRPr="00621164">
        <w:rPr>
          <w:rFonts w:eastAsia="Times New Roman" w:cs="Arial"/>
          <w:color w:val="C00000"/>
          <w:lang w:eastAsia="en-GB"/>
        </w:rPr>
        <w:t>on</w:t>
      </w:r>
      <w:r w:rsidRPr="00621164">
        <w:rPr>
          <w:rFonts w:eastAsia="Times New Roman" w:cs="Arial"/>
          <w:b/>
          <w:color w:val="C00000"/>
          <w:lang w:eastAsia="en-GB"/>
        </w:rPr>
        <w:t xml:space="preserve"> McKinstry Avenue </w:t>
      </w:r>
      <w:r w:rsidRPr="00AC2D6A">
        <w:rPr>
          <w:rFonts w:eastAsia="Times New Roman" w:cs="Arial"/>
          <w:color w:val="C00000"/>
          <w:lang w:eastAsia="en-GB"/>
        </w:rPr>
        <w:t>as indicated in the attached drawing # AT/MOLB/99999/AA/</w:t>
      </w:r>
      <w:r w:rsidRPr="00AC2D6A">
        <w:rPr>
          <w:color w:val="C00000"/>
        </w:rPr>
        <w:t>C250, rev A, dated 1/1/2015</w:t>
      </w:r>
      <w:r w:rsidRPr="00AC2D6A">
        <w:rPr>
          <w:rFonts w:eastAsia="Times New Roman" w:cs="Arial"/>
          <w:color w:val="C00000"/>
          <w:lang w:eastAsia="en-GB"/>
        </w:rPr>
        <w:t xml:space="preserve"> is specified as a </w:t>
      </w:r>
      <w:r w:rsidRPr="00D40451">
        <w:rPr>
          <w:rFonts w:eastAsia="Times New Roman" w:cs="Arial"/>
          <w:color w:val="C00000"/>
          <w:lang w:eastAsia="en-GB"/>
        </w:rPr>
        <w:t>parking place</w:t>
      </w:r>
      <w:r w:rsidRPr="00AC2D6A">
        <w:rPr>
          <w:rFonts w:eastAsia="Times New Roman" w:cs="Arial"/>
          <w:b/>
          <w:color w:val="C00000"/>
          <w:lang w:eastAsia="en-GB"/>
        </w:rPr>
        <w:t xml:space="preserve"> </w:t>
      </w:r>
      <w:r w:rsidRPr="00D40451">
        <w:rPr>
          <w:rFonts w:eastAsia="Times New Roman" w:cs="Arial"/>
          <w:color w:val="C00000"/>
          <w:lang w:eastAsia="en-GB"/>
        </w:rPr>
        <w:t>for any vehicles. The</w:t>
      </w:r>
      <w:r w:rsidRPr="00AC2D6A">
        <w:rPr>
          <w:rFonts w:eastAsia="Times New Roman" w:cs="Arial"/>
          <w:color w:val="C00000"/>
          <w:lang w:eastAsia="en-GB"/>
        </w:rPr>
        <w:t xml:space="preserv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and 6:00pm, Monday to Sunday.</w:t>
      </w:r>
    </w:p>
    <w:p w14:paraId="42F4DEDF"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p>
    <w:p w14:paraId="42F4DEE0" w14:textId="77777777" w:rsidR="00514613" w:rsidRDefault="00514613" w:rsidP="00514613">
      <w:pPr>
        <w:pStyle w:val="ListParagraph"/>
        <w:spacing w:before="120" w:after="120"/>
        <w:ind w:left="1418"/>
        <w:rPr>
          <w:sz w:val="22"/>
          <w:szCs w:val="22"/>
          <w:lang w:eastAsia="en-GB"/>
        </w:rPr>
      </w:pPr>
    </w:p>
    <w:p w14:paraId="42F4DEE1"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EE2" w14:textId="77777777" w:rsidR="00514613" w:rsidRPr="00F57B3C" w:rsidRDefault="00514613" w:rsidP="00514613">
      <w:pPr>
        <w:spacing w:after="0" w:line="240" w:lineRule="auto"/>
        <w:ind w:left="1568" w:hanging="840"/>
        <w:jc w:val="both"/>
        <w:rPr>
          <w:rFonts w:eastAsia="Times New Roman" w:cs="Arial"/>
          <w:b/>
          <w:lang w:eastAsia="en-GB"/>
        </w:rPr>
      </w:pPr>
    </w:p>
    <w:p w14:paraId="42F4DEE3" w14:textId="77777777" w:rsidR="000F5AE3" w:rsidRDefault="00514613" w:rsidP="000F5AE3">
      <w:pPr>
        <w:spacing w:after="0" w:line="240" w:lineRule="auto"/>
        <w:rPr>
          <w:rFonts w:eastAsia="Times New Roman" w:cs="Arial"/>
          <w:b/>
          <w:sz w:val="24"/>
          <w:szCs w:val="20"/>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Pr="00B21553">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r>
        <w:rPr>
          <w:rFonts w:eastAsia="Times New Roman" w:cs="Arial"/>
          <w:i/>
          <w:sz w:val="18"/>
          <w:szCs w:val="18"/>
          <w:lang w:val="en-AU" w:eastAsia="en-GB"/>
        </w:rPr>
        <w:br w:type="page"/>
      </w:r>
    </w:p>
    <w:p w14:paraId="42F4DEE4" w14:textId="77777777" w:rsidR="000F5AE3" w:rsidRPr="00F57B3C" w:rsidRDefault="00BA530B" w:rsidP="000F5AE3">
      <w:pPr>
        <w:pStyle w:val="Heading2"/>
        <w:ind w:left="851" w:hanging="851"/>
      </w:pPr>
      <w:bookmarkStart w:id="164" w:name="_Toc85789813"/>
      <w:r w:rsidRPr="00F57B3C">
        <w:t>Time</w:t>
      </w:r>
      <w:r>
        <w:t>-</w:t>
      </w:r>
      <w:r w:rsidRPr="00F57B3C">
        <w:t xml:space="preserve">restricted parking </w:t>
      </w:r>
      <w:r>
        <w:t xml:space="preserve">– </w:t>
      </w:r>
      <w:r w:rsidR="000F5AE3" w:rsidRPr="00DA276C">
        <w:rPr>
          <w:noProof/>
          <w:lang w:eastAsia="en-NZ"/>
        </w:rPr>
        <mc:AlternateContent>
          <mc:Choice Requires="wps">
            <w:drawing>
              <wp:anchor distT="45720" distB="45720" distL="114300" distR="114300" simplePos="0" relativeHeight="251666614" behindDoc="0" locked="1" layoutInCell="1" allowOverlap="1" wp14:anchorId="42F4E3E6" wp14:editId="42F4E3E7">
                <wp:simplePos x="0" y="0"/>
                <wp:positionH relativeFrom="margin">
                  <wp:align>right</wp:align>
                </wp:positionH>
                <wp:positionV relativeFrom="page">
                  <wp:posOffset>130810</wp:posOffset>
                </wp:positionV>
                <wp:extent cx="1784985" cy="417195"/>
                <wp:effectExtent l="0" t="0" r="5715" b="190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AD" w14:textId="77777777" w:rsidR="008B2993" w:rsidRDefault="00900E84" w:rsidP="000F5AE3">
                            <w:pPr>
                              <w:spacing w:after="0" w:line="240" w:lineRule="auto"/>
                            </w:pPr>
                            <w:hyperlink w:anchor="_Table_of_Contents" w:history="1">
                              <w:r w:rsidR="008B2993" w:rsidRPr="00DA276C">
                                <w:rPr>
                                  <w:rStyle w:val="Hyperlink"/>
                                </w:rPr>
                                <w:t>Table of Contents</w:t>
                              </w:r>
                            </w:hyperlink>
                          </w:p>
                          <w:p w14:paraId="42F4E4AE" w14:textId="77777777" w:rsidR="008B2993" w:rsidRPr="00B011F0" w:rsidRDefault="008B2993" w:rsidP="000F5AE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F" w14:textId="77777777" w:rsidR="008B2993" w:rsidRDefault="008B2993" w:rsidP="000F5AE3">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6" id="_x0000_s1056" type="#_x0000_t202" style="position:absolute;left:0;text-align:left;margin-left:89.35pt;margin-top:10.3pt;width:140.55pt;height:32.85pt;z-index:2516666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YaIw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" stroked="f">
                <v:textbox>
                  <w:txbxContent>
                    <w:p w14:paraId="42F4E4AD" w14:textId="77777777" w:rsidR="008B2993" w:rsidRDefault="00A606B3" w:rsidP="000F5AE3">
                      <w:pPr>
                        <w:spacing w:after="0" w:line="240" w:lineRule="auto"/>
                      </w:pPr>
                      <w:hyperlink w:anchor="_Table_of_Contents" w:history="1">
                        <w:r w:rsidR="008B2993" w:rsidRPr="00DA276C">
                          <w:rPr>
                            <w:rStyle w:val="Hyperlink"/>
                          </w:rPr>
                          <w:t>Table of Contents</w:t>
                        </w:r>
                      </w:hyperlink>
                    </w:p>
                    <w:p w14:paraId="42F4E4AE" w14:textId="77777777" w:rsidR="008B2993" w:rsidRPr="00B011F0" w:rsidRDefault="008B2993" w:rsidP="000F5AE3">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AF" w14:textId="77777777" w:rsidR="008B2993" w:rsidRDefault="008B2993" w:rsidP="000F5AE3">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0F5AE3">
        <w:t>zone</w:t>
      </w:r>
      <w:bookmarkEnd w:id="164"/>
      <w:r>
        <w:t xml:space="preserve"> </w:t>
      </w:r>
    </w:p>
    <w:p w14:paraId="42F4DEE5" w14:textId="77777777" w:rsidR="000F5AE3" w:rsidRPr="00F57B3C" w:rsidRDefault="000F5AE3" w:rsidP="000F5AE3">
      <w:pPr>
        <w:spacing w:after="0" w:line="240" w:lineRule="auto"/>
        <w:ind w:left="709"/>
        <w:jc w:val="both"/>
        <w:rPr>
          <w:rFonts w:eastAsia="Times New Roman" w:cs="Arial"/>
          <w:b/>
          <w:lang w:eastAsia="en-GB"/>
        </w:rPr>
      </w:pPr>
    </w:p>
    <w:p w14:paraId="42F4DEE6" w14:textId="77777777" w:rsidR="000F5AE3" w:rsidRPr="00F57B3C" w:rsidRDefault="000F5AE3" w:rsidP="000F5AE3">
      <w:pPr>
        <w:spacing w:after="0" w:line="240" w:lineRule="auto"/>
        <w:ind w:left="709"/>
        <w:jc w:val="both"/>
        <w:rPr>
          <w:rFonts w:eastAsia="Times New Roman" w:cs="Arial"/>
          <w:b/>
          <w:highlight w:val="yellow"/>
          <w:lang w:eastAsia="en-GB"/>
        </w:rPr>
      </w:pPr>
      <w:r>
        <w:rPr>
          <w:rFonts w:eastAsia="Times New Roman" w:cs="Arial"/>
          <w:b/>
          <w:lang w:eastAsia="en-GB"/>
        </w:rPr>
        <w:t xml:space="preserve">Section 591 Local Government Act 1974 and </w:t>
      </w:r>
      <w:r w:rsidRPr="00F57B3C">
        <w:rPr>
          <w:rFonts w:eastAsia="Times New Roman" w:cs="Arial"/>
          <w:b/>
          <w:lang w:eastAsia="en-GB"/>
        </w:rPr>
        <w:t>Clause 19 Auckland Transport Traffic Bylaw</w:t>
      </w:r>
      <w:r>
        <w:rPr>
          <w:rFonts w:eastAsia="Times New Roman" w:cs="Arial"/>
          <w:b/>
          <w:lang w:eastAsia="en-GB"/>
        </w:rPr>
        <w:t xml:space="preserve"> 2012</w:t>
      </w:r>
    </w:p>
    <w:p w14:paraId="42F4DEE7" w14:textId="77777777" w:rsidR="000F5AE3" w:rsidRPr="00F57B3C" w:rsidRDefault="000F5AE3" w:rsidP="000F5AE3">
      <w:pPr>
        <w:spacing w:after="0" w:line="240" w:lineRule="auto"/>
        <w:ind w:left="709"/>
        <w:jc w:val="both"/>
        <w:rPr>
          <w:rFonts w:eastAsia="Times New Roman" w:cs="Arial"/>
          <w:lang w:eastAsia="en-GB"/>
        </w:rPr>
      </w:pPr>
    </w:p>
    <w:p w14:paraId="42F4DEE8" w14:textId="77777777" w:rsidR="000F5AE3" w:rsidRPr="00F57B3C" w:rsidRDefault="000F5AE3" w:rsidP="000F5AE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Parking Design</w:t>
      </w:r>
    </w:p>
    <w:p w14:paraId="42F4DEE9" w14:textId="77777777" w:rsidR="000F5AE3" w:rsidRPr="00F57B3C" w:rsidRDefault="000F5AE3" w:rsidP="000F5AE3">
      <w:pPr>
        <w:spacing w:after="0" w:line="240" w:lineRule="auto"/>
        <w:ind w:left="709"/>
        <w:jc w:val="both"/>
        <w:rPr>
          <w:rFonts w:eastAsia="Times New Roman" w:cs="Arial"/>
          <w:lang w:eastAsia="en-GB"/>
        </w:rPr>
      </w:pPr>
    </w:p>
    <w:p w14:paraId="42F4DEEA" w14:textId="77777777" w:rsidR="000F5AE3" w:rsidRDefault="000F5AE3" w:rsidP="000F5AE3">
      <w:pPr>
        <w:spacing w:after="0" w:line="240" w:lineRule="auto"/>
        <w:ind w:left="709"/>
        <w:jc w:val="both"/>
        <w:rPr>
          <w:rFonts w:eastAsia="Times New Roman" w:cs="Arial"/>
          <w:lang w:eastAsia="en-GB"/>
        </w:rPr>
      </w:pPr>
    </w:p>
    <w:p w14:paraId="42F4DEEB" w14:textId="77777777" w:rsidR="000F5AE3" w:rsidRPr="00F57B3C" w:rsidRDefault="000F5AE3" w:rsidP="000F5AE3">
      <w:pPr>
        <w:spacing w:after="0" w:line="240" w:lineRule="auto"/>
        <w:ind w:left="709"/>
        <w:jc w:val="both"/>
        <w:rPr>
          <w:rFonts w:eastAsia="Times New Roman" w:cs="Arial"/>
          <w:lang w:eastAsia="en-GB"/>
        </w:rPr>
      </w:pPr>
      <w:r w:rsidRPr="00F57B3C">
        <w:rPr>
          <w:rFonts w:eastAsia="Times New Roman" w:cs="Arial"/>
          <w:lang w:eastAsia="en-GB"/>
        </w:rPr>
        <w:t>Purpose:</w:t>
      </w:r>
    </w:p>
    <w:p w14:paraId="42F4DEEC" w14:textId="77777777" w:rsidR="000F5AE3" w:rsidRDefault="00BA530B" w:rsidP="000F5AE3">
      <w:pPr>
        <w:spacing w:after="0"/>
        <w:ind w:left="709"/>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r w:rsidR="000F5AE3" w:rsidRPr="00F57B3C">
        <w:rPr>
          <w:rFonts w:eastAsia="Times New Roman" w:cs="Arial"/>
          <w:lang w:eastAsia="en-GB"/>
        </w:rPr>
        <w:t xml:space="preserve"> </w:t>
      </w:r>
    </w:p>
    <w:p w14:paraId="42F4DEED" w14:textId="77777777" w:rsidR="000F5AE3" w:rsidRDefault="000F5AE3" w:rsidP="000F5AE3">
      <w:pPr>
        <w:spacing w:after="0" w:line="240" w:lineRule="auto"/>
        <w:ind w:left="709"/>
        <w:jc w:val="both"/>
        <w:rPr>
          <w:rFonts w:eastAsia="Times New Roman" w:cs="Arial"/>
          <w:lang w:eastAsia="en-GB"/>
        </w:rPr>
      </w:pPr>
    </w:p>
    <w:p w14:paraId="42F4DEEE" w14:textId="77777777" w:rsidR="000F5AE3" w:rsidRPr="00795CF2" w:rsidRDefault="000F5AE3" w:rsidP="000F5AE3">
      <w:pPr>
        <w:spacing w:after="0" w:line="240" w:lineRule="auto"/>
        <w:ind w:left="709"/>
        <w:jc w:val="both"/>
        <w:rPr>
          <w:rFonts w:eastAsia="Times New Roman" w:cs="Arial"/>
          <w:lang w:eastAsia="en-GB"/>
        </w:rPr>
      </w:pPr>
      <w:r>
        <w:rPr>
          <w:rFonts w:eastAsia="Times New Roman" w:cs="Arial"/>
          <w:lang w:eastAsia="en-GB"/>
        </w:rPr>
        <w:t>Recommendation:</w:t>
      </w:r>
    </w:p>
    <w:p w14:paraId="42F4DEEF" w14:textId="77777777" w:rsidR="000F5AE3" w:rsidRPr="00795CF2" w:rsidRDefault="000F5AE3" w:rsidP="000F5AE3">
      <w:pPr>
        <w:spacing w:after="0" w:line="240" w:lineRule="auto"/>
        <w:ind w:left="709"/>
        <w:jc w:val="both"/>
        <w:rPr>
          <w:rFonts w:eastAsia="Times New Roman" w:cs="Arial"/>
          <w:lang w:eastAsia="en-GB"/>
        </w:rPr>
      </w:pPr>
    </w:p>
    <w:p w14:paraId="42F4DEF0" w14:textId="77777777" w:rsidR="000F5AE3" w:rsidRDefault="000F5AE3" w:rsidP="003F765A">
      <w:pPr>
        <w:numPr>
          <w:ilvl w:val="0"/>
          <w:numId w:val="107"/>
        </w:numPr>
        <w:spacing w:after="120" w:line="240" w:lineRule="auto"/>
        <w:ind w:left="1418" w:hanging="709"/>
        <w:jc w:val="both"/>
        <w:rPr>
          <w:rFonts w:eastAsia="Arial"/>
        </w:rPr>
      </w:pPr>
      <w:r w:rsidRPr="00F76FF6">
        <w:rPr>
          <w:rFonts w:eastAsia="Arial"/>
        </w:rPr>
        <w:t xml:space="preserve">That pursuant to section 591(1)(d) of the Local Government Act 1974 and clause 19(1)(a) of the Auckland Transport Traffic Bylaw 2012 </w:t>
      </w:r>
      <w:r w:rsidRPr="00F76FF6">
        <w:rPr>
          <w:rFonts w:eastAsia="Arial"/>
          <w:color w:val="000000"/>
        </w:rPr>
        <w:t>(“</w:t>
      </w:r>
      <w:r w:rsidRPr="00F76FF6">
        <w:rPr>
          <w:rFonts w:eastAsia="Arial"/>
          <w:b/>
          <w:color w:val="000000"/>
        </w:rPr>
        <w:t>the Bylaw</w:t>
      </w:r>
      <w:r w:rsidRPr="00F76FF6">
        <w:rPr>
          <w:rFonts w:eastAsia="Arial"/>
          <w:color w:val="000000"/>
        </w:rPr>
        <w:t xml:space="preserve">”) </w:t>
      </w:r>
      <w:r w:rsidRPr="00F76FF6">
        <w:rPr>
          <w:rFonts w:eastAsia="Arial"/>
        </w:rPr>
        <w:t xml:space="preserve">the kerbside edges of the roads </w:t>
      </w:r>
      <w:r w:rsidRPr="0069094D">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69094D">
        <w:rPr>
          <w:rFonts w:eastAsia="Arial"/>
        </w:rPr>
        <w:t xml:space="preserve"> are authorised for use as a </w:t>
      </w:r>
      <w:r w:rsidRPr="0069094D">
        <w:rPr>
          <w:rFonts w:eastAsia="Arial"/>
          <w:b/>
        </w:rPr>
        <w:t>parking place</w:t>
      </w:r>
      <w:r w:rsidRPr="0069094D">
        <w:rPr>
          <w:rFonts w:eastAsia="Arial"/>
        </w:rPr>
        <w:t xml:space="preserve"> except for locations where parking is prohibited under the Bylaw or other legislation. </w:t>
      </w:r>
    </w:p>
    <w:p w14:paraId="42F4DEF1" w14:textId="4D224E71" w:rsidR="000F5AE3" w:rsidRDefault="000F5AE3" w:rsidP="003F765A">
      <w:pPr>
        <w:numPr>
          <w:ilvl w:val="0"/>
          <w:numId w:val="107"/>
        </w:numPr>
        <w:spacing w:after="120" w:line="240" w:lineRule="auto"/>
        <w:ind w:left="1418" w:hanging="720"/>
        <w:jc w:val="both"/>
        <w:rPr>
          <w:rFonts w:eastAsia="Arial"/>
          <w:color w:val="000000"/>
        </w:rPr>
      </w:pPr>
      <w:r w:rsidRPr="00F76FF6">
        <w:rPr>
          <w:rFonts w:eastAsia="Arial"/>
          <w:color w:val="000000"/>
        </w:rPr>
        <w:t xml:space="preserve">That pursuant to clause 19(1)(a) of the Bylaw the </w:t>
      </w:r>
      <w:r>
        <w:rPr>
          <w:rFonts w:eastAsia="Arial"/>
          <w:b/>
          <w:color w:val="0000FF"/>
        </w:rPr>
        <w:t>zone description</w:t>
      </w:r>
      <w:r>
        <w:rPr>
          <w:rFonts w:eastAsia="Arial"/>
          <w:b/>
        </w:rPr>
        <w:t xml:space="preserve"> </w:t>
      </w:r>
      <w:r w:rsidRPr="00F76FF6">
        <w:rPr>
          <w:rFonts w:eastAsia="Arial"/>
          <w:color w:val="000000"/>
        </w:rPr>
        <w:t>indicated by</w:t>
      </w:r>
      <w:r>
        <w:rPr>
          <w:rFonts w:eastAsia="Arial"/>
          <w:color w:val="000000"/>
        </w:rPr>
        <w:t xml:space="preserve"> </w:t>
      </w:r>
      <w:r w:rsidRPr="001C372E">
        <w:rPr>
          <w:rFonts w:eastAsia="Arial"/>
          <w:b/>
          <w:color w:val="0000FF"/>
        </w:rPr>
        <w:t>‘</w:t>
      </w:r>
      <w:r w:rsidR="00D24B2A" w:rsidRPr="001C372E">
        <w:rPr>
          <w:rFonts w:eastAsia="Arial"/>
          <w:b/>
          <w:color w:val="0000FF"/>
        </w:rPr>
        <w:t>PZ</w:t>
      </w:r>
      <w:r w:rsidR="001C372E" w:rsidRPr="001C372E">
        <w:rPr>
          <w:rFonts w:eastAsia="Arial"/>
          <w:b/>
          <w:color w:val="0000FF"/>
        </w:rPr>
        <w:t>#</w:t>
      </w:r>
      <w:r w:rsidRPr="001C372E">
        <w:rPr>
          <w:rFonts w:eastAsia="Arial"/>
          <w:b/>
          <w:color w:val="0000FF"/>
        </w:rPr>
        <w:t>’</w:t>
      </w:r>
      <w:r w:rsidRPr="001C372E">
        <w:rPr>
          <w:rFonts w:eastAsia="Arial"/>
          <w:b/>
          <w:color w:val="000000"/>
        </w:rPr>
        <w:t xml:space="preserve"> </w:t>
      </w:r>
      <w:r>
        <w:rPr>
          <w:rFonts w:eastAsia="Arial"/>
          <w:color w:val="000000"/>
        </w:rPr>
        <w:t>[</w:t>
      </w:r>
      <w:r w:rsidRPr="00BC7319">
        <w:rPr>
          <w:rFonts w:eastAsia="Arial"/>
        </w:rPr>
        <w:t>on</w:t>
      </w:r>
      <w:r w:rsidRPr="001A329E">
        <w:rPr>
          <w:rFonts w:eastAsia="Arial"/>
          <w:color w:val="0000FF"/>
        </w:rPr>
        <w:t xml:space="preserve"> </w:t>
      </w:r>
      <w:r w:rsidRPr="001C372E">
        <w:rPr>
          <w:rFonts w:eastAsia="Arial"/>
          <w:b/>
          <w:color w:val="0000FF"/>
        </w:rPr>
        <w:t>Road Name</w:t>
      </w:r>
      <w:r w:rsidRPr="001A329E">
        <w:rPr>
          <w:rFonts w:eastAsia="Arial"/>
          <w:b/>
          <w:color w:val="0000FF"/>
        </w:rPr>
        <w:t>(s)</w:t>
      </w:r>
      <w:r>
        <w:rPr>
          <w:rFonts w:eastAsia="Arial"/>
        </w:rPr>
        <w:t>] [on the carpark off</w:t>
      </w:r>
      <w:r w:rsidRPr="0054075D">
        <w:rPr>
          <w:rFonts w:eastAsia="Arial"/>
        </w:rPr>
        <w:t xml:space="preserve"> </w:t>
      </w:r>
      <w:r w:rsidRPr="001A329E">
        <w:rPr>
          <w:rFonts w:eastAsia="Arial"/>
          <w:b/>
          <w:color w:val="0000FF"/>
        </w:rPr>
        <w:t>Road Name(s)</w:t>
      </w:r>
      <w:r>
        <w:rPr>
          <w:rFonts w:eastAsia="Arial"/>
        </w:rPr>
        <w:t>] i</w:t>
      </w:r>
      <w:r w:rsidRPr="00F76FF6">
        <w:rPr>
          <w:rFonts w:eastAsia="Arial"/>
        </w:rPr>
        <w:t xml:space="preserve">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rPr>
        <w:t xml:space="preserve"> </w:t>
      </w:r>
      <w:r>
        <w:rPr>
          <w:rFonts w:eastAsia="Arial"/>
          <w:color w:val="000000"/>
        </w:rPr>
        <w:t>is</w:t>
      </w:r>
      <w:r w:rsidRPr="00F76FF6">
        <w:rPr>
          <w:rFonts w:eastAsia="Arial"/>
          <w:color w:val="000000"/>
        </w:rPr>
        <w:t xml:space="preserve"> designated as </w:t>
      </w:r>
      <w:r>
        <w:rPr>
          <w:rFonts w:eastAsia="Arial"/>
          <w:color w:val="000000"/>
        </w:rPr>
        <w:t xml:space="preserve">a </w:t>
      </w:r>
      <w:r w:rsidRPr="00861093">
        <w:rPr>
          <w:rFonts w:eastAsia="Arial"/>
          <w:b/>
          <w:color w:val="000000"/>
        </w:rPr>
        <w:t>parking zone</w:t>
      </w:r>
      <w:r w:rsidRPr="00F76FF6">
        <w:rPr>
          <w:rFonts w:eastAsia="Arial"/>
          <w:color w:val="000000"/>
        </w:rPr>
        <w:t>.</w:t>
      </w:r>
    </w:p>
    <w:p w14:paraId="42F4DEF2" w14:textId="552A25E8" w:rsidR="000F5AE3" w:rsidRPr="00F76FF6" w:rsidRDefault="000F5AE3" w:rsidP="003F765A">
      <w:pPr>
        <w:numPr>
          <w:ilvl w:val="0"/>
          <w:numId w:val="107"/>
        </w:numPr>
        <w:spacing w:after="120" w:line="240" w:lineRule="auto"/>
        <w:ind w:left="1418" w:hanging="720"/>
        <w:jc w:val="both"/>
        <w:rPr>
          <w:rFonts w:eastAsia="Arial"/>
          <w:color w:val="000000"/>
        </w:rPr>
      </w:pPr>
      <w:r w:rsidRPr="00F76FF6">
        <w:rPr>
          <w:rFonts w:eastAsia="Arial"/>
          <w:color w:val="000000"/>
        </w:rPr>
        <w:t xml:space="preserve">That pursuant to clause 19(1) (c) of the Bylaw the maximum time for parking for any vehicle </w:t>
      </w:r>
      <w:r>
        <w:rPr>
          <w:rFonts w:eastAsia="Arial"/>
          <w:color w:val="000000"/>
        </w:rPr>
        <w:t>[</w:t>
      </w:r>
      <w:r w:rsidRPr="00F76FF6">
        <w:rPr>
          <w:rFonts w:eastAsia="Arial"/>
          <w:color w:val="000000"/>
        </w:rPr>
        <w:t>except an authorised vehicle</w:t>
      </w:r>
      <w:r>
        <w:rPr>
          <w:rFonts w:eastAsia="Arial"/>
          <w:color w:val="000000"/>
        </w:rPr>
        <w:t>]</w:t>
      </w:r>
      <w:r w:rsidRPr="00F76FF6">
        <w:rPr>
          <w:rFonts w:eastAsia="Arial"/>
          <w:color w:val="000000"/>
        </w:rPr>
        <w:t xml:space="preserve"> at a parking place in the </w:t>
      </w:r>
      <w:r>
        <w:rPr>
          <w:rFonts w:eastAsia="Arial"/>
          <w:b/>
          <w:color w:val="0000FF"/>
        </w:rPr>
        <w:t>zone description</w:t>
      </w:r>
      <w:r>
        <w:rPr>
          <w:rFonts w:eastAsia="Arial"/>
          <w:b/>
        </w:rPr>
        <w:t xml:space="preserve"> </w:t>
      </w:r>
      <w:r w:rsidRPr="00F76FF6">
        <w:rPr>
          <w:rFonts w:eastAsia="Arial"/>
          <w:color w:val="000000"/>
        </w:rPr>
        <w:t xml:space="preserve">indicated by </w:t>
      </w:r>
      <w:r w:rsidR="001C372E" w:rsidRPr="001C372E">
        <w:rPr>
          <w:rFonts w:eastAsia="Arial"/>
          <w:b/>
          <w:color w:val="0000FF"/>
        </w:rPr>
        <w:t>‘PZ#’</w:t>
      </w:r>
      <w:r w:rsidR="001C372E" w:rsidRPr="001C372E">
        <w:rPr>
          <w:rFonts w:eastAsia="Arial"/>
          <w:b/>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is </w:t>
      </w:r>
      <w:r w:rsidRPr="007575F2">
        <w:rPr>
          <w:rFonts w:eastAsia="Times New Roman" w:cs="Arial"/>
          <w:b/>
          <w:color w:val="0000FF"/>
          <w:lang w:eastAsia="en-GB"/>
        </w:rPr>
        <w:t>time limit in</w:t>
      </w:r>
      <w:r w:rsidR="00BA530B">
        <w:rPr>
          <w:rFonts w:eastAsia="Times New Roman" w:cs="Arial"/>
          <w:b/>
          <w:color w:val="0000FF"/>
          <w:lang w:eastAsia="en-GB"/>
        </w:rPr>
        <w:t xml:space="preserve"> minutes</w:t>
      </w:r>
      <w:r w:rsidRPr="00BA530B">
        <w:rPr>
          <w:rFonts w:eastAsia="Times New Roman" w:cs="Arial"/>
          <w:color w:val="0070C0"/>
          <w:lang w:eastAsia="en-GB"/>
        </w:rPr>
        <w:t xml:space="preserve"> </w:t>
      </w:r>
      <w:r w:rsidRPr="00D15B39">
        <w:rPr>
          <w:rFonts w:eastAsia="Times New Roman" w:cs="Arial"/>
          <w:lang w:eastAsia="en-GB"/>
        </w:rPr>
        <w:t xml:space="preserve">between the hours of </w:t>
      </w:r>
      <w:r w:rsidRPr="007575F2">
        <w:rPr>
          <w:rFonts w:eastAsia="Times New Roman" w:cs="Arial"/>
          <w:b/>
          <w:color w:val="0000FF"/>
          <w:lang w:eastAsia="en-GB"/>
        </w:rPr>
        <w:t>operating times/days</w:t>
      </w:r>
      <w:r w:rsidRPr="00F76FF6">
        <w:rPr>
          <w:rFonts w:eastAsia="Arial"/>
          <w:color w:val="000000"/>
        </w:rPr>
        <w:t xml:space="preserve">. </w:t>
      </w:r>
    </w:p>
    <w:p w14:paraId="42F4DEF3" w14:textId="77777777" w:rsidR="00147538" w:rsidRPr="003D12CB" w:rsidRDefault="00147538" w:rsidP="00147538">
      <w:pPr>
        <w:spacing w:after="120" w:line="240" w:lineRule="auto"/>
        <w:ind w:left="709"/>
        <w:rPr>
          <w:rFonts w:eastAsia="Arial"/>
          <w:color w:val="C00000"/>
        </w:rPr>
      </w:pPr>
      <w:r w:rsidRPr="003D12CB">
        <w:rPr>
          <w:rFonts w:eastAsia="Arial"/>
          <w:color w:val="C00000"/>
        </w:rPr>
        <w:t>If permit</w:t>
      </w:r>
      <w:r>
        <w:rPr>
          <w:rFonts w:eastAsia="Arial"/>
          <w:color w:val="C00000"/>
        </w:rPr>
        <w:t>s</w:t>
      </w:r>
      <w:r w:rsidRPr="003D12CB">
        <w:rPr>
          <w:rFonts w:eastAsia="Arial"/>
          <w:color w:val="C00000"/>
        </w:rPr>
        <w:t xml:space="preserve"> will be used to exempt </w:t>
      </w:r>
      <w:r>
        <w:rPr>
          <w:rFonts w:eastAsia="Arial"/>
          <w:color w:val="C00000"/>
        </w:rPr>
        <w:t xml:space="preserve">authorised vehicles </w:t>
      </w:r>
      <w:r w:rsidRPr="001A329E">
        <w:rPr>
          <w:rFonts w:eastAsia="Arial"/>
          <w:color w:val="C00000"/>
        </w:rPr>
        <w:t>from the time restriction</w:t>
      </w:r>
      <w:r w:rsidRPr="00807EFC">
        <w:rPr>
          <w:rFonts w:eastAsia="Arial"/>
          <w:color w:val="C00000"/>
        </w:rPr>
        <w:t>(</w:t>
      </w:r>
      <w:r w:rsidRPr="001A329E">
        <w:rPr>
          <w:rFonts w:eastAsia="Arial"/>
          <w:color w:val="C00000"/>
        </w:rPr>
        <w:t>s</w:t>
      </w:r>
      <w:r w:rsidRPr="00807EFC">
        <w:rPr>
          <w:rFonts w:eastAsia="Arial"/>
          <w:color w:val="C00000"/>
        </w:rPr>
        <w:t>) above</w:t>
      </w:r>
      <w:r w:rsidRPr="001A329E">
        <w:rPr>
          <w:rFonts w:eastAsia="Arial"/>
          <w:color w:val="C00000"/>
        </w:rPr>
        <w:t>, add the following clauses</w:t>
      </w:r>
      <w:r>
        <w:rPr>
          <w:rFonts w:eastAsia="Arial"/>
          <w:color w:val="C00000"/>
        </w:rPr>
        <w:t xml:space="preserve"> </w:t>
      </w:r>
    </w:p>
    <w:p w14:paraId="42F4DEF4" w14:textId="77777777" w:rsidR="00147538" w:rsidRPr="00F76FF6" w:rsidRDefault="00147538" w:rsidP="003F765A">
      <w:pPr>
        <w:numPr>
          <w:ilvl w:val="0"/>
          <w:numId w:val="107"/>
        </w:numPr>
        <w:spacing w:after="120" w:line="240" w:lineRule="auto"/>
        <w:ind w:left="1418" w:hanging="709"/>
        <w:jc w:val="both"/>
        <w:rPr>
          <w:rFonts w:eastAsia="Arial"/>
          <w:color w:val="000000"/>
        </w:rPr>
      </w:pPr>
      <w:r w:rsidRPr="00F76FF6">
        <w:rPr>
          <w:rFonts w:eastAsia="Arial"/>
        </w:rPr>
        <w:t xml:space="preserve">That pursuant to clause 19(1) of the Bylaw an authorised vehicle for the purposes of </w:t>
      </w:r>
      <w:r>
        <w:rPr>
          <w:rFonts w:eastAsia="Arial"/>
        </w:rPr>
        <w:t xml:space="preserve">[C] above </w:t>
      </w:r>
      <w:r w:rsidRPr="00F76FF6">
        <w:rPr>
          <w:rFonts w:eastAsia="Arial"/>
        </w:rPr>
        <w:t>is a vehicle which holds or displays an annual permit or displays a daily permit issued by Auckland Transport that complies with the conditions set out in this resolution.</w:t>
      </w:r>
    </w:p>
    <w:p w14:paraId="42F4DEF5" w14:textId="77777777" w:rsidR="00147538" w:rsidRPr="00F76FF6" w:rsidRDefault="00147538" w:rsidP="003F765A">
      <w:pPr>
        <w:numPr>
          <w:ilvl w:val="0"/>
          <w:numId w:val="107"/>
        </w:numPr>
        <w:spacing w:after="120" w:line="240" w:lineRule="auto"/>
        <w:ind w:left="1418" w:hanging="709"/>
        <w:jc w:val="both"/>
        <w:rPr>
          <w:rFonts w:eastAsia="Arial"/>
          <w:color w:val="000000"/>
        </w:rPr>
      </w:pPr>
      <w:r w:rsidRPr="00F76FF6">
        <w:rPr>
          <w:rFonts w:eastAsia="Arial"/>
        </w:rPr>
        <w:t>That pursuant to clause 19(1) of the Bylaw the conditions of use for the parking of authorised vehicles in the parking place are;</w:t>
      </w:r>
    </w:p>
    <w:p w14:paraId="42F4DEF6" w14:textId="77777777" w:rsidR="00147538" w:rsidRPr="0069094D" w:rsidRDefault="00147538" w:rsidP="00147538">
      <w:pPr>
        <w:spacing w:after="120"/>
        <w:ind w:left="2127" w:hanging="709"/>
        <w:jc w:val="both"/>
        <w:rPr>
          <w:rFonts w:eastAsia="Arial"/>
          <w:i/>
        </w:rPr>
      </w:pPr>
      <w:r w:rsidRPr="0069094D">
        <w:rPr>
          <w:rFonts w:eastAsia="Arial"/>
          <w:i/>
        </w:rPr>
        <w:t>Conditions relating to class of persons</w:t>
      </w:r>
    </w:p>
    <w:p w14:paraId="42F4DEF7"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Classes of person eligible to apply for annual permits are individuals that reside permanently</w:t>
      </w:r>
      <w:r>
        <w:rPr>
          <w:rFonts w:eastAsia="Arial"/>
        </w:rPr>
        <w:t xml:space="preserve"> </w:t>
      </w:r>
      <w:r w:rsidRPr="00F76FF6">
        <w:rPr>
          <w:rFonts w:eastAsia="Arial"/>
        </w:rPr>
        <w:t xml:space="preserve">at addresses that are within the </w:t>
      </w:r>
      <w:r>
        <w:rPr>
          <w:rFonts w:eastAsia="Arial"/>
          <w:b/>
          <w:color w:val="0000FF"/>
        </w:rPr>
        <w:t>zone description</w:t>
      </w:r>
      <w:r>
        <w:rPr>
          <w:rFonts w:eastAsia="Arial"/>
          <w:b/>
        </w:rPr>
        <w:t>.</w:t>
      </w:r>
    </w:p>
    <w:p w14:paraId="42F4DEF8"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eligible to apply for daily permits are individuals that reside permanently at addresses that are within the </w:t>
      </w:r>
      <w:r>
        <w:rPr>
          <w:rFonts w:eastAsia="Arial"/>
          <w:b/>
          <w:color w:val="0000FF"/>
        </w:rPr>
        <w:t>zone description</w:t>
      </w:r>
      <w:r>
        <w:rPr>
          <w:rFonts w:cs="Arial"/>
        </w:rPr>
        <w:t>.</w:t>
      </w:r>
    </w:p>
    <w:p w14:paraId="42F4DEF9"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Classes of person eligible to apply for annual permits or daily permits may do so by registering with Auckland Transport as account holders and by providing Auckland Transport with the necessary particulars.</w:t>
      </w:r>
    </w:p>
    <w:p w14:paraId="42F4DEFA"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Classes of </w:t>
      </w:r>
      <w:r w:rsidRPr="00CE1958">
        <w:rPr>
          <w:rFonts w:eastAsia="Times New Roman" w:cs="Arial"/>
          <w:lang w:val="en-GB" w:eastAsia="en-GB"/>
        </w:rPr>
        <w:t>person</w:t>
      </w:r>
      <w:r w:rsidRPr="00F76FF6">
        <w:rPr>
          <w:rFonts w:eastAsia="Arial"/>
        </w:rPr>
        <w:t xml:space="preserve"> who have been allocated an annual permit or daily permits will be notified by Auckland Transport in writing that they are an annual permit holder.</w:t>
      </w:r>
    </w:p>
    <w:p w14:paraId="42F4DEFB"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Annual </w:t>
      </w:r>
      <w:r w:rsidRPr="00CE1958">
        <w:rPr>
          <w:rFonts w:eastAsia="Times New Roman" w:cs="Arial"/>
          <w:lang w:val="en-GB" w:eastAsia="en-GB"/>
        </w:rPr>
        <w:t>permit</w:t>
      </w:r>
      <w:r w:rsidRPr="00F76FF6">
        <w:rPr>
          <w:rFonts w:eastAsia="Arial"/>
        </w:rPr>
        <w:t xml:space="preserve"> holders will be allocated with one annual permit.</w:t>
      </w:r>
    </w:p>
    <w:p w14:paraId="42F4DEFC"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Daily </w:t>
      </w:r>
      <w:r w:rsidRPr="00CE1958">
        <w:rPr>
          <w:rFonts w:eastAsia="Times New Roman" w:cs="Arial"/>
          <w:lang w:val="en-GB" w:eastAsia="en-GB"/>
        </w:rPr>
        <w:t>permits</w:t>
      </w:r>
      <w:r w:rsidRPr="00F76FF6">
        <w:rPr>
          <w:rFonts w:eastAsia="Arial"/>
        </w:rPr>
        <w:t xml:space="preserve"> holders will be allocated with 50 daily permits and may apply</w:t>
      </w:r>
      <w:r>
        <w:rPr>
          <w:rFonts w:eastAsia="Arial"/>
        </w:rPr>
        <w:t xml:space="preserve"> </w:t>
      </w:r>
      <w:r w:rsidRPr="00F76FF6">
        <w:rPr>
          <w:rFonts w:eastAsia="Arial"/>
        </w:rPr>
        <w:t xml:space="preserve">for additional daily permits. </w:t>
      </w:r>
    </w:p>
    <w:p w14:paraId="42F4DEFD"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the </w:t>
      </w:r>
      <w:r w:rsidRPr="00CE1958">
        <w:rPr>
          <w:rFonts w:eastAsia="Times New Roman" w:cs="Arial"/>
          <w:lang w:val="en-GB" w:eastAsia="en-GB"/>
        </w:rPr>
        <w:t>annual</w:t>
      </w:r>
      <w:r w:rsidRPr="00F76FF6">
        <w:rPr>
          <w:rFonts w:eastAsia="Arial"/>
        </w:rPr>
        <w:t xml:space="preserve"> permit holder and the daily permit holder must pay the relevant charges to Auckland Transport for the use of the parking place.</w:t>
      </w:r>
    </w:p>
    <w:p w14:paraId="42F4DEFE" w14:textId="77777777" w:rsidR="00147538" w:rsidRPr="002C0742" w:rsidRDefault="00147538" w:rsidP="00147538">
      <w:pPr>
        <w:spacing w:before="120" w:after="120" w:line="240" w:lineRule="auto"/>
        <w:ind w:left="1429"/>
        <w:jc w:val="both"/>
        <w:rPr>
          <w:rFonts w:eastAsia="Arial"/>
          <w:i/>
        </w:rPr>
      </w:pPr>
      <w:r w:rsidRPr="002C0742">
        <w:rPr>
          <w:rFonts w:eastAsia="Arial"/>
          <w:i/>
        </w:rPr>
        <w:t>Conditions relating to class of vehicle.</w:t>
      </w:r>
    </w:p>
    <w:p w14:paraId="42F4DEFF"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Annual permit holders must nominate one vehicle to be an authorised vehicle</w:t>
      </w:r>
      <w:r>
        <w:rPr>
          <w:rFonts w:eastAsia="Arial"/>
        </w:rPr>
        <w:t xml:space="preserve"> </w:t>
      </w:r>
      <w:r w:rsidRPr="00F76FF6">
        <w:rPr>
          <w:rFonts w:eastAsia="Arial"/>
        </w:rPr>
        <w:t xml:space="preserve">for the </w:t>
      </w:r>
      <w:r w:rsidRPr="00CE1958">
        <w:rPr>
          <w:rFonts w:eastAsia="Times New Roman" w:cs="Arial"/>
          <w:lang w:val="en-GB" w:eastAsia="en-GB"/>
        </w:rPr>
        <w:t>duration</w:t>
      </w:r>
      <w:r w:rsidRPr="00F76FF6">
        <w:rPr>
          <w:rFonts w:eastAsia="Arial"/>
        </w:rPr>
        <w:t xml:space="preserve"> of annual permit. The authorised vehicle holds the permit for the purposes of the restriction.</w:t>
      </w:r>
    </w:p>
    <w:p w14:paraId="42F4DF00"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Daily permit holders may nominate one vehicle to be an authorised vehicle for the duration of each daily permit. The authorised vehicle holds and must display the permit for the purposes of the restriction.</w:t>
      </w:r>
    </w:p>
    <w:p w14:paraId="42F4DF01"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an annual permit must not be a trailer, boat, caravan, truck, bus or tractor.</w:t>
      </w:r>
    </w:p>
    <w:p w14:paraId="42F4DF02" w14:textId="77777777" w:rsidR="00147538" w:rsidRPr="00F76FF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An </w:t>
      </w:r>
      <w:r w:rsidRPr="00CE1958">
        <w:rPr>
          <w:rFonts w:eastAsia="Times New Roman" w:cs="Arial"/>
          <w:lang w:val="en-GB" w:eastAsia="en-GB"/>
        </w:rPr>
        <w:t>authorised</w:t>
      </w:r>
      <w:r w:rsidRPr="00F76FF6">
        <w:rPr>
          <w:rFonts w:eastAsia="Arial"/>
        </w:rPr>
        <w:t xml:space="preserve"> vehicle for a daily permit must be a passenger or commercial vehicle under 3 tonnes, or a removal truck. </w:t>
      </w:r>
    </w:p>
    <w:p w14:paraId="42F4DF03" w14:textId="77777777" w:rsidR="00147538" w:rsidRPr="0069094D" w:rsidRDefault="00147538" w:rsidP="00147538">
      <w:pPr>
        <w:spacing w:before="120" w:after="120" w:line="240" w:lineRule="auto"/>
        <w:ind w:left="1440"/>
        <w:jc w:val="both"/>
        <w:rPr>
          <w:rFonts w:eastAsia="Arial"/>
          <w:i/>
        </w:rPr>
      </w:pPr>
      <w:r w:rsidRPr="0069094D">
        <w:rPr>
          <w:rFonts w:eastAsia="Arial"/>
          <w:i/>
        </w:rPr>
        <w:t>Conditions relating to zone eligibility</w:t>
      </w:r>
    </w:p>
    <w:p w14:paraId="42F4DF04" w14:textId="77777777" w:rsidR="00147538" w:rsidRPr="009D4716" w:rsidRDefault="00147538" w:rsidP="003F765A">
      <w:pPr>
        <w:numPr>
          <w:ilvl w:val="0"/>
          <w:numId w:val="108"/>
        </w:numPr>
        <w:tabs>
          <w:tab w:val="left" w:pos="-7655"/>
        </w:tabs>
        <w:spacing w:before="120" w:after="120" w:line="240" w:lineRule="auto"/>
        <w:ind w:left="2127"/>
        <w:jc w:val="both"/>
        <w:rPr>
          <w:rFonts w:eastAsia="Arial"/>
        </w:rPr>
      </w:pPr>
      <w:r w:rsidRPr="00F76FF6">
        <w:rPr>
          <w:rFonts w:eastAsia="Arial"/>
        </w:rPr>
        <w:t xml:space="preserve">The annual permit or daily permit may only be used in the parking place that is defined 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F76FF6">
        <w:rPr>
          <w:rFonts w:eastAsia="Arial"/>
        </w:rPr>
        <w:t>and is not an authorised vehicle for the purpose of any other authorised vehicle parking place on the Auckland Transport system.</w:t>
      </w:r>
    </w:p>
    <w:p w14:paraId="42F4DF05" w14:textId="77777777" w:rsidR="00147538" w:rsidRPr="004B4D4C"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any previous resolutions pertaining to [</w:t>
      </w:r>
      <w:r w:rsidRPr="00951E9E">
        <w:rPr>
          <w:color w:val="0000FF"/>
          <w:lang w:eastAsia="en-GB"/>
        </w:rPr>
        <w:t>No Stopping At All Times</w:t>
      </w:r>
      <w:r w:rsidRPr="00951E9E">
        <w:rPr>
          <w:lang w:eastAsia="en-GB"/>
        </w:rPr>
        <w:t>] [</w:t>
      </w:r>
      <w:r w:rsidRPr="00951E9E">
        <w:rPr>
          <w:color w:val="0000FF"/>
          <w:lang w:eastAsia="en-GB"/>
        </w:rPr>
        <w:t>bus stops</w:t>
      </w:r>
      <w:r w:rsidRPr="00951E9E">
        <w:rPr>
          <w:lang w:eastAsia="en-GB"/>
        </w:rPr>
        <w:t>] [P</w:t>
      </w:r>
      <w:r w:rsidRPr="00951E9E">
        <w:rPr>
          <w:color w:val="0000FF"/>
          <w:lang w:eastAsia="en-GB"/>
        </w:rPr>
        <w:t>mins</w:t>
      </w:r>
      <w:r w:rsidRPr="00951E9E">
        <w:rPr>
          <w:lang w:eastAsia="en-GB"/>
        </w:rPr>
        <w:t>] [</w:t>
      </w:r>
      <w:r w:rsidRPr="00951E9E">
        <w:rPr>
          <w:color w:val="0000FF"/>
          <w:lang w:eastAsia="en-GB"/>
        </w:rPr>
        <w:t>taxi stands</w:t>
      </w:r>
      <w:r w:rsidRPr="00951E9E">
        <w:rPr>
          <w:lang w:eastAsia="en-GB"/>
        </w:rPr>
        <w:t>] [</w:t>
      </w:r>
      <w:r w:rsidRPr="00951E9E">
        <w:rPr>
          <w:color w:val="0000FF"/>
          <w:lang w:eastAsia="en-GB"/>
        </w:rPr>
        <w:t>mobility parking</w:t>
      </w:r>
      <w:r>
        <w:rPr>
          <w:lang w:eastAsia="en-GB"/>
        </w:rPr>
        <w:t>] [</w:t>
      </w:r>
      <w:r w:rsidRPr="002A4FAB">
        <w:rPr>
          <w:color w:val="0000FF"/>
          <w:lang w:eastAsia="en-GB"/>
        </w:rPr>
        <w:t>loading zones</w:t>
      </w:r>
      <w:r>
        <w:rPr>
          <w:lang w:eastAsia="en-GB"/>
        </w:rPr>
        <w:t>] [</w:t>
      </w:r>
      <w:r w:rsidRPr="002A4FAB">
        <w:rPr>
          <w:color w:val="0000FF"/>
          <w:lang w:eastAsia="en-GB"/>
        </w:rPr>
        <w:t>choose other restrictions in the zone that are saved</w:t>
      </w:r>
      <w:r>
        <w:rPr>
          <w:lang w:eastAsia="en-GB"/>
        </w:rPr>
        <w:t>]</w:t>
      </w:r>
      <w:r w:rsidRPr="00951E9E">
        <w:rPr>
          <w:lang w:eastAsia="en-GB"/>
        </w:rPr>
        <w:t xml:space="preserve"> </w:t>
      </w:r>
      <w:r w:rsidRPr="00F76FF6">
        <w:rPr>
          <w:rFonts w:eastAsia="Arial"/>
        </w:rPr>
        <w:t xml:space="preserve">in the </w:t>
      </w:r>
      <w:r>
        <w:rPr>
          <w:rFonts w:eastAsia="Arial"/>
          <w:b/>
          <w:color w:val="0000FF"/>
        </w:rPr>
        <w:t>zone description</w:t>
      </w:r>
      <w:r>
        <w:rPr>
          <w:rFonts w:eastAsia="Arial"/>
          <w:b/>
        </w:rPr>
        <w:t xml:space="preserve"> </w:t>
      </w:r>
      <w:r w:rsidRPr="00F76FF6">
        <w:rPr>
          <w:rFonts w:eastAsia="Arial"/>
          <w:color w:val="000000"/>
        </w:rPr>
        <w:t xml:space="preserve">indicated </w:t>
      </w:r>
      <w:r w:rsidRPr="00943AED">
        <w:rPr>
          <w:rFonts w:eastAsia="Arial"/>
          <w:b/>
          <w:color w:val="000000"/>
        </w:rPr>
        <w:t>‘</w:t>
      </w:r>
      <w:r w:rsidR="00D24B2A">
        <w:rPr>
          <w:rFonts w:eastAsia="Arial"/>
          <w:b/>
          <w:color w:val="000000"/>
        </w:rPr>
        <w:t>PZ1</w:t>
      </w:r>
      <w:r>
        <w:rPr>
          <w:rFonts w:eastAsia="Arial"/>
          <w:color w:val="000000"/>
        </w:rPr>
        <w:t>’</w:t>
      </w:r>
      <w:r w:rsidRPr="00F76FF6">
        <w:rPr>
          <w:rFonts w:eastAsia="Arial"/>
          <w:color w:val="000000"/>
        </w:rPr>
        <w:t xml:space="preserve"> </w:t>
      </w:r>
      <w:r w:rsidRPr="00F76FF6">
        <w:rPr>
          <w:rFonts w:eastAsia="Arial"/>
        </w:rPr>
        <w:t xml:space="preserve">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F76FF6">
        <w:rPr>
          <w:rFonts w:eastAsia="Arial"/>
          <w:color w:val="000000"/>
        </w:rPr>
        <w:t xml:space="preserve"> </w:t>
      </w:r>
      <w:r w:rsidRPr="00951E9E">
        <w:rPr>
          <w:lang w:eastAsia="en-GB"/>
        </w:rPr>
        <w:t>made pursuant to any bylaw are saved by this resolution and continue in force in the current locations.</w:t>
      </w:r>
    </w:p>
    <w:p w14:paraId="42F4DF06" w14:textId="77777777" w:rsidR="00147538" w:rsidRPr="004B4D4C"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any previous resolutions not covered by </w:t>
      </w:r>
      <w:r>
        <w:rPr>
          <w:lang w:eastAsia="en-GB"/>
        </w:rPr>
        <w:t>[F]</w:t>
      </w:r>
      <w:r w:rsidRPr="00951E9E">
        <w:rPr>
          <w:lang w:eastAsia="en-GB"/>
        </w:rPr>
        <w:t xml:space="preserve">. made pursuant to any bylaw to the extent that they are in conflict with the traffic controls </w:t>
      </w:r>
      <w:r>
        <w:rPr>
          <w:lang w:eastAsia="en-GB"/>
        </w:rPr>
        <w:t>described in this report</w:t>
      </w:r>
      <w:r w:rsidRPr="00951E9E">
        <w:rPr>
          <w:lang w:eastAsia="en-GB"/>
        </w:rPr>
        <w:t xml:space="preserve"> are revoked. </w:t>
      </w:r>
      <w:r w:rsidRPr="00951E9E">
        <w:rPr>
          <w:rFonts w:ascii="Garamond" w:hAnsi="Garamond"/>
          <w:lang w:eastAsia="en-GB"/>
        </w:rPr>
        <w:t xml:space="preserve"> </w:t>
      </w:r>
    </w:p>
    <w:p w14:paraId="42F4DF07" w14:textId="77777777" w:rsidR="00147538" w:rsidRPr="00951E9E" w:rsidRDefault="00147538" w:rsidP="003F765A">
      <w:pPr>
        <w:numPr>
          <w:ilvl w:val="0"/>
          <w:numId w:val="107"/>
        </w:numPr>
        <w:spacing w:after="120" w:line="240" w:lineRule="auto"/>
        <w:ind w:left="1418" w:hanging="709"/>
        <w:jc w:val="both"/>
        <w:rPr>
          <w:lang w:eastAsia="en-GB"/>
        </w:rPr>
      </w:pPr>
      <w:r w:rsidRPr="000908A5">
        <w:rPr>
          <w:rFonts w:eastAsia="Arial"/>
        </w:rPr>
        <w:t>That</w:t>
      </w:r>
      <w:r w:rsidRPr="00951E9E">
        <w:rPr>
          <w:lang w:eastAsia="en-GB"/>
        </w:rPr>
        <w:t xml:space="preserve"> this resolution will take effect when the traffic control devices that evidence the restrictions </w:t>
      </w:r>
      <w:r>
        <w:rPr>
          <w:lang w:eastAsia="en-GB"/>
        </w:rPr>
        <w:t>described in this report</w:t>
      </w:r>
      <w:r w:rsidRPr="00951E9E">
        <w:rPr>
          <w:lang w:eastAsia="en-GB"/>
        </w:rPr>
        <w:t xml:space="preserve"> are in place.</w:t>
      </w:r>
    </w:p>
    <w:p w14:paraId="42F4DF08" w14:textId="77777777" w:rsidR="000F5AE3" w:rsidRDefault="000F5AE3" w:rsidP="000F5AE3">
      <w:pPr>
        <w:spacing w:after="0" w:line="240" w:lineRule="auto"/>
        <w:ind w:left="1418" w:hanging="709"/>
        <w:jc w:val="both"/>
        <w:rPr>
          <w:rFonts w:eastAsia="Times New Roman" w:cs="Arial"/>
          <w:i/>
          <w:lang w:eastAsia="en-GB"/>
        </w:rPr>
      </w:pPr>
    </w:p>
    <w:p w14:paraId="42F4DF09" w14:textId="77777777" w:rsidR="000F5AE3" w:rsidRPr="00F57B3C" w:rsidRDefault="000F5AE3" w:rsidP="000F5AE3">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F0A" w14:textId="77777777" w:rsidR="000F5AE3" w:rsidRPr="00F57B3C" w:rsidRDefault="000F5AE3" w:rsidP="000F5AE3">
      <w:pPr>
        <w:spacing w:after="0" w:line="240" w:lineRule="auto"/>
        <w:ind w:left="709"/>
        <w:jc w:val="both"/>
        <w:rPr>
          <w:rFonts w:eastAsia="Times New Roman" w:cs="Arial"/>
          <w:i/>
          <w:lang w:eastAsia="en-GB"/>
        </w:rPr>
      </w:pPr>
    </w:p>
    <w:p w14:paraId="42F4DF0B" w14:textId="77777777" w:rsidR="000F5AE3" w:rsidRPr="00F57B3C" w:rsidRDefault="000F5AE3" w:rsidP="000F5AE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Pr="00CB3C87">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0C" w14:textId="77777777" w:rsidR="000F5AE3" w:rsidRPr="00F57B3C" w:rsidRDefault="000F5AE3" w:rsidP="000F5AE3">
      <w:pPr>
        <w:spacing w:after="0" w:line="240" w:lineRule="auto"/>
        <w:rPr>
          <w:rFonts w:eastAsia="Times New Roman" w:cs="Arial"/>
          <w:b/>
          <w:lang w:eastAsia="en-GB"/>
        </w:rPr>
      </w:pPr>
    </w:p>
    <w:p w14:paraId="42F4DF0D" w14:textId="77777777" w:rsidR="000F5AE3" w:rsidRDefault="000F5AE3" w:rsidP="000F5AE3">
      <w:pPr>
        <w:spacing w:after="0" w:line="240" w:lineRule="auto"/>
        <w:rPr>
          <w:rFonts w:eastAsia="Times New Roman" w:cs="Arial"/>
          <w:b/>
          <w:sz w:val="24"/>
          <w:szCs w:val="20"/>
          <w:lang w:eastAsia="en-GB"/>
        </w:rPr>
      </w:pPr>
      <w:r>
        <w:rPr>
          <w:lang w:eastAsia="en-GB"/>
        </w:rPr>
        <w:br w:type="page"/>
      </w:r>
    </w:p>
    <w:p w14:paraId="42F4DF0E" w14:textId="77777777" w:rsidR="00514613" w:rsidRDefault="00514613" w:rsidP="00381F04">
      <w:pPr>
        <w:spacing w:before="120" w:after="120" w:line="240" w:lineRule="auto"/>
        <w:ind w:left="756" w:hanging="28"/>
        <w:jc w:val="both"/>
        <w:rPr>
          <w:rFonts w:eastAsia="Times New Roman" w:cs="Arial"/>
          <w:i/>
          <w:sz w:val="18"/>
          <w:szCs w:val="18"/>
          <w:lang w:val="en-AU" w:eastAsia="en-GB"/>
        </w:rPr>
      </w:pPr>
    </w:p>
    <w:p w14:paraId="42F4DF0F" w14:textId="77777777" w:rsidR="00514613" w:rsidRPr="00F57B3C" w:rsidRDefault="00514613" w:rsidP="00FF1B4A">
      <w:pPr>
        <w:pStyle w:val="Heading2"/>
        <w:ind w:left="851" w:hanging="851"/>
      </w:pPr>
      <w:bookmarkStart w:id="165" w:name="_Pick-up/drop-off_parking_1"/>
      <w:bookmarkStart w:id="166" w:name="_Toc468719003"/>
      <w:bookmarkStart w:id="167" w:name="_Toc524686625"/>
      <w:bookmarkStart w:id="168" w:name="_Toc85789814"/>
      <w:bookmarkEnd w:id="165"/>
      <w:r>
        <w:t>Pick</w:t>
      </w:r>
      <w:r w:rsidR="009200D9" w:rsidRPr="00DA276C">
        <w:rPr>
          <w:noProof/>
          <w:lang w:eastAsia="en-NZ"/>
        </w:rPr>
        <mc:AlternateContent>
          <mc:Choice Requires="wps">
            <w:drawing>
              <wp:anchor distT="45720" distB="45720" distL="114300" distR="114300" simplePos="0" relativeHeight="251658367" behindDoc="0" locked="1" layoutInCell="1" allowOverlap="1" wp14:anchorId="42F4E3E8" wp14:editId="42F4E3E9">
                <wp:simplePos x="0" y="0"/>
                <wp:positionH relativeFrom="margin">
                  <wp:align>right</wp:align>
                </wp:positionH>
                <wp:positionV relativeFrom="page">
                  <wp:posOffset>138430</wp:posOffset>
                </wp:positionV>
                <wp:extent cx="1784985" cy="417195"/>
                <wp:effectExtent l="0" t="0" r="5715" b="190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0"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B1"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2"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8" id="_x0000_s1057" type="#_x0000_t202" style="position:absolute;left:0;text-align:left;margin-left:89.35pt;margin-top:10.9pt;width:140.55pt;height:32.85pt;z-index:25165836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" stroked="f">
                <v:textbox>
                  <w:txbxContent>
                    <w:p w14:paraId="42F4E4B0"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B1"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2"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-up/drop-off parking</w:t>
      </w:r>
      <w:bookmarkEnd w:id="166"/>
      <w:bookmarkEnd w:id="167"/>
      <w:bookmarkEnd w:id="168"/>
    </w:p>
    <w:p w14:paraId="42F4DF10"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11"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12"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F13"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F1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1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16" w14:textId="77777777" w:rsidR="00514613" w:rsidRDefault="00514613" w:rsidP="00514613">
      <w:pPr>
        <w:spacing w:after="0" w:line="240" w:lineRule="auto"/>
        <w:ind w:left="709"/>
        <w:jc w:val="both"/>
        <w:rPr>
          <w:rFonts w:eastAsia="Times New Roman" w:cs="Arial"/>
          <w:lang w:eastAsia="en-GB"/>
        </w:rPr>
      </w:pPr>
    </w:p>
    <w:p w14:paraId="42F4DF1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18" w14:textId="77777777" w:rsidR="00147538" w:rsidRDefault="000E1EFD" w:rsidP="00147538">
      <w:pPr>
        <w:spacing w:after="0" w:line="240" w:lineRule="auto"/>
        <w:ind w:left="709"/>
        <w:jc w:val="both"/>
        <w:rPr>
          <w:rFonts w:eastAsia="Times New Roman" w:cs="Arial"/>
          <w:lang w:eastAsia="en-GB"/>
        </w:rPr>
      </w:pPr>
      <w:r>
        <w:rPr>
          <w:rFonts w:eastAsia="Times New Roman" w:cs="Arial"/>
          <w:lang w:eastAsia="en-GB"/>
        </w:rPr>
        <w:t>T</w:t>
      </w:r>
      <w:r w:rsidR="00147538" w:rsidRPr="000E1EFD">
        <w:rPr>
          <w:rFonts w:eastAsia="Times New Roman" w:cs="Arial"/>
          <w:lang w:eastAsia="en-GB"/>
        </w:rPr>
        <w:t xml:space="preserve">he area is available only for picking up waiting passengers or dropping off passengers and the driver must stay with the vehicle.  </w:t>
      </w:r>
    </w:p>
    <w:p w14:paraId="42F4DF19" w14:textId="77777777" w:rsidR="000E1EFD" w:rsidRPr="00147538" w:rsidRDefault="000E1EFD" w:rsidP="00147538">
      <w:pPr>
        <w:spacing w:after="0" w:line="240" w:lineRule="auto"/>
        <w:ind w:left="709"/>
        <w:jc w:val="both"/>
        <w:rPr>
          <w:rFonts w:eastAsia="Times New Roman" w:cs="Arial"/>
          <w:lang w:eastAsia="en-GB"/>
        </w:rPr>
      </w:pPr>
    </w:p>
    <w:p w14:paraId="42F4DF1A" w14:textId="77777777" w:rsidR="00147538" w:rsidRPr="004D0F95" w:rsidRDefault="00147538" w:rsidP="000E1EFD">
      <w:pPr>
        <w:spacing w:after="120" w:line="240" w:lineRule="auto"/>
        <w:ind w:left="709"/>
        <w:jc w:val="both"/>
        <w:rPr>
          <w:rFonts w:cs="Arial"/>
          <w:color w:val="C00000"/>
          <w:sz w:val="20"/>
          <w:lang w:eastAsia="en-GB"/>
        </w:rPr>
      </w:pPr>
      <w:r w:rsidRPr="008038E5">
        <w:rPr>
          <w:rFonts w:cs="Arial"/>
          <w:b/>
          <w:color w:val="C00000"/>
          <w:sz w:val="20"/>
          <w:lang w:eastAsia="en-GB"/>
        </w:rPr>
        <w:t>Note</w:t>
      </w:r>
      <w:r w:rsidRPr="004D0F95">
        <w:rPr>
          <w:rFonts w:cs="Arial"/>
          <w:color w:val="C00000"/>
          <w:sz w:val="20"/>
          <w:lang w:eastAsia="en-GB"/>
        </w:rPr>
        <w:t>: A vehicle can only use the space for the time it takes for passengers to enter or exit the vehicle.  A vehicle cannot wait in this location for passengers to arrive.  It may be more suitable to use a P2 or P5 time restricted parking place control in locations where passengers might not be waiting at the spot for the vehicle or where the driver needs to leave the vehicle to collect the passengers (i.e. schools).  The previous practice of having a 5</w:t>
      </w:r>
      <w:r w:rsidR="006A3D5D">
        <w:rPr>
          <w:rFonts w:cs="Arial"/>
          <w:color w:val="C00000"/>
          <w:sz w:val="20"/>
          <w:lang w:eastAsia="en-GB"/>
        </w:rPr>
        <w:t>-</w:t>
      </w:r>
      <w:r w:rsidRPr="004D0F95">
        <w:rPr>
          <w:rFonts w:cs="Arial"/>
          <w:color w:val="C00000"/>
          <w:sz w:val="20"/>
          <w:lang w:eastAsia="en-GB"/>
        </w:rPr>
        <w:t>minute time period on such locations should not be followed.</w:t>
      </w:r>
    </w:p>
    <w:p w14:paraId="42F4DF1B" w14:textId="77777777" w:rsidR="00147538" w:rsidRPr="004D0F95" w:rsidRDefault="00147538" w:rsidP="00147538">
      <w:pPr>
        <w:spacing w:after="0" w:line="276" w:lineRule="auto"/>
        <w:ind w:left="426"/>
        <w:rPr>
          <w:rFonts w:cs="Arial"/>
          <w:b/>
          <w:lang w:eastAsia="en-GB"/>
        </w:rPr>
      </w:pPr>
    </w:p>
    <w:p w14:paraId="42F4DF1C" w14:textId="77777777" w:rsidR="00147538" w:rsidRPr="004D0F95" w:rsidRDefault="00147538" w:rsidP="00147538">
      <w:pPr>
        <w:spacing w:after="0" w:line="276" w:lineRule="auto"/>
        <w:ind w:left="426"/>
        <w:rPr>
          <w:rFonts w:cs="Arial"/>
          <w:b/>
          <w:lang w:eastAsia="en-GB"/>
        </w:rPr>
      </w:pPr>
    </w:p>
    <w:p w14:paraId="42F4DF1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1E" w14:textId="77777777" w:rsidR="00514613" w:rsidRPr="00F57B3C" w:rsidRDefault="00514613" w:rsidP="00514613">
      <w:pPr>
        <w:spacing w:after="0" w:line="240" w:lineRule="auto"/>
        <w:ind w:left="709"/>
        <w:jc w:val="both"/>
        <w:rPr>
          <w:rFonts w:eastAsia="Times New Roman" w:cs="Arial"/>
          <w:lang w:eastAsia="en-GB"/>
        </w:rPr>
      </w:pPr>
    </w:p>
    <w:p w14:paraId="42F4DF1F" w14:textId="77777777" w:rsidR="00514613" w:rsidRPr="00D15B39" w:rsidRDefault="000E1EFD" w:rsidP="003F765A">
      <w:pPr>
        <w:numPr>
          <w:ilvl w:val="0"/>
          <w:numId w:val="8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part(s)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Pr>
          <w:rFonts w:eastAsia="Times New Roman" w:cs="Arial"/>
          <w:color w:val="0000FF"/>
          <w:lang w:eastAsia="en-GB"/>
        </w:rPr>
        <w:t>(s)</w:t>
      </w:r>
      <w:r w:rsidRPr="00290FE1">
        <w:rPr>
          <w:rFonts w:eastAsia="Times New Roman" w:cs="Arial"/>
          <w:color w:val="0000FF"/>
          <w:lang w:eastAsia="en-GB"/>
        </w:rPr>
        <w:t xml:space="preserve"> of</w:t>
      </w:r>
      <w:r>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w:t>
      </w:r>
      <w:r w:rsidRPr="00C52948">
        <w:rPr>
          <w:lang w:eastAsia="en-GB"/>
        </w:rPr>
        <w:t xml:space="preserve">a parking place </w:t>
      </w:r>
      <w:r>
        <w:rPr>
          <w:lang w:eastAsia="en-GB"/>
        </w:rPr>
        <w:t xml:space="preserve">restricted to </w:t>
      </w:r>
      <w:r w:rsidR="00514613" w:rsidRPr="00CF2594">
        <w:rPr>
          <w:b/>
          <w:bCs/>
        </w:rPr>
        <w:t xml:space="preserve">vehicles picking up waiting passengers or dropping off passengers </w:t>
      </w:r>
      <w:r w:rsidR="00514613" w:rsidRPr="00CF2594">
        <w:rPr>
          <w:lang w:eastAsia="en-GB"/>
        </w:rPr>
        <w:t xml:space="preserve">between the hours of </w:t>
      </w:r>
      <w:r w:rsidR="00514613" w:rsidRPr="00CF2594">
        <w:rPr>
          <w:b/>
          <w:bCs/>
          <w:color w:val="0000FF"/>
          <w:lang w:eastAsia="en-GB"/>
        </w:rPr>
        <w:t>operating times/days</w:t>
      </w:r>
      <w:r>
        <w:rPr>
          <w:b/>
          <w:bCs/>
          <w:color w:val="0000FF"/>
          <w:lang w:eastAsia="en-GB"/>
        </w:rPr>
        <w:t xml:space="preserve"> </w:t>
      </w:r>
      <w:r w:rsidR="00514613" w:rsidRPr="00CF2594">
        <w:t>and is c</w:t>
      </w:r>
      <w:r w:rsidR="00514613" w:rsidRPr="00CF2594">
        <w:rPr>
          <w:lang w:eastAsia="en-GB"/>
        </w:rPr>
        <w:t>onditional on the driver remaining with the vehicle.</w:t>
      </w:r>
      <w:r w:rsidR="00514613" w:rsidRPr="00D15B39">
        <w:rPr>
          <w:rFonts w:eastAsia="Times New Roman" w:cs="Arial"/>
          <w:b/>
          <w:lang w:eastAsia="en-GB"/>
        </w:rPr>
        <w:t xml:space="preserve"> </w:t>
      </w:r>
    </w:p>
    <w:p w14:paraId="42F4DF20" w14:textId="77777777" w:rsidR="00514613" w:rsidRDefault="00514613" w:rsidP="00514613">
      <w:pPr>
        <w:spacing w:after="0" w:line="240" w:lineRule="auto"/>
        <w:rPr>
          <w:lang w:eastAsia="en-GB"/>
        </w:rPr>
      </w:pPr>
    </w:p>
    <w:p w14:paraId="42F4DF21" w14:textId="77777777" w:rsidR="00514613" w:rsidRDefault="00514613" w:rsidP="00514613">
      <w:pPr>
        <w:spacing w:after="0" w:line="240" w:lineRule="auto"/>
        <w:rPr>
          <w:lang w:eastAsia="en-GB"/>
        </w:rPr>
      </w:pPr>
    </w:p>
    <w:p w14:paraId="42F4DF22" w14:textId="77777777" w:rsidR="00F73046" w:rsidRDefault="00514613" w:rsidP="001E034C">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p>
    <w:p w14:paraId="42F4DF23" w14:textId="77777777" w:rsidR="00F73046" w:rsidRDefault="00F73046" w:rsidP="001E034C">
      <w:pPr>
        <w:spacing w:after="0" w:line="240" w:lineRule="auto"/>
        <w:ind w:left="709" w:firstLine="19"/>
        <w:jc w:val="both"/>
        <w:rPr>
          <w:rFonts w:eastAsia="Times New Roman" w:cs="Arial"/>
          <w:i/>
          <w:lang w:eastAsia="en-GB"/>
        </w:rPr>
      </w:pPr>
    </w:p>
    <w:p w14:paraId="42F4DF24" w14:textId="77777777"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25" w14:textId="77777777" w:rsidR="00514613" w:rsidRDefault="00514613" w:rsidP="00514613">
      <w:pPr>
        <w:spacing w:after="0" w:line="240" w:lineRule="auto"/>
        <w:rPr>
          <w:rFonts w:eastAsia="Times New Roman" w:cs="Arial"/>
          <w:b/>
          <w:sz w:val="24"/>
          <w:szCs w:val="20"/>
          <w:lang w:eastAsia="en-GB"/>
        </w:rPr>
      </w:pPr>
      <w:bookmarkStart w:id="169" w:name="_Toc463519453"/>
      <w:bookmarkStart w:id="170" w:name="_Toc468719004"/>
      <w:r>
        <w:rPr>
          <w:lang w:eastAsia="en-GB"/>
        </w:rPr>
        <w:br w:type="page"/>
      </w:r>
    </w:p>
    <w:p w14:paraId="42F4DF26" w14:textId="77777777" w:rsidR="00514613" w:rsidRPr="00F57B3C" w:rsidRDefault="00514613" w:rsidP="00FF1B4A">
      <w:pPr>
        <w:pStyle w:val="Heading2"/>
        <w:ind w:left="851" w:hanging="851"/>
      </w:pPr>
      <w:bookmarkStart w:id="171" w:name="_Car_share/City_HOP"/>
      <w:bookmarkStart w:id="172" w:name="_Toc524686626"/>
      <w:bookmarkStart w:id="173" w:name="_Toc85789815"/>
      <w:bookmarkEnd w:id="171"/>
      <w:r>
        <w:t>Car share</w:t>
      </w:r>
      <w:bookmarkEnd w:id="169"/>
      <w:bookmarkEnd w:id="170"/>
      <w:bookmarkEnd w:id="172"/>
      <w:r w:rsidR="001734AA" w:rsidRPr="00DA276C">
        <w:rPr>
          <w:noProof/>
          <w:lang w:eastAsia="en-NZ"/>
        </w:rPr>
        <w:t xml:space="preserve"> </w:t>
      </w:r>
      <w:r w:rsidR="009200D9" w:rsidRPr="00DA276C">
        <w:rPr>
          <w:noProof/>
          <w:lang w:eastAsia="en-NZ"/>
        </w:rPr>
        <mc:AlternateContent>
          <mc:Choice Requires="wps">
            <w:drawing>
              <wp:anchor distT="45720" distB="45720" distL="114300" distR="114300" simplePos="0" relativeHeight="251658368" behindDoc="0" locked="1" layoutInCell="1" allowOverlap="1" wp14:anchorId="42F4E3EA" wp14:editId="42F4E3EB">
                <wp:simplePos x="0" y="0"/>
                <wp:positionH relativeFrom="margin">
                  <wp:align>right</wp:align>
                </wp:positionH>
                <wp:positionV relativeFrom="page">
                  <wp:posOffset>138430</wp:posOffset>
                </wp:positionV>
                <wp:extent cx="1784985" cy="417195"/>
                <wp:effectExtent l="0" t="0" r="5715" b="190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3" w14:textId="77777777" w:rsidR="008B2993" w:rsidRDefault="00900E84" w:rsidP="009200D9">
                            <w:pPr>
                              <w:spacing w:after="0" w:line="240" w:lineRule="auto"/>
                            </w:pPr>
                            <w:hyperlink w:anchor="_Table_of_Contents" w:history="1">
                              <w:r w:rsidR="008B2993" w:rsidRPr="00DA276C">
                                <w:rPr>
                                  <w:rStyle w:val="Hyperlink"/>
                                </w:rPr>
                                <w:t>Table of Contents</w:t>
                              </w:r>
                            </w:hyperlink>
                          </w:p>
                          <w:p w14:paraId="42F4E4B4"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5" w14:textId="77777777" w:rsidR="008B2993" w:rsidRDefault="008B2993" w:rsidP="009200D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A" id="_x0000_s1058" type="#_x0000_t202" style="position:absolute;left:0;text-align:left;margin-left:89.35pt;margin-top:10.9pt;width:140.55pt;height:32.85pt;z-index:25165836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C0k3J4JQIAACUEAAAOAAAAAAAAAAAAAAAAAC4CAABkcnMvZTJvRG9jLnht&#10;bFBLAQItABQABgAIAAAAIQAhM7QY2wAAAAYBAAAPAAAAAAAAAAAAAAAAAH8EAABkcnMvZG93bnJl&#10;di54bWxQSwUGAAAAAAQABADzAAAAhwUAAAAA&#10;" stroked="f">
                <v:textbox>
                  <w:txbxContent>
                    <w:p w14:paraId="42F4E4B3" w14:textId="77777777" w:rsidR="008B2993" w:rsidRDefault="00A606B3" w:rsidP="009200D9">
                      <w:pPr>
                        <w:spacing w:after="0" w:line="240" w:lineRule="auto"/>
                      </w:pPr>
                      <w:hyperlink w:anchor="_Table_of_Contents" w:history="1">
                        <w:r w:rsidR="008B2993" w:rsidRPr="00DA276C">
                          <w:rPr>
                            <w:rStyle w:val="Hyperlink"/>
                          </w:rPr>
                          <w:t>Table of Contents</w:t>
                        </w:r>
                      </w:hyperlink>
                    </w:p>
                    <w:p w14:paraId="42F4E4B4" w14:textId="77777777" w:rsidR="008B2993" w:rsidRPr="00B011F0" w:rsidRDefault="008B2993" w:rsidP="009200D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5" w14:textId="77777777" w:rsidR="008B2993" w:rsidRDefault="008B2993" w:rsidP="009200D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73"/>
    </w:p>
    <w:p w14:paraId="42F4DF27"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28"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29" w14:textId="77777777" w:rsidR="00514613" w:rsidRPr="00F57B3C" w:rsidRDefault="00514613" w:rsidP="00514613">
      <w:pPr>
        <w:tabs>
          <w:tab w:val="left" w:pos="-7655"/>
        </w:tabs>
        <w:spacing w:after="0" w:line="240" w:lineRule="auto"/>
        <w:ind w:left="709"/>
        <w:contextualSpacing/>
        <w:jc w:val="both"/>
        <w:rPr>
          <w:rFonts w:eastAsia="Times New Roman" w:cs="Arial"/>
          <w:b/>
          <w:lang w:eastAsia="en-GB"/>
        </w:rPr>
      </w:pPr>
    </w:p>
    <w:p w14:paraId="42F4DF2A" w14:textId="77777777" w:rsidR="00514613" w:rsidRPr="00F57B3C" w:rsidRDefault="00514613" w:rsidP="00514613">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Pr>
          <w:rFonts w:eastAsia="Times New Roman" w:cs="Arial"/>
          <w:u w:val="single"/>
          <w:lang w:eastAsia="en-GB"/>
        </w:rPr>
        <w:t>car share vehicles only</w:t>
      </w:r>
      <w:r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42F4DF2B"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2C"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2D" w14:textId="77777777" w:rsidR="00514613" w:rsidRDefault="00514613" w:rsidP="00514613">
      <w:pPr>
        <w:spacing w:after="0" w:line="240" w:lineRule="auto"/>
        <w:ind w:left="709"/>
        <w:jc w:val="both"/>
        <w:rPr>
          <w:rFonts w:eastAsia="Times New Roman" w:cs="Arial"/>
          <w:lang w:eastAsia="en-GB"/>
        </w:rPr>
      </w:pPr>
    </w:p>
    <w:p w14:paraId="42F4DF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2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ab/>
      </w:r>
    </w:p>
    <w:p w14:paraId="42F4DF30" w14:textId="77777777" w:rsidR="006F6B32"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The area is available only for car share vehicle parking. </w:t>
      </w:r>
    </w:p>
    <w:p w14:paraId="42F4DF31" w14:textId="77777777" w:rsidR="006F6B32" w:rsidRDefault="006F6B32" w:rsidP="00514613">
      <w:pPr>
        <w:spacing w:after="0" w:line="240" w:lineRule="auto"/>
        <w:ind w:left="709"/>
        <w:jc w:val="both"/>
        <w:rPr>
          <w:rFonts w:eastAsia="Times New Roman" w:cs="Arial"/>
          <w:lang w:eastAsia="en-GB"/>
        </w:rPr>
      </w:pPr>
    </w:p>
    <w:p w14:paraId="42F4DF32" w14:textId="77777777" w:rsidR="00514613" w:rsidRPr="001E034C" w:rsidRDefault="006F6B32" w:rsidP="00514613">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the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is used generically and makes no reference to individual providers. </w:t>
      </w:r>
    </w:p>
    <w:p w14:paraId="42F4DF33" w14:textId="77777777" w:rsidR="00514613" w:rsidRPr="00F57B3C" w:rsidRDefault="00514613" w:rsidP="00514613">
      <w:pPr>
        <w:spacing w:after="0" w:line="240" w:lineRule="auto"/>
        <w:ind w:left="709"/>
        <w:jc w:val="both"/>
        <w:rPr>
          <w:rFonts w:eastAsia="Times New Roman" w:cs="Arial"/>
          <w:lang w:eastAsia="en-GB"/>
        </w:rPr>
      </w:pPr>
    </w:p>
    <w:p w14:paraId="42F4DF34"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35" w14:textId="77777777" w:rsidR="00514613" w:rsidRPr="00F57B3C" w:rsidRDefault="00514613" w:rsidP="00514613">
      <w:pPr>
        <w:spacing w:after="0" w:line="240" w:lineRule="auto"/>
        <w:ind w:left="709"/>
        <w:jc w:val="both"/>
        <w:rPr>
          <w:rFonts w:eastAsia="Times New Roman" w:cs="Arial"/>
          <w:lang w:eastAsia="en-GB"/>
        </w:rPr>
      </w:pPr>
    </w:p>
    <w:p w14:paraId="42F4DF36" w14:textId="5B56DEB6" w:rsidR="00514613" w:rsidRPr="00ED3D42" w:rsidRDefault="00C945D0" w:rsidP="003F765A">
      <w:pPr>
        <w:pStyle w:val="ListParagraph"/>
        <w:numPr>
          <w:ilvl w:val="0"/>
          <w:numId w:val="32"/>
        </w:numPr>
        <w:spacing w:after="120"/>
        <w:ind w:left="1418" w:hanging="709"/>
        <w:rPr>
          <w:rFonts w:ascii="Calibri" w:hAnsi="Calibri"/>
          <w:color w:val="1F497D"/>
          <w:sz w:val="22"/>
          <w:szCs w:val="22"/>
        </w:rPr>
      </w:pPr>
      <w:r w:rsidRPr="00ED3D42">
        <w:rPr>
          <w:sz w:val="22"/>
          <w:szCs w:val="22"/>
        </w:rPr>
        <w:t xml:space="preserve">That </w:t>
      </w:r>
      <w:r w:rsidR="006D7437">
        <w:rPr>
          <w:sz w:val="22"/>
          <w:szCs w:val="22"/>
        </w:rPr>
        <w:t>pursuant</w:t>
      </w:r>
      <w:r w:rsidRPr="00ED3D42">
        <w:rPr>
          <w:sz w:val="22"/>
          <w:szCs w:val="22"/>
        </w:rPr>
        <w:t xml:space="preserve"> to section 591 of the Local Government Act 1974 and clause 19 of the Auckland Transport Traffic Bylaw 2012, </w:t>
      </w:r>
      <w:r w:rsidR="00D10FF1" w:rsidRPr="00ED3D42">
        <w:rPr>
          <w:sz w:val="22"/>
          <w:szCs w:val="22"/>
        </w:rPr>
        <w:t xml:space="preserve">the </w:t>
      </w:r>
      <w:r w:rsidR="00D10FF1" w:rsidRPr="00ED3D42">
        <w:rPr>
          <w:sz w:val="22"/>
          <w:szCs w:val="22"/>
          <w:lang w:eastAsia="en-GB"/>
        </w:rPr>
        <w:t>[</w:t>
      </w:r>
      <w:r w:rsidR="00D10FF1" w:rsidRPr="00ED3D42">
        <w:rPr>
          <w:color w:val="0000FF"/>
          <w:sz w:val="22"/>
          <w:szCs w:val="22"/>
          <w:lang w:eastAsia="en-GB"/>
        </w:rPr>
        <w:t>name</w:t>
      </w:r>
      <w:r w:rsidR="00D10FF1" w:rsidRPr="00ED3D42">
        <w:rPr>
          <w:sz w:val="22"/>
          <w:szCs w:val="22"/>
          <w:lang w:eastAsia="en-GB"/>
        </w:rPr>
        <w:t>] [</w:t>
      </w:r>
      <w:r w:rsidR="00D10FF1" w:rsidRPr="00ED3D42">
        <w:rPr>
          <w:color w:val="0000FF"/>
          <w:sz w:val="22"/>
          <w:szCs w:val="22"/>
          <w:lang w:eastAsia="en-GB"/>
        </w:rPr>
        <w:t>description</w:t>
      </w:r>
      <w:r w:rsidR="00D10FF1" w:rsidRPr="00ED3D42">
        <w:rPr>
          <w:sz w:val="22"/>
          <w:szCs w:val="22"/>
          <w:lang w:eastAsia="en-GB"/>
        </w:rPr>
        <w:t>] [</w:t>
      </w:r>
      <w:r w:rsidR="00D10FF1" w:rsidRPr="00ED3D42">
        <w:rPr>
          <w:color w:val="0000FF"/>
          <w:sz w:val="22"/>
          <w:szCs w:val="22"/>
          <w:lang w:eastAsia="en-GB"/>
        </w:rPr>
        <w:t>address</w:t>
      </w:r>
      <w:r w:rsidR="00D10FF1" w:rsidRPr="00ED3D42">
        <w:rPr>
          <w:sz w:val="22"/>
          <w:szCs w:val="22"/>
          <w:lang w:eastAsia="en-GB"/>
        </w:rPr>
        <w:t>] [</w:t>
      </w:r>
      <w:r w:rsidR="00D10FF1" w:rsidRPr="00ED3D42">
        <w:rPr>
          <w:color w:val="0000FF"/>
          <w:sz w:val="22"/>
          <w:szCs w:val="22"/>
          <w:lang w:eastAsia="en-GB"/>
        </w:rPr>
        <w:t>area(s) of land</w:t>
      </w:r>
      <w:r w:rsidR="00D10FF1" w:rsidRPr="00ED3D42">
        <w:rPr>
          <w:sz w:val="22"/>
          <w:szCs w:val="22"/>
          <w:lang w:eastAsia="en-GB"/>
        </w:rPr>
        <w:t>] [</w:t>
      </w:r>
      <w:r w:rsidR="00D10FF1" w:rsidRPr="00ED3D42">
        <w:rPr>
          <w:color w:val="0000FF"/>
          <w:sz w:val="22"/>
          <w:szCs w:val="22"/>
          <w:lang w:eastAsia="en-GB"/>
        </w:rPr>
        <w:t>any road</w:t>
      </w:r>
      <w:r w:rsidR="00D10FF1" w:rsidRPr="00ED3D42">
        <w:rPr>
          <w:sz w:val="22"/>
          <w:szCs w:val="22"/>
          <w:lang w:eastAsia="en-GB"/>
        </w:rPr>
        <w:t>] [</w:t>
      </w:r>
      <w:r w:rsidR="00D10FF1" w:rsidRPr="00ED3D42">
        <w:rPr>
          <w:color w:val="0000FF"/>
          <w:sz w:val="22"/>
          <w:szCs w:val="22"/>
          <w:lang w:eastAsia="en-GB"/>
        </w:rPr>
        <w:t>part(s) of road</w:t>
      </w:r>
      <w:r w:rsidR="00D10FF1" w:rsidRPr="00ED3D42">
        <w:rPr>
          <w:sz w:val="22"/>
          <w:szCs w:val="22"/>
          <w:lang w:eastAsia="en-GB"/>
        </w:rPr>
        <w:t>] [</w:t>
      </w:r>
      <w:r w:rsidR="00D10FF1" w:rsidRPr="00ED3D42">
        <w:rPr>
          <w:color w:val="0000FF"/>
          <w:sz w:val="22"/>
          <w:szCs w:val="22"/>
          <w:lang w:eastAsia="en-GB"/>
        </w:rPr>
        <w:t>zone</w:t>
      </w:r>
      <w:r w:rsidR="00D10FF1" w:rsidRPr="00ED3D42">
        <w:rPr>
          <w:sz w:val="22"/>
          <w:szCs w:val="22"/>
          <w:lang w:eastAsia="en-GB"/>
        </w:rPr>
        <w:t>] [</w:t>
      </w:r>
      <w:r w:rsidR="00D10FF1" w:rsidRPr="00ED3D42">
        <w:rPr>
          <w:color w:val="0000FF"/>
          <w:sz w:val="22"/>
          <w:szCs w:val="22"/>
          <w:lang w:eastAsia="en-GB"/>
        </w:rPr>
        <w:t>building</w:t>
      </w:r>
      <w:r w:rsidR="00D10FF1" w:rsidRPr="00ED3D42">
        <w:rPr>
          <w:sz w:val="22"/>
          <w:szCs w:val="22"/>
          <w:lang w:eastAsia="en-GB"/>
        </w:rPr>
        <w:t>] [</w:t>
      </w:r>
      <w:r w:rsidR="00D10FF1" w:rsidRPr="00ED3D42">
        <w:rPr>
          <w:color w:val="0000FF"/>
          <w:sz w:val="22"/>
          <w:szCs w:val="22"/>
          <w:lang w:eastAsia="en-GB"/>
        </w:rPr>
        <w:t>part(s) of building</w:t>
      </w:r>
      <w:r w:rsidR="00D10FF1" w:rsidRPr="00ED3D42">
        <w:rPr>
          <w:sz w:val="22"/>
          <w:szCs w:val="22"/>
          <w:lang w:eastAsia="en-GB"/>
        </w:rPr>
        <w:t xml:space="preserve">] </w:t>
      </w:r>
      <w:r w:rsidR="00D10FF1" w:rsidRPr="00ED3D42">
        <w:rPr>
          <w:sz w:val="22"/>
          <w:szCs w:val="22"/>
        </w:rPr>
        <w:t xml:space="preserve">referred to as </w:t>
      </w:r>
      <w:r w:rsidR="00D10FF1" w:rsidRPr="008B2993">
        <w:rPr>
          <w:b/>
          <w:color w:val="0000FF"/>
          <w:sz w:val="22"/>
          <w:szCs w:val="22"/>
        </w:rPr>
        <w:t>‘CS</w:t>
      </w:r>
      <w:r w:rsidR="008B2993" w:rsidRPr="008B2993">
        <w:rPr>
          <w:b/>
          <w:color w:val="0000FF"/>
          <w:sz w:val="22"/>
          <w:szCs w:val="22"/>
        </w:rPr>
        <w:t>#</w:t>
      </w:r>
      <w:r w:rsidR="00D10FF1" w:rsidRPr="008B2993">
        <w:rPr>
          <w:b/>
          <w:color w:val="0000FF"/>
          <w:sz w:val="22"/>
          <w:szCs w:val="22"/>
        </w:rPr>
        <w:t>’</w:t>
      </w:r>
      <w:r w:rsidR="00D10FF1" w:rsidRPr="00ED3D42">
        <w:rPr>
          <w:sz w:val="22"/>
          <w:szCs w:val="22"/>
        </w:rPr>
        <w:t xml:space="preserve"> </w:t>
      </w:r>
      <w:r w:rsidR="00D10FF1" w:rsidRPr="00ED3D42">
        <w:rPr>
          <w:sz w:val="22"/>
          <w:szCs w:val="22"/>
          <w:lang w:eastAsia="en-GB"/>
        </w:rPr>
        <w:t xml:space="preserve">on </w:t>
      </w:r>
      <w:r w:rsidR="00D10FF1" w:rsidRPr="00ED3D42">
        <w:rPr>
          <w:b/>
          <w:bCs/>
          <w:color w:val="0000FF"/>
          <w:sz w:val="22"/>
          <w:szCs w:val="22"/>
          <w:lang w:eastAsia="en-GB"/>
        </w:rPr>
        <w:t>Road Name</w:t>
      </w:r>
      <w:r w:rsidR="00D10FF1" w:rsidRPr="00ED3D42">
        <w:rPr>
          <w:sz w:val="22"/>
          <w:szCs w:val="22"/>
        </w:rPr>
        <w:t xml:space="preserve"> as indicated in the attached drawing </w:t>
      </w:r>
      <w:r w:rsidR="00D10FF1" w:rsidRPr="00ED3D42">
        <w:rPr>
          <w:sz w:val="22"/>
          <w:szCs w:val="22"/>
          <w:lang w:eastAsia="en-GB"/>
        </w:rPr>
        <w:t>#</w:t>
      </w:r>
      <w:r w:rsidR="00D10FF1" w:rsidRPr="00ED3D42">
        <w:rPr>
          <w:color w:val="0000FF"/>
          <w:sz w:val="22"/>
          <w:szCs w:val="22"/>
          <w:lang w:eastAsia="en-GB"/>
        </w:rPr>
        <w:t>XXXX</w:t>
      </w:r>
      <w:r w:rsidR="00D10FF1" w:rsidRPr="00ED3D42">
        <w:rPr>
          <w:sz w:val="22"/>
          <w:szCs w:val="22"/>
          <w:lang w:eastAsia="en-GB"/>
        </w:rPr>
        <w:t xml:space="preserve">, Rev </w:t>
      </w:r>
      <w:r w:rsidR="00D10FF1" w:rsidRPr="00ED3D42">
        <w:rPr>
          <w:color w:val="0000FF"/>
          <w:sz w:val="22"/>
          <w:szCs w:val="22"/>
          <w:lang w:eastAsia="en-GB"/>
        </w:rPr>
        <w:t xml:space="preserve">X, </w:t>
      </w:r>
      <w:r w:rsidR="00D10FF1" w:rsidRPr="00ED3D42">
        <w:rPr>
          <w:sz w:val="22"/>
          <w:szCs w:val="22"/>
          <w:lang w:eastAsia="en-GB"/>
        </w:rPr>
        <w:t xml:space="preserve">dated </w:t>
      </w:r>
      <w:r w:rsidR="00D10FF1" w:rsidRPr="00ED3D42">
        <w:rPr>
          <w:color w:val="0000FF"/>
          <w:sz w:val="22"/>
          <w:szCs w:val="22"/>
          <w:lang w:eastAsia="en-GB"/>
        </w:rPr>
        <w:t>XX/XX/XXXX</w:t>
      </w:r>
      <w:r w:rsidR="00D10FF1" w:rsidRPr="00ED3D42">
        <w:rPr>
          <w:sz w:val="22"/>
          <w:szCs w:val="22"/>
        </w:rPr>
        <w:t xml:space="preserve"> </w:t>
      </w:r>
      <w:r w:rsidRPr="00ED3D42">
        <w:rPr>
          <w:sz w:val="22"/>
          <w:szCs w:val="22"/>
        </w:rPr>
        <w:t xml:space="preserve">is specified as a </w:t>
      </w:r>
      <w:r w:rsidRPr="00D40451">
        <w:rPr>
          <w:sz w:val="22"/>
          <w:szCs w:val="22"/>
        </w:rPr>
        <w:t>parking place</w:t>
      </w:r>
      <w:r w:rsidR="00987FEE" w:rsidRPr="00D40451">
        <w:rPr>
          <w:sz w:val="22"/>
          <w:szCs w:val="22"/>
        </w:rPr>
        <w:t xml:space="preserve"> </w:t>
      </w:r>
      <w:r w:rsidR="00987FEE" w:rsidRPr="00D40451">
        <w:rPr>
          <w:lang w:eastAsia="en-GB"/>
        </w:rPr>
        <w:t>restricted</w:t>
      </w:r>
      <w:r w:rsidR="00987FEE">
        <w:rPr>
          <w:lang w:eastAsia="en-GB"/>
        </w:rPr>
        <w:t xml:space="preserve"> to use</w:t>
      </w:r>
      <w:r w:rsidR="00987FEE">
        <w:rPr>
          <w:sz w:val="22"/>
          <w:szCs w:val="22"/>
        </w:rPr>
        <w:t xml:space="preserve"> o</w:t>
      </w:r>
      <w:r w:rsidRPr="00ED3D42">
        <w:rPr>
          <w:sz w:val="22"/>
          <w:szCs w:val="22"/>
        </w:rPr>
        <w:t>nly</w:t>
      </w:r>
      <w:r w:rsidR="00987FEE">
        <w:rPr>
          <w:sz w:val="22"/>
          <w:szCs w:val="22"/>
        </w:rPr>
        <w:t xml:space="preserve"> by</w:t>
      </w:r>
      <w:r w:rsidRPr="00ED3D42">
        <w:rPr>
          <w:sz w:val="22"/>
          <w:szCs w:val="22"/>
        </w:rPr>
        <w:t xml:space="preserve"> </w:t>
      </w:r>
      <w:r w:rsidRPr="00ED3D42">
        <w:rPr>
          <w:b/>
          <w:sz w:val="22"/>
          <w:szCs w:val="22"/>
        </w:rPr>
        <w:t xml:space="preserve">shared vehicles </w:t>
      </w:r>
      <w:r w:rsidRPr="00ED3D42">
        <w:rPr>
          <w:sz w:val="22"/>
          <w:szCs w:val="22"/>
        </w:rPr>
        <w:t>(being a class of vehicle specified in the</w:t>
      </w:r>
      <w:r w:rsidRPr="00ED3D42">
        <w:rPr>
          <w:b/>
          <w:sz w:val="22"/>
          <w:szCs w:val="22"/>
        </w:rPr>
        <w:t xml:space="preserve"> </w:t>
      </w:r>
      <w:r w:rsidRPr="00ED3D42">
        <w:rPr>
          <w:sz w:val="22"/>
          <w:szCs w:val="22"/>
        </w:rPr>
        <w:t xml:space="preserve">Auckland Transport Traffic Bylaw 2012) </w:t>
      </w:r>
      <w:r w:rsidR="00ED3D42" w:rsidRPr="00ED3D42">
        <w:rPr>
          <w:b/>
          <w:bCs/>
          <w:sz w:val="22"/>
          <w:szCs w:val="22"/>
        </w:rPr>
        <w:t>[</w:t>
      </w:r>
      <w:r w:rsidR="00ED3D42" w:rsidRPr="00ED3D42">
        <w:rPr>
          <w:sz w:val="22"/>
          <w:szCs w:val="22"/>
          <w:lang w:eastAsia="en-GB"/>
        </w:rPr>
        <w:t xml:space="preserve">between the hours of </w:t>
      </w:r>
      <w:r w:rsidR="00ED3D42" w:rsidRPr="00ED3D42">
        <w:rPr>
          <w:b/>
          <w:color w:val="0000FF"/>
          <w:sz w:val="22"/>
          <w:szCs w:val="22"/>
          <w:lang w:eastAsia="en-GB"/>
        </w:rPr>
        <w:t>operating times/days</w:t>
      </w:r>
      <w:r w:rsidR="00ED3D42" w:rsidRPr="00ED3D42">
        <w:rPr>
          <w:b/>
          <w:sz w:val="22"/>
          <w:szCs w:val="22"/>
          <w:lang w:eastAsia="en-GB"/>
        </w:rPr>
        <w:t>] [at all times]</w:t>
      </w:r>
      <w:r w:rsidR="00ED3D42" w:rsidRPr="00ED3D42">
        <w:rPr>
          <w:b/>
          <w:bCs/>
          <w:sz w:val="22"/>
          <w:szCs w:val="22"/>
        </w:rPr>
        <w:t>.</w:t>
      </w:r>
      <w:r w:rsidRPr="00ED3D42">
        <w:rPr>
          <w:sz w:val="22"/>
          <w:szCs w:val="22"/>
          <w:lang w:eastAsia="en-GB"/>
        </w:rPr>
        <w:t xml:space="preserve">     </w:t>
      </w:r>
    </w:p>
    <w:p w14:paraId="42F4DF37" w14:textId="77777777" w:rsidR="00514613" w:rsidRPr="008D7E3F" w:rsidRDefault="00514613" w:rsidP="00514613">
      <w:pPr>
        <w:spacing w:before="120" w:after="120" w:line="240" w:lineRule="auto"/>
        <w:rPr>
          <w:rFonts w:eastAsia="Times New Roman" w:cs="Arial"/>
          <w:color w:val="FF0000"/>
          <w:lang w:val="en-GB" w:eastAsia="en-GB"/>
        </w:rPr>
      </w:pPr>
    </w:p>
    <w:p w14:paraId="42F4DF38"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2F4DF39" w14:textId="76B345F8" w:rsidR="00C73EFE" w:rsidRPr="00C73EFE" w:rsidRDefault="00C73EFE" w:rsidP="003F765A">
      <w:pPr>
        <w:pStyle w:val="ListParagraph"/>
        <w:numPr>
          <w:ilvl w:val="0"/>
          <w:numId w:val="86"/>
        </w:numPr>
        <w:ind w:left="1418" w:hanging="709"/>
        <w:rPr>
          <w:color w:val="C00000"/>
          <w:sz w:val="22"/>
          <w:szCs w:val="22"/>
          <w:lang w:eastAsia="en-GB"/>
        </w:rPr>
      </w:pPr>
      <w:r w:rsidRPr="00C73EFE">
        <w:rPr>
          <w:color w:val="C00000"/>
          <w:sz w:val="22"/>
          <w:szCs w:val="22"/>
          <w:lang w:eastAsia="en-GB"/>
        </w:rPr>
        <w:t xml:space="preserve">That </w:t>
      </w:r>
      <w:r w:rsidR="007D1831">
        <w:rPr>
          <w:color w:val="C00000"/>
          <w:sz w:val="22"/>
          <w:szCs w:val="22"/>
          <w:lang w:eastAsia="en-GB"/>
        </w:rPr>
        <w:t>pursuant</w:t>
      </w:r>
      <w:r w:rsidRPr="00C73EFE">
        <w:rPr>
          <w:color w:val="C00000"/>
          <w:sz w:val="22"/>
          <w:szCs w:val="22"/>
          <w:lang w:eastAsia="en-GB"/>
        </w:rPr>
        <w:t xml:space="preserve"> to section 591 of the Local Government Act 1974 and clause 19 of the Auckland Transport Traffic Bylaw 2012, part of road referred to as </w:t>
      </w:r>
      <w:r w:rsidRPr="00C73EFE">
        <w:rPr>
          <w:b/>
          <w:color w:val="C00000"/>
          <w:sz w:val="22"/>
          <w:szCs w:val="22"/>
          <w:lang w:eastAsia="en-GB"/>
        </w:rPr>
        <w:t>‘CS1’</w:t>
      </w:r>
      <w:r w:rsidRPr="00C73EFE">
        <w:rPr>
          <w:color w:val="C00000"/>
          <w:sz w:val="22"/>
          <w:szCs w:val="22"/>
          <w:lang w:eastAsia="en-GB"/>
        </w:rPr>
        <w:t xml:space="preserve"> on </w:t>
      </w:r>
      <w:r w:rsidRPr="00C73EFE">
        <w:rPr>
          <w:b/>
          <w:color w:val="C00000"/>
          <w:sz w:val="22"/>
          <w:szCs w:val="22"/>
          <w:lang w:eastAsia="en-GB"/>
        </w:rPr>
        <w:t>Federal Street</w:t>
      </w:r>
      <w:r w:rsidRPr="00C73EFE">
        <w:rPr>
          <w:color w:val="C00000"/>
          <w:sz w:val="22"/>
          <w:szCs w:val="22"/>
          <w:lang w:eastAsia="en-GB"/>
        </w:rPr>
        <w:t xml:space="preserve"> as indicated in the attached drawing AT14688 – 01, dated 20/03/2018, is specified as a </w:t>
      </w:r>
      <w:r w:rsidRPr="00D40451">
        <w:rPr>
          <w:color w:val="C00000"/>
          <w:sz w:val="22"/>
          <w:szCs w:val="22"/>
          <w:lang w:eastAsia="en-GB"/>
        </w:rPr>
        <w:t>parking place</w:t>
      </w:r>
      <w:r w:rsidR="00987FEE" w:rsidRPr="00D40451">
        <w:rPr>
          <w:color w:val="C00000"/>
          <w:sz w:val="22"/>
          <w:szCs w:val="22"/>
          <w:lang w:eastAsia="en-GB"/>
        </w:rPr>
        <w:t xml:space="preserve"> restricted</w:t>
      </w:r>
      <w:r w:rsidR="00987FEE">
        <w:rPr>
          <w:color w:val="C00000"/>
          <w:sz w:val="22"/>
          <w:szCs w:val="22"/>
          <w:lang w:eastAsia="en-GB"/>
        </w:rPr>
        <w:t xml:space="preserve"> to use o</w:t>
      </w:r>
      <w:r w:rsidRPr="00C73EFE">
        <w:rPr>
          <w:color w:val="C00000"/>
          <w:sz w:val="22"/>
          <w:szCs w:val="22"/>
          <w:lang w:eastAsia="en-GB"/>
        </w:rPr>
        <w:t xml:space="preserve">nly </w:t>
      </w:r>
      <w:r w:rsidRPr="00C73EFE">
        <w:rPr>
          <w:b/>
          <w:color w:val="C00000"/>
          <w:sz w:val="22"/>
          <w:szCs w:val="22"/>
          <w:lang w:eastAsia="en-GB"/>
        </w:rPr>
        <w:t>shared vehicles</w:t>
      </w:r>
      <w:r w:rsidRPr="00C73EFE">
        <w:rPr>
          <w:color w:val="C00000"/>
          <w:sz w:val="22"/>
          <w:szCs w:val="22"/>
          <w:lang w:eastAsia="en-GB"/>
        </w:rPr>
        <w:t xml:space="preserve"> (being a class of vehicle specified in the Auckland Transport Traffic Bylaw 2012) </w:t>
      </w:r>
      <w:r w:rsidRPr="00C73EFE">
        <w:rPr>
          <w:b/>
          <w:color w:val="C00000"/>
          <w:sz w:val="22"/>
          <w:szCs w:val="22"/>
          <w:lang w:eastAsia="en-GB"/>
        </w:rPr>
        <w:t>at all times</w:t>
      </w:r>
      <w:r w:rsidRPr="00C73EFE">
        <w:rPr>
          <w:color w:val="C00000"/>
          <w:sz w:val="22"/>
          <w:szCs w:val="22"/>
          <w:lang w:eastAsia="en-GB"/>
        </w:rPr>
        <w:t xml:space="preserve">. </w:t>
      </w:r>
    </w:p>
    <w:p w14:paraId="42F4DF3A" w14:textId="77777777" w:rsidR="00514613" w:rsidRDefault="00514613" w:rsidP="00514613">
      <w:pPr>
        <w:pStyle w:val="ListParagraph"/>
        <w:tabs>
          <w:tab w:val="left" w:pos="-7655"/>
        </w:tabs>
        <w:spacing w:before="120" w:after="120"/>
        <w:ind w:left="1418"/>
        <w:rPr>
          <w:sz w:val="22"/>
          <w:szCs w:val="22"/>
          <w:lang w:eastAsia="en-GB"/>
        </w:rPr>
      </w:pPr>
    </w:p>
    <w:p w14:paraId="42F4DF3B" w14:textId="77777777" w:rsidR="00514613" w:rsidRDefault="00514613" w:rsidP="00514613">
      <w:pPr>
        <w:spacing w:after="0" w:line="240" w:lineRule="auto"/>
        <w:rPr>
          <w:lang w:eastAsia="en-GB"/>
        </w:rPr>
      </w:pPr>
    </w:p>
    <w:p w14:paraId="42F4DF3C" w14:textId="77777777" w:rsidR="00514613" w:rsidRDefault="00514613" w:rsidP="00514613">
      <w:pPr>
        <w:spacing w:after="0" w:line="240" w:lineRule="auto"/>
        <w:rPr>
          <w:lang w:eastAsia="en-GB"/>
        </w:rPr>
      </w:pPr>
    </w:p>
    <w:p w14:paraId="42F4DF3D" w14:textId="77777777" w:rsidR="00F73046" w:rsidRDefault="00514613" w:rsidP="001E034C">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6F6B32">
        <w:rPr>
          <w:rFonts w:eastAsia="Times New Roman" w:cs="Arial"/>
          <w:i/>
          <w:lang w:eastAsia="en-GB"/>
        </w:rPr>
        <w:t xml:space="preserve"> </w:t>
      </w:r>
    </w:p>
    <w:p w14:paraId="42F4DF3E" w14:textId="77777777" w:rsidR="00F73046" w:rsidRDefault="00F73046" w:rsidP="001E034C">
      <w:pPr>
        <w:spacing w:after="0" w:line="240" w:lineRule="auto"/>
        <w:ind w:left="709" w:firstLine="19"/>
        <w:jc w:val="both"/>
        <w:rPr>
          <w:rFonts w:eastAsia="Times New Roman" w:cs="Arial"/>
          <w:i/>
          <w:lang w:eastAsia="en-GB"/>
        </w:rPr>
      </w:pPr>
    </w:p>
    <w:p w14:paraId="42F4DF3F" w14:textId="77777777" w:rsidR="00514613" w:rsidRPr="00F57B3C" w:rsidRDefault="00514613" w:rsidP="001E034C">
      <w:pPr>
        <w:spacing w:after="0" w:line="240" w:lineRule="auto"/>
        <w:ind w:left="709" w:firstLine="1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40" w14:textId="77777777" w:rsidR="00514613" w:rsidRDefault="00514613" w:rsidP="00514613">
      <w:pPr>
        <w:spacing w:after="0" w:line="240" w:lineRule="auto"/>
        <w:rPr>
          <w:rFonts w:eastAsia="Times New Roman" w:cs="Arial"/>
          <w:b/>
          <w:sz w:val="24"/>
          <w:szCs w:val="20"/>
          <w:lang w:eastAsia="en-GB"/>
        </w:rPr>
      </w:pPr>
      <w:r>
        <w:rPr>
          <w:lang w:eastAsia="en-GB"/>
        </w:rPr>
        <w:br w:type="page"/>
      </w:r>
    </w:p>
    <w:p w14:paraId="42F4DF41" w14:textId="77777777" w:rsidR="00514613" w:rsidRPr="00F57B3C" w:rsidRDefault="00514613" w:rsidP="00FF1B4A">
      <w:pPr>
        <w:pStyle w:val="Heading2"/>
        <w:ind w:left="851" w:hanging="851"/>
      </w:pPr>
      <w:bookmarkStart w:id="174" w:name="_Parking_for_specified_3"/>
      <w:bookmarkStart w:id="175" w:name="_Toc468719005"/>
      <w:bookmarkStart w:id="176" w:name="_Toc524686627"/>
      <w:bookmarkStart w:id="177" w:name="_Toc85789816"/>
      <w:bookmarkEnd w:id="174"/>
      <w:r w:rsidRPr="00F57B3C">
        <w:t xml:space="preserve">Parking for specified class of motor vehicles displaying approved permits </w:t>
      </w:r>
      <w:r w:rsidR="000F7C37" w:rsidRPr="00DA276C">
        <w:rPr>
          <w:noProof/>
          <w:lang w:eastAsia="en-NZ"/>
        </w:rPr>
        <mc:AlternateContent>
          <mc:Choice Requires="wps">
            <w:drawing>
              <wp:anchor distT="45720" distB="45720" distL="114300" distR="114300" simplePos="0" relativeHeight="251658369" behindDoc="0" locked="1" layoutInCell="1" allowOverlap="1" wp14:anchorId="42F4E3EC" wp14:editId="42F4E3ED">
                <wp:simplePos x="0" y="0"/>
                <wp:positionH relativeFrom="margin">
                  <wp:align>right</wp:align>
                </wp:positionH>
                <wp:positionV relativeFrom="page">
                  <wp:posOffset>146050</wp:posOffset>
                </wp:positionV>
                <wp:extent cx="1784985" cy="417195"/>
                <wp:effectExtent l="0" t="0" r="5715" b="190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6"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B7"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8"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C" id="_x0000_s1059" type="#_x0000_t202" style="position:absolute;left:0;text-align:left;margin-left:89.35pt;margin-top:11.5pt;width:140.55pt;height:32.85pt;z-index:25165836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PkEcbskAgAAJQQAAA4AAAAAAAAAAAAAAAAALgIAAGRycy9lMm9Eb2MueG1s&#10;UEsBAi0AFAAGAAgAAAAhAKDcrrrbAAAABgEAAA8AAAAAAAAAAAAAAAAAfgQAAGRycy9kb3ducmV2&#10;LnhtbFBLBQYAAAAABAAEAPMAAACGBQAAAAA=&#10;" stroked="f">
                <v:textbox>
                  <w:txbxContent>
                    <w:p w14:paraId="42F4E4B6"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B7"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8"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t>or liveries</w:t>
      </w:r>
      <w:bookmarkEnd w:id="175"/>
      <w:bookmarkEnd w:id="176"/>
      <w:bookmarkEnd w:id="177"/>
    </w:p>
    <w:p w14:paraId="42F4DF42" w14:textId="77777777" w:rsidR="00514613" w:rsidRPr="00F57B3C" w:rsidRDefault="00514613" w:rsidP="00514613">
      <w:pPr>
        <w:tabs>
          <w:tab w:val="left" w:pos="-7655"/>
        </w:tabs>
        <w:spacing w:after="0" w:line="240" w:lineRule="auto"/>
        <w:ind w:left="709"/>
        <w:jc w:val="both"/>
        <w:rPr>
          <w:rFonts w:eastAsia="Times New Roman" w:cs="Arial"/>
          <w:b/>
          <w:lang w:eastAsia="en-GB"/>
        </w:rPr>
      </w:pPr>
    </w:p>
    <w:p w14:paraId="42F4DF43"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2F4DF44"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DF45"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46" w14:textId="77777777" w:rsidR="00514613" w:rsidRPr="00F57B3C" w:rsidRDefault="00514613" w:rsidP="00514613">
      <w:pPr>
        <w:spacing w:after="0" w:line="240" w:lineRule="auto"/>
        <w:ind w:left="709"/>
        <w:jc w:val="both"/>
        <w:rPr>
          <w:rFonts w:eastAsia="Times New Roman" w:cs="Arial"/>
          <w:lang w:eastAsia="en-GB"/>
        </w:rPr>
      </w:pPr>
    </w:p>
    <w:p w14:paraId="42F4DF4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48" w14:textId="77777777" w:rsidR="00514613" w:rsidRPr="00F57B3C" w:rsidRDefault="00514613" w:rsidP="00514613">
      <w:pPr>
        <w:spacing w:after="0" w:line="240" w:lineRule="auto"/>
        <w:ind w:left="709"/>
        <w:jc w:val="both"/>
        <w:rPr>
          <w:rFonts w:eastAsia="Times New Roman" w:cs="Arial"/>
          <w:lang w:eastAsia="en-GB"/>
        </w:rPr>
      </w:pPr>
    </w:p>
    <w:p w14:paraId="42F4DF49" w14:textId="4A23ABA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Time restrictions </w:t>
      </w:r>
      <w:r w:rsidR="008B5A66">
        <w:rPr>
          <w:rFonts w:eastAsia="Times New Roman" w:cs="Arial"/>
          <w:lang w:eastAsia="en-GB"/>
        </w:rPr>
        <w:t>can be</w:t>
      </w:r>
      <w:r w:rsidRPr="00F57B3C">
        <w:rPr>
          <w:rFonts w:eastAsia="Times New Roman" w:cs="Arial"/>
          <w:lang w:eastAsia="en-GB"/>
        </w:rPr>
        <w:t xml:space="preserve"> implemented to ensure parking turnover occurs in a particular area. </w:t>
      </w:r>
    </w:p>
    <w:p w14:paraId="42F4DF4A" w14:textId="77777777" w:rsidR="00514613" w:rsidRPr="00F57B3C" w:rsidRDefault="00514613" w:rsidP="00514613">
      <w:pPr>
        <w:spacing w:after="0" w:line="240" w:lineRule="auto"/>
        <w:ind w:left="709"/>
        <w:jc w:val="both"/>
        <w:rPr>
          <w:rFonts w:eastAsia="Times New Roman" w:cs="Arial"/>
          <w:lang w:eastAsia="en-GB"/>
        </w:rPr>
      </w:pPr>
    </w:p>
    <w:p w14:paraId="42F4DF4B" w14:textId="77777777" w:rsidR="00514613" w:rsidRPr="001E034C" w:rsidRDefault="00963277" w:rsidP="001E034C">
      <w:pPr>
        <w:spacing w:after="0" w:line="240" w:lineRule="auto"/>
        <w:ind w:left="709"/>
        <w:jc w:val="both"/>
        <w:rPr>
          <w:rFonts w:eastAsia="Times New Roman" w:cs="Arial"/>
          <w:i/>
          <w:color w:val="C00000"/>
          <w:sz w:val="20"/>
          <w:szCs w:val="20"/>
          <w:lang w:eastAsia="en-GB"/>
        </w:rPr>
      </w:pPr>
      <w:r w:rsidRPr="001E034C">
        <w:rPr>
          <w:rFonts w:eastAsia="Times New Roman" w:cs="Arial"/>
          <w:i/>
          <w:color w:val="C00000"/>
          <w:sz w:val="20"/>
          <w:szCs w:val="20"/>
          <w:lang w:eastAsia="en-GB"/>
        </w:rPr>
        <w:t xml:space="preserve">Note: </w:t>
      </w:r>
      <w:r w:rsidR="00514613" w:rsidRPr="001E034C">
        <w:rPr>
          <w:rFonts w:eastAsia="Times New Roman" w:cs="Arial"/>
          <w:i/>
          <w:color w:val="C00000"/>
          <w:sz w:val="20"/>
          <w:szCs w:val="20"/>
          <w:lang w:eastAsia="en-GB"/>
        </w:rPr>
        <w:t xml:space="preserve">This </w:t>
      </w:r>
      <w:r w:rsidR="008E2DE6">
        <w:rPr>
          <w:rFonts w:eastAsia="Times New Roman" w:cs="Arial"/>
          <w:i/>
          <w:color w:val="C00000"/>
          <w:sz w:val="20"/>
          <w:szCs w:val="20"/>
          <w:lang w:eastAsia="en-GB"/>
        </w:rPr>
        <w:t>recommendation</w:t>
      </w:r>
      <w:r w:rsidR="00514613" w:rsidRPr="001E034C">
        <w:rPr>
          <w:rFonts w:eastAsia="Times New Roman" w:cs="Arial"/>
          <w:i/>
          <w:color w:val="C00000"/>
          <w:sz w:val="20"/>
          <w:szCs w:val="20"/>
          <w:lang w:eastAsia="en-GB"/>
        </w:rPr>
        <w:t xml:space="preserve"> applies to specific vehicles displaying liveries or permits parking in a road / building e.g. </w:t>
      </w:r>
      <w:r>
        <w:rPr>
          <w:rFonts w:eastAsia="Times New Roman" w:cs="Arial"/>
          <w:i/>
          <w:color w:val="C00000"/>
          <w:sz w:val="20"/>
          <w:szCs w:val="20"/>
          <w:lang w:eastAsia="en-GB"/>
        </w:rPr>
        <w:t xml:space="preserve">car </w:t>
      </w:r>
      <w:r w:rsidR="00514613" w:rsidRPr="001E034C">
        <w:rPr>
          <w:rFonts w:eastAsia="Times New Roman" w:cs="Arial"/>
          <w:i/>
          <w:color w:val="C00000"/>
          <w:sz w:val="20"/>
          <w:szCs w:val="20"/>
          <w:lang w:eastAsia="en-GB"/>
        </w:rPr>
        <w:t>share vehicles, police, construction vehicles; utility vehicles (other than for emergencies);</w:t>
      </w:r>
      <w:r w:rsidR="008E2DE6">
        <w:rPr>
          <w:rFonts w:eastAsia="Times New Roman" w:cs="Arial"/>
          <w:i/>
          <w:color w:val="C00000"/>
          <w:sz w:val="20"/>
          <w:szCs w:val="20"/>
          <w:lang w:eastAsia="en-GB"/>
        </w:rPr>
        <w:t xml:space="preserve"> or</w:t>
      </w:r>
      <w:r w:rsidR="00514613" w:rsidRPr="001E034C">
        <w:rPr>
          <w:rFonts w:eastAsia="Times New Roman" w:cs="Arial"/>
          <w:i/>
          <w:color w:val="C00000"/>
          <w:sz w:val="20"/>
          <w:szCs w:val="20"/>
          <w:lang w:eastAsia="en-GB"/>
        </w:rPr>
        <w:t xml:space="preserve"> temporary event vehicles e.g. filming sporting events. </w:t>
      </w:r>
    </w:p>
    <w:p w14:paraId="42F4DF4C" w14:textId="77777777" w:rsidR="00514613" w:rsidRPr="00F57B3C"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DF4D" w14:textId="77777777" w:rsidR="00514613" w:rsidRPr="00F57B3C" w:rsidRDefault="00514613" w:rsidP="00514613">
      <w:pPr>
        <w:spacing w:after="0" w:line="240" w:lineRule="auto"/>
        <w:ind w:left="709"/>
        <w:jc w:val="both"/>
        <w:rPr>
          <w:rFonts w:eastAsia="Times New Roman" w:cs="Arial"/>
          <w:lang w:eastAsia="en-GB"/>
        </w:rPr>
      </w:pPr>
    </w:p>
    <w:p w14:paraId="42F4DF4E" w14:textId="77777777" w:rsidR="00514613" w:rsidRPr="0024690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4F" w14:textId="77777777" w:rsidR="00514613" w:rsidRPr="00246908" w:rsidRDefault="00514613" w:rsidP="00514613">
      <w:pPr>
        <w:spacing w:after="0" w:line="240" w:lineRule="auto"/>
        <w:ind w:left="709"/>
        <w:jc w:val="both"/>
        <w:rPr>
          <w:rFonts w:eastAsia="Times New Roman" w:cs="Arial"/>
          <w:lang w:eastAsia="en-GB"/>
        </w:rPr>
      </w:pPr>
    </w:p>
    <w:p w14:paraId="42F4DF50" w14:textId="77777777" w:rsidR="00514613" w:rsidRDefault="00514613" w:rsidP="003F765A">
      <w:pPr>
        <w:pStyle w:val="ListParagraph"/>
        <w:numPr>
          <w:ilvl w:val="0"/>
          <w:numId w:val="86"/>
        </w:numPr>
        <w:spacing w:before="120" w:after="120"/>
        <w:ind w:left="1418" w:hanging="709"/>
        <w:rPr>
          <w:sz w:val="22"/>
          <w:szCs w:val="22"/>
          <w:lang w:eastAsia="en-GB"/>
        </w:rPr>
      </w:pPr>
      <w:r w:rsidRPr="00F84867">
        <w:rPr>
          <w:sz w:val="22"/>
          <w:szCs w:val="22"/>
          <w:lang w:eastAsia="en-GB"/>
        </w:rPr>
        <w:t xml:space="preserve">That pursuant to </w:t>
      </w:r>
      <w:r>
        <w:rPr>
          <w:sz w:val="22"/>
          <w:szCs w:val="22"/>
          <w:lang w:eastAsia="en-GB"/>
        </w:rPr>
        <w:t>section 591 of the Local Government Act 1974 and</w:t>
      </w:r>
      <w:r w:rsidRPr="00F84867">
        <w:rPr>
          <w:sz w:val="22"/>
          <w:szCs w:val="22"/>
          <w:lang w:eastAsia="en-GB"/>
        </w:rPr>
        <w:t xml:space="preserve"> 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Pr>
          <w:lang w:eastAsia="en-GB"/>
        </w:rPr>
        <w:t xml:space="preserve">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246908">
        <w:rPr>
          <w:sz w:val="22"/>
          <w:szCs w:val="22"/>
          <w:lang w:eastAsia="en-GB"/>
        </w:rPr>
        <w:t xml:space="preserve"> is specified as </w:t>
      </w:r>
      <w:r w:rsidRPr="00383373">
        <w:rPr>
          <w:sz w:val="22"/>
          <w:szCs w:val="22"/>
          <w:lang w:eastAsia="en-GB"/>
        </w:rPr>
        <w:t xml:space="preserve">a </w:t>
      </w:r>
      <w:r w:rsidRPr="00D40451">
        <w:rPr>
          <w:sz w:val="22"/>
          <w:szCs w:val="22"/>
          <w:lang w:eastAsia="en-GB"/>
        </w:rPr>
        <w:t>parking place. Only</w:t>
      </w:r>
      <w:r w:rsidRPr="00246908">
        <w:rPr>
          <w:sz w:val="22"/>
          <w:szCs w:val="22"/>
          <w:lang w:eastAsia="en-GB"/>
        </w:rPr>
        <w:t xml:space="preserve">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42F4DF51" w14:textId="77777777" w:rsidR="00514613" w:rsidRPr="008D7E3F" w:rsidRDefault="00514613" w:rsidP="00514613">
      <w:pPr>
        <w:spacing w:before="120" w:after="120" w:line="240" w:lineRule="auto"/>
        <w:rPr>
          <w:rFonts w:eastAsia="Times New Roman" w:cs="Arial"/>
          <w:color w:val="FF0000"/>
          <w:lang w:val="en-GB" w:eastAsia="en-GB"/>
        </w:rPr>
      </w:pPr>
    </w:p>
    <w:p w14:paraId="42F4DF52" w14:textId="77777777" w:rsidR="00514613" w:rsidRPr="00CE7079" w:rsidRDefault="00514613" w:rsidP="00514613">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2F4DF53" w14:textId="77777777" w:rsidR="00514613" w:rsidRPr="00AC2D6A" w:rsidRDefault="00514613" w:rsidP="00514613">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Pr="00AC2D6A">
        <w:rPr>
          <w:rFonts w:eastAsia="Times New Roman" w:cs="Arial"/>
          <w:color w:val="C00000"/>
          <w:lang w:eastAsia="en-GB"/>
        </w:rPr>
        <w:t>AT/WLB/99999/AA/</w:t>
      </w:r>
      <w:r w:rsidRPr="00AC2D6A">
        <w:rPr>
          <w:color w:val="C00000"/>
        </w:rPr>
        <w:t>C250, rev A, dated 1/1/2015</w:t>
      </w:r>
      <w:r w:rsidRPr="00AC2D6A">
        <w:rPr>
          <w:color w:val="C00000"/>
          <w:lang w:eastAsia="en-GB"/>
        </w:rPr>
        <w:t xml:space="preserve"> is specified as a </w:t>
      </w:r>
      <w:r w:rsidRPr="00D40451">
        <w:rPr>
          <w:color w:val="C00000"/>
          <w:lang w:eastAsia="en-GB"/>
        </w:rPr>
        <w:t>parking place.</w:t>
      </w:r>
      <w:r w:rsidRPr="00AC2D6A">
        <w:rPr>
          <w:b/>
          <w:color w:val="C00000"/>
          <w:lang w:eastAsia="en-GB"/>
        </w:rPr>
        <w:t xml:space="preserv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42F4DF54" w14:textId="77777777" w:rsidR="00514613" w:rsidRPr="00AC2D6A" w:rsidRDefault="00514613" w:rsidP="00514613">
      <w:pPr>
        <w:spacing w:before="120" w:after="120" w:line="240" w:lineRule="auto"/>
        <w:rPr>
          <w:rFonts w:eastAsia="Times New Roman" w:cs="Arial"/>
          <w:color w:val="C00000"/>
          <w:lang w:val="en-GB" w:eastAsia="en-GB"/>
        </w:rPr>
      </w:pPr>
    </w:p>
    <w:p w14:paraId="42F4DF55" w14:textId="77777777" w:rsidR="00514613" w:rsidRPr="00AC2D6A" w:rsidRDefault="00514613" w:rsidP="00514613">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F4DF56" w14:textId="77777777" w:rsidR="00514613" w:rsidRPr="00246908" w:rsidRDefault="00514613" w:rsidP="00514613">
      <w:pPr>
        <w:spacing w:before="120" w:after="120" w:line="240" w:lineRule="auto"/>
        <w:rPr>
          <w:lang w:eastAsia="en-GB"/>
        </w:rPr>
      </w:pPr>
    </w:p>
    <w:p w14:paraId="42F4DF57" w14:textId="77777777" w:rsidR="00514613" w:rsidRPr="00755B41" w:rsidRDefault="00514613" w:rsidP="003F765A">
      <w:pPr>
        <w:pStyle w:val="ListParagraph"/>
        <w:numPr>
          <w:ilvl w:val="0"/>
          <w:numId w:val="86"/>
        </w:numPr>
        <w:spacing w:before="120" w:after="120"/>
        <w:ind w:left="1418" w:hanging="709"/>
        <w:rPr>
          <w:sz w:val="22"/>
          <w:szCs w:val="22"/>
          <w:lang w:eastAsia="en-GB"/>
        </w:rPr>
      </w:pPr>
      <w:r w:rsidRPr="00246908">
        <w:rPr>
          <w:sz w:val="22"/>
          <w:szCs w:val="22"/>
          <w:lang w:eastAsia="en-GB"/>
        </w:rPr>
        <w:t xml:space="preserve">That pursuant to </w:t>
      </w:r>
      <w:r>
        <w:rPr>
          <w:sz w:val="22"/>
          <w:szCs w:val="22"/>
          <w:lang w:eastAsia="en-GB"/>
        </w:rPr>
        <w:t>section 591 of the Local Government Act 1974 and</w:t>
      </w:r>
      <w:r w:rsidRPr="00246908">
        <w:rPr>
          <w:sz w:val="22"/>
          <w:szCs w:val="22"/>
          <w:lang w:eastAsia="en-GB"/>
        </w:rPr>
        <w:t xml:space="preserve"> 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42F4DF58" w14:textId="77777777" w:rsidR="00514613" w:rsidRDefault="00514613" w:rsidP="00514613">
      <w:pPr>
        <w:spacing w:before="120" w:after="120" w:line="240" w:lineRule="auto"/>
        <w:ind w:left="1418"/>
        <w:rPr>
          <w:color w:val="FF0000"/>
          <w:lang w:eastAsia="en-GB"/>
        </w:rPr>
      </w:pPr>
    </w:p>
    <w:p w14:paraId="42F4DF59" w14:textId="77777777" w:rsidR="00514613" w:rsidRPr="00AC2D6A" w:rsidRDefault="00514613" w:rsidP="00514613">
      <w:pPr>
        <w:spacing w:before="120" w:after="120" w:line="240" w:lineRule="auto"/>
        <w:rPr>
          <w:color w:val="C00000"/>
          <w:lang w:eastAsia="en-GB"/>
        </w:rPr>
      </w:pPr>
      <w:r w:rsidRPr="00AC2D6A">
        <w:rPr>
          <w:color w:val="C00000"/>
          <w:lang w:eastAsia="en-GB"/>
        </w:rPr>
        <w:t>Example</w:t>
      </w:r>
    </w:p>
    <w:p w14:paraId="42F4DF5A" w14:textId="77777777" w:rsidR="00514613" w:rsidRPr="00AC2D6A" w:rsidRDefault="00514613" w:rsidP="00514613">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o section 591 of the Local Government Act 1974 and clause 19 of the Auckland Transport Traffic Bylaw 2012, the part of road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Pr="00AC2D6A">
        <w:rPr>
          <w:rFonts w:eastAsia="Times New Roman" w:cs="Arial"/>
          <w:color w:val="C00000"/>
          <w:lang w:eastAsia="en-GB"/>
        </w:rPr>
        <w:t>AT/WLB/99999/AA/</w:t>
      </w:r>
      <w:r w:rsidRPr="00AC2D6A">
        <w:rPr>
          <w:color w:val="C00000"/>
        </w:rPr>
        <w:t>C250, rev A, dated 1/1/2015</w:t>
      </w:r>
      <w:r w:rsidRPr="00AC2D6A">
        <w:rPr>
          <w:color w:val="C00000"/>
          <w:lang w:eastAsia="en-GB"/>
        </w:rPr>
        <w:t xml:space="preserve"> is specified as a </w:t>
      </w:r>
      <w:r w:rsidRPr="00892307">
        <w:rPr>
          <w:color w:val="C00000"/>
          <w:lang w:eastAsia="en-GB"/>
        </w:rPr>
        <w:t>parking place.</w:t>
      </w:r>
      <w:r w:rsidRPr="00AC2D6A">
        <w:rPr>
          <w:b/>
          <w:color w:val="C00000"/>
          <w:lang w:eastAsia="en-GB"/>
        </w:rPr>
        <w:t xml:space="preserve"> </w:t>
      </w:r>
      <w:r w:rsidRPr="00AC2D6A">
        <w:rPr>
          <w:color w:val="C00000"/>
          <w:lang w:eastAsia="en-GB"/>
        </w:rPr>
        <w:t xml:space="preserve">Only </w:t>
      </w:r>
      <w:r w:rsidRPr="00AC2D6A">
        <w:rPr>
          <w:b/>
          <w:color w:val="C00000"/>
          <w:lang w:eastAsia="en-GB"/>
        </w:rPr>
        <w:t xml:space="preserve">passenger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42F4DF5B" w14:textId="77777777" w:rsidR="00514613" w:rsidRPr="00AC2D6A" w:rsidRDefault="00514613" w:rsidP="003F765A">
      <w:pPr>
        <w:pStyle w:val="ListParagraph"/>
        <w:numPr>
          <w:ilvl w:val="0"/>
          <w:numId w:val="36"/>
        </w:numPr>
        <w:spacing w:before="120" w:after="120"/>
        <w:ind w:left="1418" w:hanging="708"/>
        <w:rPr>
          <w:color w:val="C00000"/>
          <w:sz w:val="22"/>
          <w:szCs w:val="22"/>
          <w:lang w:eastAsia="en-GB"/>
        </w:rPr>
      </w:pPr>
      <w:r w:rsidRPr="00AC2D6A">
        <w:rPr>
          <w:color w:val="C00000"/>
          <w:sz w:val="22"/>
          <w:szCs w:val="22"/>
          <w:lang w:eastAsia="en-GB"/>
        </w:rPr>
        <w:t xml:space="preserve">That pursuant to clause 19 of the Auckland Transport Traffic Bylaw 2012 the </w:t>
      </w:r>
      <w:r w:rsidR="000F7C37" w:rsidRPr="00DA276C">
        <w:rPr>
          <w:b/>
          <w:noProof/>
          <w:lang w:eastAsia="en-NZ"/>
        </w:rPr>
        <mc:AlternateContent>
          <mc:Choice Requires="wps">
            <w:drawing>
              <wp:anchor distT="45720" distB="45720" distL="114300" distR="114300" simplePos="0" relativeHeight="251658370" behindDoc="0" locked="1" layoutInCell="1" allowOverlap="1" wp14:anchorId="42F4E3EE" wp14:editId="42F4E3EF">
                <wp:simplePos x="0" y="0"/>
                <wp:positionH relativeFrom="margin">
                  <wp:align>right</wp:align>
                </wp:positionH>
                <wp:positionV relativeFrom="page">
                  <wp:posOffset>141605</wp:posOffset>
                </wp:positionV>
                <wp:extent cx="1784985" cy="417195"/>
                <wp:effectExtent l="0" t="0" r="5715" b="190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9"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BA"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B"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EE" id="_x0000_s1060" type="#_x0000_t202" style="position:absolute;left:0;text-align:left;margin-left:89.35pt;margin-top:11.15pt;width:140.55pt;height:32.85pt;z-index:25165837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xKJQIAACUEAAAOAAAAZHJzL2Uyb0RvYy54bWysU9tu2zAMfR+wfxD0vjhOnT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" stroked="f">
                <v:textbox>
                  <w:txbxContent>
                    <w:p w14:paraId="42F4E4B9"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BA"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B"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 xml:space="preserve">specified parking place is subject to following terms and conditions: the duration of the permit is for a time of </w:t>
      </w:r>
      <w:r w:rsidRPr="00AC2D6A">
        <w:rPr>
          <w:b/>
          <w:color w:val="C00000"/>
          <w:sz w:val="22"/>
          <w:szCs w:val="22"/>
          <w:lang w:eastAsia="en-GB"/>
        </w:rPr>
        <w:t>one month</w:t>
      </w:r>
      <w:r w:rsidRPr="00AC2D6A">
        <w:rPr>
          <w:color w:val="C00000"/>
          <w:sz w:val="22"/>
          <w:szCs w:val="22"/>
          <w:lang w:eastAsia="en-GB"/>
        </w:rPr>
        <w:t>.</w:t>
      </w:r>
    </w:p>
    <w:p w14:paraId="42F4DF5C" w14:textId="77777777" w:rsidR="00514613" w:rsidRPr="00B15404" w:rsidRDefault="00514613" w:rsidP="00514613">
      <w:pPr>
        <w:pStyle w:val="ListParagraph"/>
        <w:spacing w:before="120" w:after="120"/>
        <w:ind w:left="1418" w:hanging="709"/>
        <w:rPr>
          <w:sz w:val="22"/>
          <w:szCs w:val="22"/>
          <w:lang w:eastAsia="en-GB"/>
        </w:rPr>
      </w:pPr>
    </w:p>
    <w:p w14:paraId="42F4DF5D" w14:textId="77777777" w:rsidR="00514613" w:rsidRDefault="00514613" w:rsidP="00514613">
      <w:pPr>
        <w:spacing w:after="0" w:line="240" w:lineRule="auto"/>
        <w:ind w:left="1568" w:hanging="840"/>
        <w:jc w:val="both"/>
        <w:rPr>
          <w:rFonts w:eastAsia="Times New Roman" w:cs="Arial"/>
          <w:i/>
          <w:lang w:eastAsia="en-GB"/>
        </w:rPr>
      </w:pPr>
    </w:p>
    <w:p w14:paraId="42F4DF5E" w14:textId="77777777" w:rsidR="00514613" w:rsidRPr="00F57B3C" w:rsidRDefault="00514613" w:rsidP="00514613">
      <w:pPr>
        <w:spacing w:after="0" w:line="240" w:lineRule="auto"/>
        <w:ind w:left="1568" w:hanging="840"/>
        <w:jc w:val="both"/>
        <w:rPr>
          <w:rFonts w:eastAsia="Times New Roman" w:cs="Arial"/>
          <w:i/>
          <w:lang w:eastAsia="en-GB"/>
        </w:rPr>
      </w:pPr>
    </w:p>
    <w:p w14:paraId="42F4DF5F" w14:textId="77777777" w:rsidR="00514613" w:rsidRPr="00F57B3C" w:rsidRDefault="00514613" w:rsidP="0051461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DF60" w14:textId="77777777" w:rsidR="00514613" w:rsidRPr="00F57B3C" w:rsidRDefault="00514613" w:rsidP="00514613">
      <w:pPr>
        <w:spacing w:after="0" w:line="240" w:lineRule="auto"/>
        <w:ind w:left="1568" w:hanging="840"/>
        <w:jc w:val="both"/>
        <w:rPr>
          <w:rFonts w:eastAsia="Times New Roman" w:cs="Arial"/>
          <w:b/>
          <w:lang w:eastAsia="en-GB"/>
        </w:rPr>
      </w:pPr>
    </w:p>
    <w:p w14:paraId="42F4DF61" w14:textId="77777777" w:rsidR="00514613" w:rsidRPr="00F57B3C" w:rsidRDefault="00514613" w:rsidP="0051461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62" w14:textId="77777777" w:rsidR="00514613" w:rsidRPr="00246908" w:rsidRDefault="00514613" w:rsidP="00514613">
      <w:pPr>
        <w:pStyle w:val="ListParagraph"/>
        <w:spacing w:before="120" w:after="120"/>
        <w:ind w:left="1418"/>
        <w:rPr>
          <w:sz w:val="22"/>
          <w:szCs w:val="22"/>
          <w:lang w:eastAsia="en-GB"/>
        </w:rPr>
      </w:pPr>
    </w:p>
    <w:p w14:paraId="42F4DF63"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DF64" w14:textId="77777777" w:rsidR="00514613" w:rsidRPr="00F57B3C" w:rsidRDefault="00514613" w:rsidP="00FF1B4A">
      <w:pPr>
        <w:pStyle w:val="Heading2"/>
        <w:ind w:left="851" w:hanging="851"/>
      </w:pPr>
      <w:bookmarkStart w:id="178" w:name="_Bus_parking_2"/>
      <w:bookmarkStart w:id="179" w:name="_Toc468719006"/>
      <w:bookmarkStart w:id="180" w:name="_Toc524686628"/>
      <w:bookmarkStart w:id="181" w:name="_Toc85789817"/>
      <w:bookmarkEnd w:id="178"/>
      <w:r w:rsidRPr="00F57B3C">
        <w:t xml:space="preserve">Bus parking </w:t>
      </w:r>
      <w:bookmarkEnd w:id="179"/>
      <w:bookmarkEnd w:id="180"/>
      <w:r w:rsidR="000F7C37" w:rsidRPr="00DA276C">
        <w:rPr>
          <w:noProof/>
          <w:lang w:eastAsia="en-NZ"/>
        </w:rPr>
        <mc:AlternateContent>
          <mc:Choice Requires="wps">
            <w:drawing>
              <wp:anchor distT="45720" distB="45720" distL="114300" distR="114300" simplePos="0" relativeHeight="251658371" behindDoc="0" locked="1" layoutInCell="1" allowOverlap="1" wp14:anchorId="42F4E3F0" wp14:editId="42F4E3F1">
                <wp:simplePos x="0" y="0"/>
                <wp:positionH relativeFrom="margin">
                  <wp:align>right</wp:align>
                </wp:positionH>
                <wp:positionV relativeFrom="page">
                  <wp:posOffset>161290</wp:posOffset>
                </wp:positionV>
                <wp:extent cx="1784985" cy="417195"/>
                <wp:effectExtent l="0" t="0" r="5715" b="19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C"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BD"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E"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0" id="_x0000_s1061" type="#_x0000_t202" style="position:absolute;left:0;text-align:left;margin-left:89.35pt;margin-top:12.7pt;width:140.55pt;height:32.85pt;z-index:25165837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Do/1+JJQIAACUEAAAOAAAAAAAAAAAAAAAAAC4CAABkcnMvZTJvRG9jLnht&#10;bFBLAQItABQABgAIAAAAIQCOn4bM2wAAAAYBAAAPAAAAAAAAAAAAAAAAAH8EAABkcnMvZG93bnJl&#10;di54bWxQSwUGAAAAAAQABADzAAAAhwUAAAAA&#10;" stroked="f">
                <v:textbox>
                  <w:txbxContent>
                    <w:p w14:paraId="42F4E4BC"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BD"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BE"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1"/>
    </w:p>
    <w:p w14:paraId="42F4DF65"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66" w14:textId="77777777" w:rsidR="00514613" w:rsidRPr="00F57B3C" w:rsidRDefault="00514613" w:rsidP="00514613">
      <w:pPr>
        <w:spacing w:after="0" w:line="240" w:lineRule="auto"/>
        <w:ind w:left="709"/>
        <w:jc w:val="both"/>
        <w:rPr>
          <w:rFonts w:eastAsia="Times New Roman" w:cs="Arial"/>
          <w:b/>
          <w:lang w:eastAsia="en-GB"/>
        </w:rPr>
      </w:pPr>
    </w:p>
    <w:p w14:paraId="42F4DF67"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68" w14:textId="77777777" w:rsidR="00514613" w:rsidRPr="00F57B3C" w:rsidRDefault="00514613" w:rsidP="00514613">
      <w:pPr>
        <w:spacing w:after="0" w:line="240" w:lineRule="auto"/>
        <w:ind w:left="709"/>
        <w:jc w:val="both"/>
        <w:rPr>
          <w:rFonts w:eastAsia="Times New Roman" w:cs="Arial"/>
          <w:lang w:eastAsia="en-GB"/>
        </w:rPr>
      </w:pPr>
    </w:p>
    <w:p w14:paraId="42F4DF6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6A" w14:textId="77777777" w:rsidR="00514613" w:rsidRPr="00F57B3C" w:rsidRDefault="00514613" w:rsidP="00514613">
      <w:pPr>
        <w:spacing w:after="0" w:line="240" w:lineRule="auto"/>
        <w:ind w:left="709"/>
        <w:jc w:val="both"/>
        <w:rPr>
          <w:rFonts w:eastAsia="Times New Roman" w:cs="Arial"/>
          <w:lang w:eastAsia="en-GB"/>
        </w:rPr>
      </w:pPr>
    </w:p>
    <w:p w14:paraId="42F4DF6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is intended to be in excess of five minutes.   The restriction may be implemented outside schools between certain hours, where bus lay-up areas are required or for tour buses parking. </w:t>
      </w:r>
    </w:p>
    <w:p w14:paraId="42F4DF6C" w14:textId="77777777" w:rsidR="00514613" w:rsidRDefault="00514613" w:rsidP="00514613">
      <w:pPr>
        <w:spacing w:after="0" w:line="240" w:lineRule="auto"/>
        <w:ind w:left="709"/>
        <w:jc w:val="both"/>
        <w:rPr>
          <w:rFonts w:eastAsia="Times New Roman" w:cs="Arial"/>
          <w:lang w:eastAsia="en-GB"/>
        </w:rPr>
      </w:pPr>
    </w:p>
    <w:p w14:paraId="42F4DF6D"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6E" w14:textId="77777777" w:rsidR="00514613" w:rsidRPr="00F57B3C" w:rsidRDefault="00514613" w:rsidP="00514613">
      <w:pPr>
        <w:spacing w:after="0" w:line="240" w:lineRule="auto"/>
        <w:ind w:left="709"/>
        <w:jc w:val="both"/>
        <w:rPr>
          <w:rFonts w:eastAsia="Times New Roman" w:cs="Arial"/>
          <w:lang w:eastAsia="en-GB"/>
        </w:rPr>
      </w:pPr>
    </w:p>
    <w:p w14:paraId="42F4DF6F" w14:textId="77777777" w:rsidR="00514613" w:rsidRPr="00115A6A" w:rsidRDefault="00514613" w:rsidP="003F765A">
      <w:pPr>
        <w:numPr>
          <w:ilvl w:val="0"/>
          <w:numId w:val="5"/>
        </w:numPr>
        <w:tabs>
          <w:tab w:val="left" w:pos="-7655"/>
        </w:tabs>
        <w:spacing w:before="120" w:after="120" w:line="240" w:lineRule="auto"/>
        <w:ind w:left="1418" w:hanging="709"/>
        <w:jc w:val="both"/>
        <w:rPr>
          <w:rFonts w:eastAsia="Times New Roman" w:cs="Arial"/>
          <w:color w:val="C00000"/>
          <w:lang w:val="en-GB"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transport station in the form of </w:t>
      </w:r>
      <w:r w:rsidRPr="00B33962">
        <w:rPr>
          <w:rFonts w:eastAsia="Times New Roman" w:cs="Arial"/>
          <w:b/>
          <w:lang w:eastAsia="en-GB"/>
        </w:rPr>
        <w:t>bus only parking</w:t>
      </w:r>
      <w:r w:rsidRPr="00B33962">
        <w:rPr>
          <w:rFonts w:eastAsia="Times New Roman" w:cs="Arial"/>
          <w:lang w:eastAsia="en-GB"/>
        </w:rPr>
        <w:t>. O</w:t>
      </w:r>
      <w:r w:rsidRPr="00D15B39">
        <w:rPr>
          <w:rFonts w:eastAsia="Times New Roman" w:cs="Arial"/>
          <w:lang w:eastAsia="en-GB"/>
        </w:rPr>
        <w:t xml:space="preserve">nly </w:t>
      </w:r>
      <w:r w:rsidR="001631C2">
        <w:rPr>
          <w:rFonts w:eastAsia="Times New Roman" w:cs="Arial"/>
          <w:lang w:eastAsia="en-GB"/>
        </w:rPr>
        <w:t>[</w:t>
      </w:r>
      <w:r w:rsidR="001631C2" w:rsidRPr="00D15B39">
        <w:rPr>
          <w:rFonts w:eastAsia="Times New Roman" w:cs="Arial"/>
          <w:lang w:eastAsia="en-GB"/>
        </w:rPr>
        <w:t>buses</w:t>
      </w:r>
      <w:r w:rsidR="001631C2">
        <w:rPr>
          <w:rFonts w:eastAsia="Times New Roman" w:cs="Arial"/>
          <w:lang w:eastAsia="en-GB"/>
        </w:rPr>
        <w:t>]</w:t>
      </w:r>
      <w:r w:rsidR="001631C2" w:rsidRPr="00D15B39">
        <w:rPr>
          <w:rFonts w:eastAsia="Times New Roman" w:cs="Arial"/>
          <w:lang w:eastAsia="en-GB"/>
        </w:rPr>
        <w:t xml:space="preserve"> </w:t>
      </w:r>
      <w:r>
        <w:rPr>
          <w:rFonts w:eastAsia="Times New Roman" w:cs="Arial"/>
          <w:lang w:eastAsia="en-GB"/>
        </w:rPr>
        <w:t>[AT Metro</w:t>
      </w:r>
      <w:r w:rsidR="001631C2">
        <w:rPr>
          <w:rFonts w:eastAsia="Times New Roman" w:cs="Arial"/>
          <w:lang w:eastAsia="en-GB"/>
        </w:rPr>
        <w:t xml:space="preserve"> buses </w:t>
      </w:r>
      <w:r w:rsidR="001631C2" w:rsidRPr="001631C2">
        <w:rPr>
          <w:rFonts w:eastAsia="Times New Roman" w:cs="Arial"/>
          <w:lang w:eastAsia="en-GB"/>
        </w:rPr>
        <w:t xml:space="preserve">(being buses </w:t>
      </w:r>
      <w:r w:rsidR="001631C2" w:rsidRPr="001631C2">
        <w:rPr>
          <w:rFonts w:cs="Arial"/>
        </w:rPr>
        <w:t>used in the provisions of scheduled public transport services managed and controlled by Auckland Transport)</w:t>
      </w:r>
      <w:r w:rsidRPr="001631C2">
        <w:rPr>
          <w:rFonts w:eastAsia="Times New Roman" w:cs="Arial"/>
          <w:lang w:eastAsia="en-GB"/>
        </w:rPr>
        <w:t xml:space="preserve">] </w:t>
      </w:r>
      <w:r w:rsidRPr="00D15B39">
        <w:rPr>
          <w:rFonts w:eastAsia="Times New Roman" w:cs="Arial"/>
          <w:lang w:eastAsia="en-GB"/>
        </w:rPr>
        <w:t xml:space="preserve">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sidRPr="005E68F9">
        <w:rPr>
          <w:rFonts w:eastAsia="Times New Roman" w:cs="Arial"/>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transport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Pr="00AC2D6A">
        <w:rPr>
          <w:color w:val="C00000"/>
          <w:lang w:eastAsia="en-GB"/>
        </w:rPr>
        <w:t xml:space="preserve">(delete this </w:t>
      </w:r>
      <w:r>
        <w:rPr>
          <w:color w:val="C00000"/>
          <w:lang w:eastAsia="en-GB"/>
        </w:rPr>
        <w:t>previous</w:t>
      </w:r>
      <w:r w:rsidRPr="00AC2D6A">
        <w:rPr>
          <w:color w:val="C00000"/>
          <w:lang w:eastAsia="en-GB"/>
        </w:rPr>
        <w:t xml:space="preserve"> sentence if there will not be any time restrictions on the </w:t>
      </w:r>
      <w:r>
        <w:rPr>
          <w:color w:val="C00000"/>
          <w:lang w:eastAsia="en-GB"/>
        </w:rPr>
        <w:t>bus</w:t>
      </w:r>
      <w:r w:rsidRPr="00AC2D6A">
        <w:rPr>
          <w:color w:val="C00000"/>
          <w:lang w:eastAsia="en-GB"/>
        </w:rPr>
        <w:t xml:space="preserve"> parking)</w:t>
      </w:r>
      <w:r w:rsidRPr="005F6433">
        <w:rPr>
          <w:rFonts w:eastAsia="Times New Roman" w:cs="Arial"/>
          <w:color w:val="C00000"/>
          <w:lang w:eastAsia="en-GB"/>
        </w:rPr>
        <w:t xml:space="preserve"> </w:t>
      </w:r>
    </w:p>
    <w:p w14:paraId="42F4DF70" w14:textId="77777777" w:rsidR="00514613" w:rsidRPr="00AC2D6A" w:rsidRDefault="00514613" w:rsidP="00514613">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42F4DF71" w14:textId="77777777" w:rsidR="00514613" w:rsidRDefault="00514613" w:rsidP="00514613">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sidR="00963277">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AT/WLB/9999</w:t>
      </w:r>
      <w:r w:rsidRPr="00AC2D6A">
        <w:rPr>
          <w:rFonts w:eastAsia="Times New Roman" w:cs="Arial"/>
          <w:color w:val="C00000"/>
          <w:lang w:eastAsia="en-GB"/>
        </w:rPr>
        <w:t>9/AA/</w:t>
      </w:r>
      <w:r w:rsidRPr="00AC2D6A">
        <w:rPr>
          <w:color w:val="C00000"/>
        </w:rPr>
        <w:t>C250, rev A, dated 1/1/2015</w:t>
      </w:r>
      <w:r w:rsidRPr="00AC2D6A">
        <w:rPr>
          <w:rFonts w:eastAsia="Times New Roman" w:cs="Arial"/>
          <w:color w:val="C00000"/>
          <w:lang w:eastAsia="en-GB"/>
        </w:rPr>
        <w:t xml:space="preserve">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buses are entitled to use the parking place </w:t>
      </w:r>
      <w:r w:rsidRPr="005E68F9">
        <w:rPr>
          <w:rFonts w:eastAsia="Times New Roman" w:cs="Arial"/>
          <w:color w:val="C00000"/>
          <w:lang w:eastAsia="en-GB"/>
        </w:rPr>
        <w:t>at all times.</w:t>
      </w:r>
      <w:r w:rsidRPr="00AC2D6A">
        <w:rPr>
          <w:rFonts w:eastAsia="Times New Roman" w:cs="Arial"/>
          <w:color w:val="C00000"/>
          <w:lang w:eastAsia="en-GB"/>
        </w:rPr>
        <w:t xml:space="preserve"> The times for parking of buses on the transport station is defined as a maximum time of </w:t>
      </w:r>
      <w:r w:rsidRPr="00AC2D6A">
        <w:rPr>
          <w:rFonts w:eastAsia="Times New Roman" w:cs="Arial"/>
          <w:b/>
          <w:color w:val="C00000"/>
          <w:lang w:eastAsia="en-GB"/>
        </w:rPr>
        <w:t>ten minutes</w:t>
      </w:r>
      <w:r w:rsidRPr="00AC2D6A">
        <w:rPr>
          <w:rFonts w:eastAsia="Times New Roman" w:cs="Arial"/>
          <w:color w:val="C00000"/>
          <w:lang w:eastAsia="en-GB"/>
        </w:rPr>
        <w:t>.</w:t>
      </w:r>
    </w:p>
    <w:p w14:paraId="42F4DF72" w14:textId="77777777" w:rsidR="001C6D2E" w:rsidRDefault="001C6D2E" w:rsidP="004426F8">
      <w:pPr>
        <w:tabs>
          <w:tab w:val="left" w:pos="-7655"/>
        </w:tabs>
        <w:spacing w:before="120" w:after="120" w:line="240" w:lineRule="auto"/>
        <w:jc w:val="both"/>
        <w:rPr>
          <w:rFonts w:eastAsia="Times New Roman" w:cs="Arial"/>
          <w:color w:val="C00000"/>
          <w:lang w:eastAsia="en-GB"/>
        </w:rPr>
      </w:pPr>
    </w:p>
    <w:p w14:paraId="42F4DF73" w14:textId="77777777" w:rsidR="004426F8" w:rsidRPr="00AC2D6A" w:rsidRDefault="004426F8" w:rsidP="004426F8">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r>
        <w:rPr>
          <w:rFonts w:eastAsia="Times New Roman" w:cs="Arial"/>
          <w:color w:val="C00000"/>
          <w:lang w:eastAsia="en-GB"/>
        </w:rPr>
        <w:t xml:space="preserve"> (AT Metro bus parking)</w:t>
      </w:r>
    </w:p>
    <w:p w14:paraId="42F4DF74" w14:textId="77777777" w:rsidR="004426F8" w:rsidRPr="004426F8" w:rsidRDefault="004426F8" w:rsidP="004426F8">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area referred to as</w:t>
      </w:r>
      <w:r w:rsidRPr="00621164">
        <w:rPr>
          <w:rFonts w:eastAsia="Times New Roman" w:cs="Arial"/>
          <w:b/>
          <w:color w:val="C00000"/>
          <w:lang w:eastAsia="en-GB"/>
        </w:rPr>
        <w:t xml:space="preserve"> ‘B</w:t>
      </w:r>
      <w:r>
        <w:rPr>
          <w:rFonts w:eastAsia="Times New Roman" w:cs="Arial"/>
          <w:b/>
          <w:color w:val="C00000"/>
          <w:lang w:eastAsia="en-GB"/>
        </w:rPr>
        <w:t>P</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AT/WLB/9999</w:t>
      </w:r>
      <w:r w:rsidRPr="00AC2D6A">
        <w:rPr>
          <w:rFonts w:eastAsia="Times New Roman" w:cs="Arial"/>
          <w:color w:val="C00000"/>
          <w:lang w:eastAsia="en-GB"/>
        </w:rPr>
        <w:t>9/AA/</w:t>
      </w:r>
      <w:r w:rsidRPr="00AC2D6A">
        <w:rPr>
          <w:color w:val="C00000"/>
        </w:rPr>
        <w:t>C250, rev A, dated 1/1/2015</w:t>
      </w:r>
      <w:r w:rsidRPr="00AC2D6A">
        <w:rPr>
          <w:rFonts w:eastAsia="Times New Roman" w:cs="Arial"/>
          <w:color w:val="C00000"/>
          <w:lang w:eastAsia="en-GB"/>
        </w:rPr>
        <w:t xml:space="preserve">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w:t>
      </w:r>
      <w:r>
        <w:rPr>
          <w:rFonts w:eastAsia="Times New Roman" w:cs="Arial"/>
          <w:color w:val="C00000"/>
          <w:lang w:eastAsia="en-GB"/>
        </w:rPr>
        <w:t xml:space="preserve">AT Metro </w:t>
      </w:r>
      <w:r w:rsidRPr="00AC2D6A">
        <w:rPr>
          <w:rFonts w:eastAsia="Times New Roman" w:cs="Arial"/>
          <w:color w:val="C00000"/>
          <w:lang w:eastAsia="en-GB"/>
        </w:rPr>
        <w:t xml:space="preserve">buses </w:t>
      </w:r>
      <w:bookmarkStart w:id="182" w:name="_Hlk21959887"/>
      <w:r w:rsidR="009F0C9F">
        <w:rPr>
          <w:rFonts w:eastAsia="Times New Roman" w:cs="Arial"/>
          <w:color w:val="C00000"/>
          <w:lang w:eastAsia="en-GB"/>
        </w:rPr>
        <w:t xml:space="preserve">(being buses </w:t>
      </w:r>
      <w:r w:rsidR="009F0C9F" w:rsidRPr="009F0C9F">
        <w:rPr>
          <w:rFonts w:cs="Arial"/>
          <w:color w:val="C00000"/>
        </w:rPr>
        <w:t xml:space="preserve">used in the provisions of scheduled public transport services managed and controlled by Auckland Transport) </w:t>
      </w:r>
      <w:bookmarkEnd w:id="182"/>
      <w:r w:rsidR="009F0C9F" w:rsidRPr="009F0C9F">
        <w:rPr>
          <w:rFonts w:cs="Arial"/>
          <w:color w:val="C00000"/>
        </w:rPr>
        <w:t>are entitled to use the bus only parking</w:t>
      </w:r>
      <w:r w:rsidR="009F0C9F" w:rsidRPr="00AC2D6A">
        <w:rPr>
          <w:rFonts w:eastAsia="Times New Roman" w:cs="Arial"/>
          <w:color w:val="C00000"/>
          <w:lang w:eastAsia="en-GB"/>
        </w:rPr>
        <w:t xml:space="preserve"> </w:t>
      </w:r>
      <w:r w:rsidRPr="00AC2D6A">
        <w:rPr>
          <w:rFonts w:eastAsia="Times New Roman" w:cs="Arial"/>
          <w:color w:val="C00000"/>
          <w:lang w:eastAsia="en-GB"/>
        </w:rPr>
        <w:t xml:space="preserve">are entitled to use the parking place </w:t>
      </w:r>
      <w:r w:rsidRPr="005E68F9">
        <w:rPr>
          <w:rFonts w:eastAsia="Times New Roman" w:cs="Arial"/>
          <w:color w:val="C00000"/>
          <w:lang w:eastAsia="en-GB"/>
        </w:rPr>
        <w:t>at all times. The times</w:t>
      </w:r>
      <w:r w:rsidRPr="00AC2D6A">
        <w:rPr>
          <w:rFonts w:eastAsia="Times New Roman" w:cs="Arial"/>
          <w:color w:val="C00000"/>
          <w:lang w:eastAsia="en-GB"/>
        </w:rPr>
        <w:t xml:space="preserve"> for parking of buses on the transport station is defined as a maximum time of </w:t>
      </w:r>
      <w:r>
        <w:rPr>
          <w:rFonts w:eastAsia="Times New Roman" w:cs="Arial"/>
          <w:b/>
          <w:color w:val="C00000"/>
          <w:lang w:eastAsia="en-GB"/>
        </w:rPr>
        <w:t>thirty</w:t>
      </w:r>
      <w:r w:rsidRPr="00AC2D6A">
        <w:rPr>
          <w:rFonts w:eastAsia="Times New Roman" w:cs="Arial"/>
          <w:b/>
          <w:color w:val="C00000"/>
          <w:lang w:eastAsia="en-GB"/>
        </w:rPr>
        <w:t xml:space="preserve"> </w:t>
      </w:r>
      <w:r w:rsidRPr="004426F8">
        <w:rPr>
          <w:rFonts w:eastAsia="Times New Roman" w:cs="Arial"/>
          <w:b/>
          <w:color w:val="C00000"/>
          <w:lang w:eastAsia="en-GB"/>
        </w:rPr>
        <w:t>minutes</w:t>
      </w:r>
      <w:r w:rsidRPr="004426F8">
        <w:rPr>
          <w:rFonts w:eastAsia="Times New Roman" w:cs="Arial"/>
          <w:color w:val="C00000"/>
          <w:lang w:eastAsia="en-GB"/>
        </w:rPr>
        <w:t xml:space="preserve">. </w:t>
      </w:r>
    </w:p>
    <w:p w14:paraId="42F4DF75" w14:textId="77777777" w:rsidR="00514613" w:rsidRDefault="00514613" w:rsidP="00514613">
      <w:pPr>
        <w:tabs>
          <w:tab w:val="left" w:pos="-7655"/>
        </w:tabs>
        <w:spacing w:before="120" w:after="120" w:line="240" w:lineRule="auto"/>
        <w:ind w:left="1418"/>
        <w:jc w:val="both"/>
        <w:rPr>
          <w:rFonts w:eastAsia="Times New Roman" w:cs="Arial"/>
          <w:lang w:eastAsia="en-GB"/>
        </w:rPr>
      </w:pPr>
    </w:p>
    <w:p w14:paraId="42F4DF76" w14:textId="77777777" w:rsidR="001C6D2E" w:rsidRDefault="00514613" w:rsidP="00635AD6">
      <w:pPr>
        <w:spacing w:after="0" w:line="240" w:lineRule="auto"/>
        <w:ind w:left="709"/>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42F4DF77" w14:textId="77777777" w:rsidR="001C6D2E" w:rsidRDefault="001C6D2E" w:rsidP="00635AD6">
      <w:pPr>
        <w:spacing w:after="0" w:line="240" w:lineRule="auto"/>
        <w:ind w:left="709"/>
        <w:rPr>
          <w:rFonts w:eastAsia="Times New Roman" w:cs="Arial"/>
          <w:i/>
          <w:lang w:eastAsia="en-GB"/>
        </w:rPr>
      </w:pPr>
    </w:p>
    <w:p w14:paraId="42F4DF78" w14:textId="77777777" w:rsidR="00514613" w:rsidRDefault="00514613" w:rsidP="00635AD6">
      <w:pPr>
        <w:spacing w:after="0" w:line="240" w:lineRule="auto"/>
        <w:ind w:left="709"/>
        <w:rPr>
          <w:rFonts w:eastAsia="Times New Roman" w:cs="Arial"/>
          <w:b/>
          <w:lang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5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Pr>
          <w:rFonts w:eastAsia="Times New Roman" w:cs="Arial"/>
          <w:b/>
          <w:lang w:eastAsia="en-GB"/>
        </w:rPr>
        <w:br w:type="page"/>
      </w:r>
    </w:p>
    <w:p w14:paraId="42F4DF79" w14:textId="77777777" w:rsidR="00514613" w:rsidRPr="00F57B3C" w:rsidRDefault="00514613" w:rsidP="00FF1B4A">
      <w:pPr>
        <w:pStyle w:val="Heading2"/>
        <w:ind w:left="851" w:hanging="851"/>
      </w:pPr>
      <w:bookmarkStart w:id="183" w:name="_Motorcycles_only_parking_1"/>
      <w:bookmarkStart w:id="184" w:name="_Toc468719007"/>
      <w:bookmarkStart w:id="185" w:name="_Toc524686629"/>
      <w:bookmarkStart w:id="186" w:name="_Toc85789818"/>
      <w:bookmarkEnd w:id="183"/>
      <w:r w:rsidRPr="00F57B3C">
        <w:t xml:space="preserve">Motorcycles only parking </w:t>
      </w:r>
      <w:bookmarkEnd w:id="184"/>
      <w:bookmarkEnd w:id="185"/>
      <w:r w:rsidR="000F7C37" w:rsidRPr="00DA276C">
        <w:rPr>
          <w:noProof/>
          <w:lang w:eastAsia="en-NZ"/>
        </w:rPr>
        <mc:AlternateContent>
          <mc:Choice Requires="wps">
            <w:drawing>
              <wp:anchor distT="45720" distB="45720" distL="114300" distR="114300" simplePos="0" relativeHeight="251658372" behindDoc="0" locked="1" layoutInCell="1" allowOverlap="1" wp14:anchorId="42F4E3F2" wp14:editId="42F4E3F3">
                <wp:simplePos x="0" y="0"/>
                <wp:positionH relativeFrom="margin">
                  <wp:align>right</wp:align>
                </wp:positionH>
                <wp:positionV relativeFrom="page">
                  <wp:posOffset>146050</wp:posOffset>
                </wp:positionV>
                <wp:extent cx="1784985" cy="417195"/>
                <wp:effectExtent l="0" t="0" r="5715" b="190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BF"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C0"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1"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2" id="_x0000_s1062" type="#_x0000_t202" style="position:absolute;left:0;text-align:left;margin-left:89.35pt;margin-top:11.5pt;width:140.55pt;height:32.85pt;z-index:25165837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7wIayJQIAACUEAAAOAAAAAAAAAAAAAAAAAC4CAABkcnMvZTJvRG9jLnht&#10;bFBLAQItABQABgAIAAAAIQCg3K662wAAAAYBAAAPAAAAAAAAAAAAAAAAAH8EAABkcnMvZG93bnJl&#10;di54bWxQSwUGAAAAAAQABADzAAAAhwUAAAAA&#10;" stroked="f">
                <v:textbox>
                  <w:txbxContent>
                    <w:p w14:paraId="42F4E4BF"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C0"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1"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86"/>
    </w:p>
    <w:p w14:paraId="42F4DF7A" w14:textId="77777777" w:rsidR="00514613" w:rsidRPr="00F57B3C" w:rsidRDefault="00514613" w:rsidP="00514613">
      <w:pPr>
        <w:spacing w:after="0" w:line="240" w:lineRule="auto"/>
        <w:ind w:left="709"/>
        <w:jc w:val="both"/>
        <w:rPr>
          <w:rFonts w:eastAsia="Times New Roman" w:cs="Arial"/>
          <w:b/>
          <w:lang w:eastAsia="en-GB"/>
        </w:rPr>
      </w:pPr>
    </w:p>
    <w:p w14:paraId="42F4DF7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7C" w14:textId="77777777" w:rsidR="00514613" w:rsidRPr="00F57B3C" w:rsidRDefault="00514613" w:rsidP="00514613">
      <w:pPr>
        <w:spacing w:after="0" w:line="240" w:lineRule="auto"/>
        <w:ind w:left="709"/>
        <w:jc w:val="both"/>
        <w:rPr>
          <w:rFonts w:eastAsia="Times New Roman" w:cs="Arial"/>
          <w:b/>
          <w:lang w:eastAsia="en-GB"/>
        </w:rPr>
      </w:pPr>
    </w:p>
    <w:p w14:paraId="42F4DF7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7E" w14:textId="77777777" w:rsidR="00514613" w:rsidRPr="00F57B3C" w:rsidRDefault="00514613" w:rsidP="00514613">
      <w:pPr>
        <w:spacing w:after="0" w:line="240" w:lineRule="auto"/>
        <w:ind w:left="709"/>
        <w:jc w:val="both"/>
        <w:rPr>
          <w:rFonts w:eastAsia="Times New Roman" w:cs="Arial"/>
          <w:lang w:eastAsia="en-GB"/>
        </w:rPr>
      </w:pPr>
    </w:p>
    <w:p w14:paraId="42F4DF7F" w14:textId="77777777" w:rsidR="00514613" w:rsidRDefault="00514613" w:rsidP="00514613">
      <w:pPr>
        <w:spacing w:after="0" w:line="240" w:lineRule="auto"/>
        <w:ind w:left="709"/>
        <w:jc w:val="both"/>
        <w:rPr>
          <w:rFonts w:eastAsia="Times New Roman" w:cs="Arial"/>
          <w:lang w:eastAsia="en-GB"/>
        </w:rPr>
      </w:pPr>
    </w:p>
    <w:p w14:paraId="42F4DF8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81" w14:textId="77777777" w:rsidR="00514613" w:rsidRPr="00F57B3C" w:rsidRDefault="00514613" w:rsidP="00514613">
      <w:pPr>
        <w:spacing w:after="0" w:line="240" w:lineRule="auto"/>
        <w:ind w:left="709"/>
        <w:jc w:val="both"/>
        <w:rPr>
          <w:rFonts w:eastAsia="Times New Roman" w:cs="Arial"/>
          <w:lang w:eastAsia="en-GB"/>
        </w:rPr>
      </w:pPr>
    </w:p>
    <w:p w14:paraId="42F4DF8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42F4DF83" w14:textId="77777777" w:rsidR="00514613" w:rsidRPr="00F57B3C" w:rsidRDefault="00514613" w:rsidP="00514613">
      <w:pPr>
        <w:spacing w:after="0" w:line="240" w:lineRule="auto"/>
        <w:ind w:left="709"/>
        <w:jc w:val="both"/>
        <w:rPr>
          <w:rFonts w:eastAsia="Times New Roman" w:cs="Arial"/>
          <w:b/>
          <w:lang w:eastAsia="en-GB"/>
        </w:rPr>
      </w:pPr>
    </w:p>
    <w:p w14:paraId="42F4DF84" w14:textId="77777777" w:rsidR="00514613" w:rsidRDefault="00514613" w:rsidP="00514613">
      <w:pPr>
        <w:spacing w:after="0" w:line="240" w:lineRule="auto"/>
        <w:ind w:left="709"/>
        <w:jc w:val="both"/>
        <w:rPr>
          <w:rFonts w:eastAsia="Times New Roman" w:cs="Arial"/>
          <w:lang w:eastAsia="en-GB"/>
        </w:rPr>
      </w:pPr>
    </w:p>
    <w:p w14:paraId="42F4DF8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86" w14:textId="77777777" w:rsidR="00514613" w:rsidRPr="00F57B3C" w:rsidRDefault="00514613" w:rsidP="00514613">
      <w:pPr>
        <w:spacing w:after="0" w:line="240" w:lineRule="auto"/>
        <w:ind w:left="709"/>
        <w:jc w:val="both"/>
        <w:rPr>
          <w:rFonts w:eastAsia="Times New Roman" w:cs="Arial"/>
          <w:lang w:eastAsia="en-GB"/>
        </w:rPr>
      </w:pPr>
    </w:p>
    <w:p w14:paraId="42F4DF87" w14:textId="77777777" w:rsidR="00514613" w:rsidRPr="00354229" w:rsidRDefault="00514613" w:rsidP="003F765A">
      <w:pPr>
        <w:numPr>
          <w:ilvl w:val="0"/>
          <w:numId w:val="8"/>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pursuant to </w:t>
      </w:r>
      <w:r>
        <w:rPr>
          <w:lang w:eastAsia="en-GB"/>
        </w:rPr>
        <w:t>section 591 of the Local Government Act 1974 and</w:t>
      </w:r>
      <w:r w:rsidRPr="00D15B39">
        <w:rPr>
          <w:rFonts w:eastAsia="Times New Roman" w:cs="Arial"/>
          <w:lang w:eastAsia="en-GB"/>
        </w:rPr>
        <w:t xml:space="preserve"> 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Pr>
          <w:rFonts w:eastAsia="Times New Roman" w:cs="Arial"/>
          <w:lang w:eastAsia="en-GB"/>
        </w:rPr>
        <w:t xml:space="preserve">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D15B39">
        <w:rPr>
          <w:rFonts w:eastAsia="Times New Roman" w:cs="Arial"/>
          <w:lang w:eastAsia="en-GB"/>
        </w:rPr>
        <w:t xml:space="preserve"> is specified as a parking place in the form of </w:t>
      </w:r>
      <w:r w:rsidRPr="00D15B39">
        <w:rPr>
          <w:rFonts w:eastAsia="Times New Roman" w:cs="Arial"/>
          <w:b/>
          <w:lang w:eastAsia="en-GB"/>
        </w:rPr>
        <w:t xml:space="preserve">motorcycles only </w:t>
      </w:r>
      <w:r w:rsidRPr="005E68F9">
        <w:rPr>
          <w:rFonts w:eastAsia="Times New Roman" w:cs="Arial"/>
          <w:lang w:eastAsia="en-GB"/>
        </w:rPr>
        <w:t>parking.</w:t>
      </w:r>
      <w:r w:rsidRPr="00D15B39">
        <w:rPr>
          <w:rFonts w:eastAsia="Times New Roman" w:cs="Arial"/>
          <w:b/>
          <w:lang w:eastAsia="en-GB"/>
        </w:rPr>
        <w:t xml:space="preserve">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Pr>
          <w:rFonts w:eastAsia="Times New Roman" w:cs="Arial"/>
          <w:lang w:eastAsia="en-GB"/>
        </w:rPr>
        <w:t xml:space="preserve">torcycles on the parking place </w:t>
      </w:r>
      <w:r w:rsidRPr="00D15B39">
        <w:rPr>
          <w:rFonts w:eastAsia="Times New Roman" w:cs="Arial"/>
          <w:lang w:eastAsia="en-GB"/>
        </w:rPr>
        <w:t xml:space="preserve">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Pr="00354229">
        <w:rPr>
          <w:rFonts w:eastAsia="Times New Roman" w:cs="Arial"/>
          <w:lang w:eastAsia="en-GB"/>
        </w:rPr>
        <w:t>.</w:t>
      </w:r>
      <w:r w:rsidRPr="00383373">
        <w:rPr>
          <w:color w:val="C00000"/>
          <w:lang w:eastAsia="en-GB"/>
        </w:rPr>
        <w:t xml:space="preserve"> </w:t>
      </w:r>
      <w:r w:rsidRPr="00AC2D6A">
        <w:rPr>
          <w:color w:val="C00000"/>
          <w:lang w:eastAsia="en-GB"/>
        </w:rPr>
        <w:t xml:space="preserve">(delete this last sentence if there will not be any time restrictions on the </w:t>
      </w:r>
      <w:r>
        <w:rPr>
          <w:color w:val="C00000"/>
          <w:lang w:eastAsia="en-GB"/>
        </w:rPr>
        <w:t>motorcycle</w:t>
      </w:r>
      <w:r w:rsidRPr="00AC2D6A">
        <w:rPr>
          <w:color w:val="C00000"/>
          <w:lang w:eastAsia="en-GB"/>
        </w:rPr>
        <w:t xml:space="preserve"> parking)</w:t>
      </w:r>
    </w:p>
    <w:p w14:paraId="42F4DF88" w14:textId="77777777" w:rsidR="00514613" w:rsidRDefault="00514613" w:rsidP="00514613">
      <w:pPr>
        <w:spacing w:after="0" w:line="240" w:lineRule="auto"/>
        <w:ind w:left="1512" w:hanging="803"/>
        <w:jc w:val="both"/>
        <w:rPr>
          <w:rFonts w:eastAsia="Times New Roman" w:cs="Arial"/>
          <w:strike/>
          <w:highlight w:val="yellow"/>
          <w:lang w:eastAsia="en-GB"/>
        </w:rPr>
      </w:pPr>
    </w:p>
    <w:p w14:paraId="42F4DF89" w14:textId="77777777" w:rsidR="00514613" w:rsidRPr="00D15B39" w:rsidRDefault="00514613" w:rsidP="00514613">
      <w:pPr>
        <w:spacing w:after="0" w:line="240" w:lineRule="auto"/>
        <w:ind w:left="1512" w:hanging="803"/>
        <w:jc w:val="both"/>
        <w:rPr>
          <w:rFonts w:eastAsia="Times New Roman" w:cs="Arial"/>
          <w:strike/>
          <w:highlight w:val="yellow"/>
          <w:lang w:eastAsia="en-GB"/>
        </w:rPr>
      </w:pPr>
    </w:p>
    <w:p w14:paraId="42F4DF8A" w14:textId="77777777" w:rsidR="00514613" w:rsidRPr="00D15B39" w:rsidRDefault="00514613" w:rsidP="00514613">
      <w:pPr>
        <w:tabs>
          <w:tab w:val="left" w:pos="-7655"/>
          <w:tab w:val="left" w:pos="2847"/>
        </w:tabs>
        <w:spacing w:after="0" w:line="240" w:lineRule="auto"/>
        <w:ind w:left="709"/>
        <w:jc w:val="both"/>
        <w:rPr>
          <w:rFonts w:eastAsia="Times New Roman" w:cs="Arial"/>
          <w:i/>
          <w:color w:val="FF0000"/>
          <w:u w:val="single"/>
          <w:lang w:eastAsia="en-GB"/>
        </w:rPr>
      </w:pPr>
    </w:p>
    <w:p w14:paraId="42F4DF8B"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8C" w14:textId="77777777" w:rsidR="00514613" w:rsidRPr="00B33962" w:rsidRDefault="00514613" w:rsidP="00514613">
      <w:pPr>
        <w:spacing w:after="0" w:line="240" w:lineRule="auto"/>
        <w:ind w:left="709"/>
        <w:jc w:val="both"/>
        <w:rPr>
          <w:rFonts w:eastAsia="Times New Roman" w:cs="Arial"/>
          <w:i/>
          <w:lang w:eastAsia="en-GB"/>
        </w:rPr>
      </w:pPr>
    </w:p>
    <w:p w14:paraId="42F4DF8D" w14:textId="77777777" w:rsidR="00514613" w:rsidRPr="00B33962" w:rsidRDefault="00514613" w:rsidP="00514613">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5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8E" w14:textId="77777777" w:rsidR="00514613" w:rsidRPr="00F57B3C" w:rsidRDefault="00514613" w:rsidP="00514613">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42F4DF8F" w14:textId="77777777" w:rsidR="00514613" w:rsidRPr="00F57B3C" w:rsidRDefault="00514613" w:rsidP="00FF1B4A">
      <w:pPr>
        <w:pStyle w:val="Heading2"/>
        <w:ind w:left="851" w:hanging="851"/>
      </w:pPr>
      <w:bookmarkStart w:id="187" w:name="_Parking_for_specified_4"/>
      <w:bookmarkStart w:id="188" w:name="_Toc468719008"/>
      <w:bookmarkStart w:id="189" w:name="_Toc524686630"/>
      <w:bookmarkStart w:id="190" w:name="_Toc85789819"/>
      <w:bookmarkEnd w:id="187"/>
      <w:r w:rsidRPr="00F57B3C">
        <w:t>Parking for specified class of vehicles (including trailers or large</w:t>
      </w:r>
      <w:r>
        <w:t xml:space="preserve"> </w:t>
      </w:r>
      <w:r w:rsidRPr="00F57B3C">
        <w:t xml:space="preserve">vehicles) </w:t>
      </w:r>
      <w:bookmarkEnd w:id="188"/>
      <w:bookmarkEnd w:id="189"/>
      <w:r w:rsidR="000F7C37" w:rsidRPr="00DA276C">
        <w:rPr>
          <w:noProof/>
          <w:lang w:eastAsia="en-NZ"/>
        </w:rPr>
        <mc:AlternateContent>
          <mc:Choice Requires="wps">
            <w:drawing>
              <wp:anchor distT="45720" distB="45720" distL="114300" distR="114300" simplePos="0" relativeHeight="251658373" behindDoc="0" locked="1" layoutInCell="1" allowOverlap="1" wp14:anchorId="42F4E3F4" wp14:editId="42F4E3F5">
                <wp:simplePos x="0" y="0"/>
                <wp:positionH relativeFrom="margin">
                  <wp:align>right</wp:align>
                </wp:positionH>
                <wp:positionV relativeFrom="page">
                  <wp:posOffset>153670</wp:posOffset>
                </wp:positionV>
                <wp:extent cx="1784985" cy="417195"/>
                <wp:effectExtent l="0" t="0" r="5715" b="190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2"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C3"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4"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4" id="_x0000_s1063" type="#_x0000_t202" style="position:absolute;left:0;text-align:left;margin-left:89.35pt;margin-top:12.1pt;width:140.55pt;height:32.85pt;z-index:25165837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D2V4VxJQIAACUEAAAOAAAAAAAAAAAAAAAAAC4CAABkcnMvZTJvRG9jLnht&#10;bFBLAQItABQABgAIAAAAIQDENxaO2wAAAAYBAAAPAAAAAAAAAAAAAAAAAH8EAABkcnMvZG93bnJl&#10;di54bWxQSwUGAAAAAAQABADzAAAAhwUAAAAA&#10;" stroked="f">
                <v:textbox>
                  <w:txbxContent>
                    <w:p w14:paraId="42F4E4C2"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C3"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4"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0"/>
    </w:p>
    <w:p w14:paraId="42F4DF90" w14:textId="77777777" w:rsidR="00514613" w:rsidRPr="00F57B3C" w:rsidRDefault="00514613" w:rsidP="00514613">
      <w:pPr>
        <w:spacing w:after="0" w:line="240" w:lineRule="auto"/>
        <w:ind w:left="709"/>
        <w:jc w:val="both"/>
        <w:rPr>
          <w:rFonts w:eastAsia="Times New Roman" w:cs="Arial"/>
          <w:b/>
          <w:lang w:eastAsia="en-GB"/>
        </w:rPr>
      </w:pPr>
    </w:p>
    <w:p w14:paraId="42F4DF9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92" w14:textId="77777777" w:rsidR="00514613" w:rsidRPr="00F57B3C" w:rsidRDefault="00514613" w:rsidP="00514613">
      <w:pPr>
        <w:spacing w:after="0" w:line="240" w:lineRule="auto"/>
        <w:ind w:left="709"/>
        <w:jc w:val="both"/>
        <w:rPr>
          <w:rFonts w:eastAsia="Times New Roman" w:cs="Arial"/>
          <w:b/>
          <w:lang w:eastAsia="en-GB"/>
        </w:rPr>
      </w:pPr>
    </w:p>
    <w:p w14:paraId="42F4DF93"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514613" w:rsidRPr="00F57B3C">
        <w:rPr>
          <w:rFonts w:eastAsia="Times New Roman" w:cs="Arial"/>
          <w:lang w:eastAsia="en-GB"/>
        </w:rPr>
        <w:t xml:space="preserve"> and </w:t>
      </w:r>
      <w:r w:rsidR="00514613">
        <w:rPr>
          <w:rFonts w:eastAsia="Times New Roman" w:cs="Arial"/>
          <w:lang w:eastAsia="en-GB"/>
        </w:rPr>
        <w:t>Parking Design</w:t>
      </w:r>
    </w:p>
    <w:p w14:paraId="42F4DF94" w14:textId="77777777" w:rsidR="00514613" w:rsidRPr="00F57B3C" w:rsidRDefault="00514613" w:rsidP="00514613">
      <w:pPr>
        <w:spacing w:after="0" w:line="240" w:lineRule="auto"/>
        <w:ind w:left="709"/>
        <w:jc w:val="both"/>
        <w:rPr>
          <w:rFonts w:eastAsia="Times New Roman" w:cs="Arial"/>
          <w:lang w:eastAsia="en-GB"/>
        </w:rPr>
      </w:pPr>
    </w:p>
    <w:p w14:paraId="42F4DF95" w14:textId="77777777" w:rsidR="00514613" w:rsidRDefault="00514613" w:rsidP="00514613">
      <w:pPr>
        <w:spacing w:after="0" w:line="240" w:lineRule="auto"/>
        <w:ind w:left="709"/>
        <w:jc w:val="both"/>
        <w:rPr>
          <w:rFonts w:eastAsia="Times New Roman" w:cs="Arial"/>
          <w:lang w:eastAsia="en-GB"/>
        </w:rPr>
      </w:pPr>
    </w:p>
    <w:p w14:paraId="42F4DF9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97" w14:textId="77777777" w:rsidR="00514613" w:rsidRPr="00F57B3C" w:rsidRDefault="00514613" w:rsidP="00514613">
      <w:pPr>
        <w:spacing w:after="0" w:line="240" w:lineRule="auto"/>
        <w:ind w:left="709"/>
        <w:jc w:val="both"/>
        <w:rPr>
          <w:rFonts w:eastAsia="Times New Roman" w:cs="Arial"/>
          <w:lang w:eastAsia="en-GB"/>
        </w:rPr>
      </w:pPr>
    </w:p>
    <w:p w14:paraId="42F4DF9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42F4DF99" w14:textId="77777777" w:rsidR="00514613" w:rsidRPr="00F57B3C" w:rsidRDefault="00514613" w:rsidP="00514613">
      <w:pPr>
        <w:spacing w:after="0" w:line="240" w:lineRule="auto"/>
        <w:ind w:left="709"/>
        <w:jc w:val="both"/>
        <w:rPr>
          <w:rFonts w:eastAsia="Times New Roman" w:cs="Arial"/>
          <w:b/>
          <w:lang w:eastAsia="en-GB"/>
        </w:rPr>
      </w:pPr>
    </w:p>
    <w:p w14:paraId="42F4DF9A" w14:textId="77777777" w:rsidR="00514613" w:rsidRPr="00F57B3C" w:rsidRDefault="00514613" w:rsidP="00514613">
      <w:pPr>
        <w:spacing w:after="0" w:line="240" w:lineRule="auto"/>
        <w:ind w:left="709"/>
        <w:jc w:val="both"/>
        <w:rPr>
          <w:rFonts w:eastAsia="Times New Roman" w:cs="Arial"/>
          <w:b/>
          <w:lang w:eastAsia="en-GB"/>
        </w:rPr>
      </w:pPr>
    </w:p>
    <w:p w14:paraId="42F4DF9B" w14:textId="77777777" w:rsidR="00514613" w:rsidRDefault="00514613" w:rsidP="00514613">
      <w:pPr>
        <w:spacing w:after="0" w:line="240" w:lineRule="auto"/>
        <w:ind w:left="709"/>
        <w:jc w:val="both"/>
        <w:rPr>
          <w:rFonts w:eastAsia="Times New Roman" w:cs="Arial"/>
          <w:lang w:eastAsia="en-GB"/>
        </w:rPr>
      </w:pPr>
    </w:p>
    <w:p w14:paraId="42F4DF9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9D" w14:textId="77777777" w:rsidR="00514613" w:rsidRPr="00F57B3C" w:rsidRDefault="00514613" w:rsidP="00514613">
      <w:pPr>
        <w:spacing w:after="0" w:line="240" w:lineRule="auto"/>
        <w:ind w:left="709"/>
        <w:jc w:val="both"/>
        <w:rPr>
          <w:rFonts w:eastAsia="Times New Roman" w:cs="Arial"/>
          <w:lang w:eastAsia="en-GB"/>
        </w:rPr>
      </w:pPr>
    </w:p>
    <w:p w14:paraId="42F4DF9E" w14:textId="77777777" w:rsidR="00514613" w:rsidRPr="00354229" w:rsidRDefault="00514613" w:rsidP="003F765A">
      <w:pPr>
        <w:pStyle w:val="ListParagraph"/>
        <w:numPr>
          <w:ilvl w:val="1"/>
          <w:numId w:val="15"/>
        </w:numPr>
        <w:spacing w:before="120" w:after="120"/>
        <w:ind w:left="1418" w:hanging="709"/>
        <w:rPr>
          <w:sz w:val="22"/>
          <w:szCs w:val="22"/>
          <w:lang w:eastAsia="en-GB"/>
        </w:rPr>
      </w:pPr>
      <w:r w:rsidRPr="00354229">
        <w:rPr>
          <w:sz w:val="22"/>
          <w:szCs w:val="22"/>
          <w:lang w:eastAsia="en-GB"/>
        </w:rPr>
        <w:t xml:space="preserve">That pursuant to </w:t>
      </w:r>
      <w:r>
        <w:rPr>
          <w:sz w:val="22"/>
          <w:szCs w:val="22"/>
          <w:lang w:eastAsia="en-GB"/>
        </w:rPr>
        <w:t>section 591 of the Local Government Act 1974 and</w:t>
      </w:r>
      <w:r w:rsidRPr="00354229">
        <w:rPr>
          <w:sz w:val="22"/>
          <w:szCs w:val="22"/>
          <w:lang w:eastAsia="en-GB"/>
        </w:rPr>
        <w:t xml:space="preserve"> clause 19 of the Auckland Transport Traffic Bylaw 2012, 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xml:space="preserve">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w:t>
      </w:r>
      <w:r w:rsidRPr="005E68F9">
        <w:rPr>
          <w:sz w:val="22"/>
          <w:szCs w:val="22"/>
          <w:lang w:eastAsia="en-GB"/>
        </w:rPr>
        <w:t>parking. Only</w:t>
      </w:r>
      <w:r w:rsidRPr="00354229">
        <w:rPr>
          <w:sz w:val="22"/>
          <w:szCs w:val="22"/>
          <w:lang w:eastAsia="en-GB"/>
        </w:rPr>
        <w:t xml:space="preserve"> </w:t>
      </w:r>
      <w:r w:rsidRPr="00354229">
        <w:rPr>
          <w:color w:val="0000FF"/>
          <w:sz w:val="22"/>
          <w:szCs w:val="22"/>
          <w:lang w:eastAsia="en-GB"/>
        </w:rPr>
        <w:t xml:space="preserve">specified </w:t>
      </w:r>
      <w:r w:rsidRPr="005E68F9">
        <w:rPr>
          <w:color w:val="0000FF"/>
          <w:sz w:val="22"/>
          <w:szCs w:val="22"/>
          <w:lang w:eastAsia="en-GB"/>
        </w:rPr>
        <w:t>class of vehicle</w:t>
      </w:r>
      <w:r w:rsidRPr="005E68F9">
        <w:rPr>
          <w:sz w:val="22"/>
          <w:szCs w:val="22"/>
          <w:lang w:eastAsia="en-GB"/>
        </w:rPr>
        <w:t xml:space="preserve"> are</w:t>
      </w:r>
      <w:r w:rsidRPr="00354229">
        <w:rPr>
          <w:sz w:val="22"/>
          <w:szCs w:val="22"/>
          <w:lang w:eastAsia="en-GB"/>
        </w:rPr>
        <w:t xml:space="preserve"> entitled to use the parking place </w:t>
      </w:r>
      <w:r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354229">
        <w:rPr>
          <w:b/>
          <w:sz w:val="22"/>
          <w:szCs w:val="22"/>
          <w:lang w:eastAsia="en-GB"/>
        </w:rPr>
        <w:t>]</w:t>
      </w:r>
      <w:r w:rsidRPr="00354229">
        <w:rPr>
          <w:sz w:val="22"/>
          <w:szCs w:val="22"/>
          <w:lang w:eastAsia="en-GB"/>
        </w:rPr>
        <w:t xml:space="preserve">. The maximum time of parking </w:t>
      </w:r>
      <w:r w:rsidRPr="005E68F9">
        <w:rPr>
          <w:color w:val="0000FF"/>
          <w:sz w:val="22"/>
          <w:szCs w:val="22"/>
          <w:lang w:eastAsia="en-GB"/>
        </w:rPr>
        <w:t>specified class of vehicle</w:t>
      </w:r>
      <w:r w:rsidRPr="00354229">
        <w:rPr>
          <w:b/>
          <w:sz w:val="22"/>
          <w:szCs w:val="22"/>
          <w:lang w:eastAsia="en-GB"/>
        </w:rPr>
        <w:t xml:space="preserve"> </w:t>
      </w:r>
      <w:r w:rsidRPr="00354229">
        <w:rPr>
          <w:sz w:val="22"/>
          <w:szCs w:val="22"/>
          <w:lang w:eastAsia="en-GB"/>
        </w:rPr>
        <w:t>is</w:t>
      </w:r>
      <w:r w:rsidRPr="00354229">
        <w:rPr>
          <w:b/>
          <w:sz w:val="22"/>
          <w:szCs w:val="22"/>
          <w:lang w:eastAsia="en-GB"/>
        </w:rPr>
        <w:t xml:space="preserve"> </w:t>
      </w:r>
      <w:r w:rsidRPr="00354229">
        <w:rPr>
          <w:sz w:val="22"/>
          <w:szCs w:val="22"/>
          <w:lang w:eastAsia="en-GB"/>
        </w:rPr>
        <w:t xml:space="preserve">defined as </w:t>
      </w:r>
      <w:r w:rsidRPr="00354229">
        <w:rPr>
          <w:b/>
          <w:color w:val="0000FF"/>
          <w:sz w:val="22"/>
          <w:szCs w:val="22"/>
          <w:lang w:eastAsia="en-GB"/>
        </w:rPr>
        <w:t>time limit in</w:t>
      </w:r>
      <w:r w:rsidRPr="00354229">
        <w:rPr>
          <w:b/>
          <w:sz w:val="22"/>
          <w:szCs w:val="22"/>
          <w:lang w:eastAsia="en-GB"/>
        </w:rPr>
        <w:t xml:space="preserve"> minutes</w:t>
      </w:r>
      <w:r>
        <w:rPr>
          <w:sz w:val="22"/>
          <w:szCs w:val="22"/>
          <w:lang w:eastAsia="en-GB"/>
        </w:rPr>
        <w:t>.</w:t>
      </w:r>
      <w:r w:rsidRPr="00383373">
        <w:rPr>
          <w:color w:val="C00000"/>
          <w:sz w:val="22"/>
          <w:szCs w:val="22"/>
          <w:lang w:eastAsia="en-GB"/>
        </w:rPr>
        <w:t xml:space="preserve"> </w:t>
      </w:r>
      <w:r w:rsidRPr="00AC2D6A">
        <w:rPr>
          <w:color w:val="C00000"/>
          <w:sz w:val="22"/>
          <w:szCs w:val="22"/>
          <w:lang w:eastAsia="en-GB"/>
        </w:rPr>
        <w:t xml:space="preserve">(delete this last sentence if there will not be any time restrictions on the </w:t>
      </w:r>
      <w:r>
        <w:rPr>
          <w:color w:val="C00000"/>
          <w:sz w:val="22"/>
          <w:szCs w:val="22"/>
          <w:lang w:eastAsia="en-GB"/>
        </w:rPr>
        <w:t>specified vehicle</w:t>
      </w:r>
      <w:r w:rsidRPr="00AC2D6A">
        <w:rPr>
          <w:color w:val="C00000"/>
          <w:sz w:val="22"/>
          <w:szCs w:val="22"/>
          <w:lang w:eastAsia="en-GB"/>
        </w:rPr>
        <w:t xml:space="preserve"> parking)</w:t>
      </w:r>
    </w:p>
    <w:p w14:paraId="42F4DF9F" w14:textId="77777777" w:rsidR="00514613" w:rsidRPr="007104D8" w:rsidRDefault="00514613" w:rsidP="00514613">
      <w:pPr>
        <w:spacing w:after="0" w:line="240" w:lineRule="auto"/>
        <w:ind w:left="1638" w:hanging="910"/>
        <w:contextualSpacing/>
        <w:jc w:val="both"/>
        <w:rPr>
          <w:rFonts w:eastAsia="Times New Roman" w:cs="Arial"/>
          <w:lang w:eastAsia="en-GB"/>
        </w:rPr>
      </w:pPr>
    </w:p>
    <w:p w14:paraId="42F4DFA0" w14:textId="77777777" w:rsidR="00514613" w:rsidRPr="00F57B3C" w:rsidRDefault="00514613" w:rsidP="00514613">
      <w:pPr>
        <w:tabs>
          <w:tab w:val="left" w:pos="-7655"/>
        </w:tabs>
        <w:spacing w:after="0" w:line="240" w:lineRule="auto"/>
        <w:ind w:left="709" w:hanging="426"/>
        <w:jc w:val="both"/>
        <w:rPr>
          <w:rFonts w:eastAsia="Times New Roman" w:cs="Arial"/>
          <w:color w:val="0000FF"/>
          <w:lang w:eastAsia="en-GB"/>
        </w:rPr>
      </w:pPr>
    </w:p>
    <w:p w14:paraId="42F4DFA1"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A2" w14:textId="77777777" w:rsidR="00514613" w:rsidRPr="00B33962" w:rsidRDefault="00514613" w:rsidP="00514613">
      <w:pPr>
        <w:spacing w:after="0" w:line="240" w:lineRule="auto"/>
        <w:ind w:left="709"/>
        <w:jc w:val="both"/>
        <w:rPr>
          <w:rFonts w:eastAsia="Times New Roman" w:cs="Arial"/>
          <w:i/>
          <w:lang w:eastAsia="en-GB"/>
        </w:rPr>
      </w:pPr>
    </w:p>
    <w:p w14:paraId="42F4DFA3" w14:textId="77777777" w:rsidR="00514613" w:rsidRPr="007104D8" w:rsidRDefault="00514613" w:rsidP="00514613">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A4" w14:textId="77777777" w:rsidR="00514613" w:rsidRDefault="00514613" w:rsidP="00514613">
      <w:pPr>
        <w:rPr>
          <w:lang w:eastAsia="en-GB"/>
        </w:rPr>
      </w:pPr>
    </w:p>
    <w:p w14:paraId="42F4DFA5" w14:textId="77777777" w:rsidR="00514613" w:rsidRPr="00F57B3C" w:rsidRDefault="00514613" w:rsidP="00FF1B4A">
      <w:pPr>
        <w:pStyle w:val="Heading2"/>
        <w:ind w:left="851" w:hanging="851"/>
      </w:pPr>
      <w:bookmarkStart w:id="191" w:name="_Bus_stop_1"/>
      <w:bookmarkEnd w:id="191"/>
      <w:r w:rsidRPr="00F57B3C">
        <w:br w:type="page"/>
      </w:r>
      <w:bookmarkStart w:id="192" w:name="_Toc468719009"/>
      <w:bookmarkStart w:id="193" w:name="_Toc524686631"/>
      <w:bookmarkStart w:id="194" w:name="_Toc85789820"/>
      <w:r w:rsidRPr="00F57B3C">
        <w:t xml:space="preserve">Bus stop </w:t>
      </w:r>
      <w:bookmarkEnd w:id="192"/>
      <w:bookmarkEnd w:id="193"/>
      <w:r w:rsidR="000F7C37" w:rsidRPr="00DA276C">
        <w:rPr>
          <w:noProof/>
          <w:lang w:eastAsia="en-NZ"/>
        </w:rPr>
        <mc:AlternateContent>
          <mc:Choice Requires="wps">
            <w:drawing>
              <wp:anchor distT="45720" distB="45720" distL="114300" distR="114300" simplePos="0" relativeHeight="251658374" behindDoc="0" locked="1" layoutInCell="1" allowOverlap="1" wp14:anchorId="42F4E3F6" wp14:editId="42F4E3F7">
                <wp:simplePos x="0" y="0"/>
                <wp:positionH relativeFrom="margin">
                  <wp:align>right</wp:align>
                </wp:positionH>
                <wp:positionV relativeFrom="page">
                  <wp:posOffset>161290</wp:posOffset>
                </wp:positionV>
                <wp:extent cx="1784985" cy="417195"/>
                <wp:effectExtent l="0" t="0" r="5715" b="190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5"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C6"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7"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6" id="_x0000_s1064" type="#_x0000_t202" style="position:absolute;left:0;text-align:left;margin-left:89.35pt;margin-top:12.7pt;width:140.55pt;height:32.85pt;z-index:25165837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O8JA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" stroked="f">
                <v:textbox>
                  <w:txbxContent>
                    <w:p w14:paraId="42F4E4C5"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C6"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7"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4"/>
    </w:p>
    <w:p w14:paraId="42F4DFA6" w14:textId="77777777" w:rsidR="00514613" w:rsidRPr="00F57B3C" w:rsidRDefault="00514613" w:rsidP="00514613">
      <w:pPr>
        <w:spacing w:after="0" w:line="240" w:lineRule="auto"/>
        <w:ind w:left="709"/>
        <w:jc w:val="both"/>
        <w:rPr>
          <w:rFonts w:eastAsia="Times New Roman" w:cs="Arial"/>
          <w:b/>
          <w:lang w:eastAsia="en-GB"/>
        </w:rPr>
      </w:pPr>
    </w:p>
    <w:p w14:paraId="42F4DFA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A8" w14:textId="77777777" w:rsidR="00514613" w:rsidRPr="00F57B3C" w:rsidRDefault="00514613" w:rsidP="00514613">
      <w:pPr>
        <w:spacing w:after="0" w:line="240" w:lineRule="auto"/>
        <w:ind w:left="709"/>
        <w:jc w:val="both"/>
        <w:rPr>
          <w:rFonts w:eastAsia="Times New Roman" w:cs="Arial"/>
          <w:b/>
          <w:lang w:eastAsia="en-GB"/>
        </w:rPr>
      </w:pPr>
    </w:p>
    <w:p w14:paraId="42F4DFA9"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Pr>
          <w:rFonts w:eastAsia="Times New Roman" w:cs="Arial"/>
          <w:lang w:eastAsia="en-GB"/>
        </w:rPr>
        <w:t>Network Management</w:t>
      </w:r>
      <w:r w:rsidR="00514613" w:rsidRPr="00F57B3C">
        <w:rPr>
          <w:rFonts w:eastAsia="Times New Roman" w:cs="Arial"/>
          <w:lang w:eastAsia="en-GB"/>
        </w:rPr>
        <w:t xml:space="preserve"> and </w:t>
      </w:r>
      <w:r w:rsidR="00514613">
        <w:rPr>
          <w:rFonts w:eastAsia="Times New Roman" w:cs="Arial"/>
          <w:lang w:eastAsia="en-GB"/>
        </w:rPr>
        <w:t>AT Metro</w:t>
      </w:r>
    </w:p>
    <w:p w14:paraId="42F4DFAA" w14:textId="77777777" w:rsidR="00514613" w:rsidRDefault="00514613" w:rsidP="00514613">
      <w:pPr>
        <w:spacing w:after="0" w:line="240" w:lineRule="auto"/>
        <w:ind w:left="709"/>
        <w:jc w:val="both"/>
        <w:rPr>
          <w:rFonts w:eastAsia="Times New Roman" w:cs="Arial"/>
          <w:lang w:eastAsia="en-GB"/>
        </w:rPr>
      </w:pPr>
    </w:p>
    <w:p w14:paraId="42F4DFAB" w14:textId="77777777" w:rsidR="00514613" w:rsidRPr="00D15B39" w:rsidRDefault="00514613" w:rsidP="00514613">
      <w:pPr>
        <w:spacing w:after="0" w:line="240" w:lineRule="auto"/>
        <w:ind w:left="709"/>
        <w:jc w:val="both"/>
        <w:rPr>
          <w:rFonts w:eastAsia="Times New Roman" w:cs="Arial"/>
          <w:lang w:eastAsia="en-GB"/>
        </w:rPr>
      </w:pPr>
      <w:r w:rsidRPr="00D15B39">
        <w:rPr>
          <w:rFonts w:eastAsia="Times New Roman" w:cs="Arial"/>
          <w:lang w:eastAsia="en-GB"/>
        </w:rPr>
        <w:t>Purpose:</w:t>
      </w:r>
    </w:p>
    <w:p w14:paraId="42F4DFAC" w14:textId="77777777" w:rsidR="00514613" w:rsidRPr="00F57B3C" w:rsidRDefault="00514613" w:rsidP="00514613">
      <w:pPr>
        <w:spacing w:after="0" w:line="240" w:lineRule="auto"/>
        <w:ind w:left="709"/>
        <w:jc w:val="both"/>
        <w:rPr>
          <w:rFonts w:eastAsia="Times New Roman" w:cs="Arial"/>
          <w:b/>
          <w:lang w:eastAsia="en-GB"/>
        </w:rPr>
      </w:pPr>
    </w:p>
    <w:p w14:paraId="42F4DFAD"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42F4DFAE" w14:textId="77777777" w:rsidR="00514613" w:rsidRDefault="00514613" w:rsidP="00514613">
      <w:pPr>
        <w:spacing w:after="0" w:line="240" w:lineRule="auto"/>
        <w:ind w:left="709"/>
        <w:jc w:val="both"/>
        <w:rPr>
          <w:rFonts w:eastAsia="Times New Roman" w:cs="Arial"/>
          <w:lang w:eastAsia="en-GB"/>
        </w:rPr>
      </w:pPr>
    </w:p>
    <w:p w14:paraId="42F4DFAF"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B0" w14:textId="77777777" w:rsidR="00514613" w:rsidRPr="00F57B3C" w:rsidRDefault="00514613" w:rsidP="00514613">
      <w:pPr>
        <w:spacing w:after="0" w:line="240" w:lineRule="auto"/>
        <w:ind w:left="709"/>
        <w:jc w:val="both"/>
        <w:rPr>
          <w:rFonts w:eastAsia="Times New Roman" w:cs="Arial"/>
          <w:lang w:eastAsia="en-GB"/>
        </w:rPr>
      </w:pPr>
    </w:p>
    <w:p w14:paraId="42F4DFB1" w14:textId="77777777" w:rsidR="00514613" w:rsidRPr="0031284B" w:rsidRDefault="00514613" w:rsidP="003F765A">
      <w:pPr>
        <w:numPr>
          <w:ilvl w:val="0"/>
          <w:numId w:val="5"/>
        </w:numPr>
        <w:tabs>
          <w:tab w:val="left" w:pos="-7655"/>
        </w:tabs>
        <w:spacing w:before="120" w:after="120" w:line="240" w:lineRule="auto"/>
        <w:ind w:left="1418" w:hanging="709"/>
        <w:jc w:val="both"/>
        <w:rPr>
          <w:rFonts w:eastAsia="Times New Roman" w:cs="Arial"/>
          <w:color w:val="C00000"/>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CB592C">
        <w:rPr>
          <w:rFonts w:eastAsia="Times New Roman" w:cs="Arial"/>
          <w:lang w:eastAsia="en-GB"/>
        </w:rPr>
        <w:t xml:space="preserve">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w:t>
      </w:r>
      <w:r>
        <w:rPr>
          <w:rFonts w:eastAsia="Times New Roman" w:cs="Arial"/>
          <w:lang w:eastAsia="en-GB"/>
        </w:rPr>
        <w:t xml:space="preserve">[AT Metro] </w:t>
      </w:r>
      <w:r w:rsidRPr="00D15B39">
        <w:rPr>
          <w:rFonts w:eastAsia="Times New Roman" w:cs="Arial"/>
          <w:lang w:eastAsia="en-GB"/>
        </w:rPr>
        <w:t xml:space="preserve">buses </w:t>
      </w:r>
      <w:r w:rsidRPr="00EC7BF9">
        <w:rPr>
          <w:rFonts w:eastAsia="Times New Roman" w:cs="Arial"/>
          <w:lang w:eastAsia="en-GB"/>
        </w:rPr>
        <w:t>[at all times] [</w:t>
      </w:r>
      <w:r w:rsidRPr="00EC7BF9">
        <w:rPr>
          <w:lang w:eastAsia="en-GB"/>
        </w:rPr>
        <w:t>between</w:t>
      </w:r>
      <w:r w:rsidRPr="00354229">
        <w:rPr>
          <w:lang w:eastAsia="en-GB"/>
        </w:rPr>
        <w:t xml:space="preserve"> the hours of </w:t>
      </w:r>
      <w:r w:rsidRPr="00354229">
        <w:rPr>
          <w:b/>
          <w:color w:val="0000FF"/>
          <w:lang w:eastAsia="en-GB"/>
        </w:rPr>
        <w:t>operating times/days</w:t>
      </w:r>
      <w:r w:rsidRPr="001E034C">
        <w:rPr>
          <w:rFonts w:eastAsia="Times New Roman" w:cs="Arial"/>
          <w:lang w:eastAsia="en-GB"/>
        </w:rPr>
        <w:t>]</w:t>
      </w:r>
      <w:r w:rsidRPr="00963277">
        <w:rPr>
          <w:rFonts w:eastAsia="Times New Roman" w:cs="Arial"/>
          <w:lang w:eastAsia="en-GB"/>
        </w:rPr>
        <w:t>.</w:t>
      </w:r>
      <w:r w:rsidRPr="0031284B">
        <w:rPr>
          <w:rFonts w:eastAsia="Times New Roman" w:cs="Arial"/>
          <w:color w:val="C00000"/>
          <w:lang w:eastAsia="en-GB"/>
        </w:rPr>
        <w:t xml:space="preserve"> [Add this sentence </w:t>
      </w:r>
      <w:r w:rsidRPr="0031284B">
        <w:rPr>
          <w:rFonts w:eastAsia="Times New Roman" w:cs="Arial"/>
          <w:i/>
          <w:color w:val="C00000"/>
          <w:lang w:eastAsia="en-GB"/>
        </w:rPr>
        <w:t>only</w:t>
      </w:r>
      <w:r w:rsidRPr="0031284B">
        <w:rPr>
          <w:rFonts w:eastAsia="Times New Roman" w:cs="Arial"/>
          <w:color w:val="C00000"/>
          <w:lang w:eastAsia="en-GB"/>
        </w:rPr>
        <w:t xml:space="preserve"> if the bus stop will be limited to AT Metro buses - </w:t>
      </w:r>
      <w:r>
        <w:rPr>
          <w:rFonts w:cs="Arial"/>
        </w:rPr>
        <w:t>Only buses used in the provisions of scheduled public transport services managed and controlled by Auckland Transport are entitled to use the bus stop.</w:t>
      </w:r>
      <w:r w:rsidRPr="0031284B">
        <w:rPr>
          <w:rFonts w:cs="Arial"/>
          <w:color w:val="C00000"/>
        </w:rPr>
        <w:t>]</w:t>
      </w:r>
    </w:p>
    <w:p w14:paraId="42F4DFB2" w14:textId="77777777" w:rsidR="00514613" w:rsidRPr="00F57B3C" w:rsidRDefault="00514613" w:rsidP="00514613">
      <w:pPr>
        <w:tabs>
          <w:tab w:val="left" w:pos="-7655"/>
        </w:tabs>
        <w:spacing w:before="120" w:after="120" w:line="240" w:lineRule="auto"/>
        <w:ind w:left="1701" w:hanging="992"/>
        <w:jc w:val="both"/>
        <w:rPr>
          <w:rFonts w:eastAsia="Times New Roman" w:cs="Arial"/>
          <w:i/>
          <w:lang w:eastAsia="en-GB"/>
        </w:rPr>
      </w:pPr>
    </w:p>
    <w:p w14:paraId="42F4DFB3"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2F4DFB4" w14:textId="77777777" w:rsidR="00514613" w:rsidRDefault="00514613" w:rsidP="00514613">
      <w:pPr>
        <w:tabs>
          <w:tab w:val="left" w:pos="-7655"/>
        </w:tabs>
        <w:spacing w:before="120" w:after="120" w:line="240" w:lineRule="auto"/>
        <w:ind w:left="1418" w:hanging="709"/>
        <w:jc w:val="both"/>
        <w:rPr>
          <w:rFonts w:eastAsia="Times New Roman" w:cs="Arial"/>
          <w:b/>
          <w:color w:val="C00000"/>
          <w:lang w:eastAsia="en-GB"/>
        </w:rPr>
      </w:pPr>
      <w:r w:rsidRPr="00AC2D6A">
        <w:rPr>
          <w:rFonts w:eastAsia="Times New Roman" w:cs="Arial"/>
          <w:i/>
          <w:color w:val="C00000"/>
          <w:lang w:eastAsia="en-GB"/>
        </w:rPr>
        <w:tab/>
      </w: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xml:space="preserve">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AC4994">
        <w:rPr>
          <w:rFonts w:eastAsia="Times New Roman" w:cs="Arial"/>
          <w:color w:val="C00000"/>
          <w:lang w:eastAsia="en-GB"/>
        </w:rPr>
        <w:t>exclusive use of buses</w:t>
      </w:r>
      <w:r w:rsidRPr="00AC2D6A">
        <w:rPr>
          <w:rFonts w:eastAsia="Times New Roman" w:cs="Arial"/>
          <w:b/>
          <w:color w:val="C00000"/>
          <w:lang w:eastAsia="en-GB"/>
        </w:rPr>
        <w:t xml:space="preserve"> </w:t>
      </w:r>
      <w:r w:rsidRPr="00EC7BF9">
        <w:rPr>
          <w:rFonts w:eastAsia="Times New Roman" w:cs="Arial"/>
          <w:color w:val="C00000"/>
          <w:lang w:eastAsia="en-GB"/>
        </w:rPr>
        <w:t>at all times.</w:t>
      </w:r>
      <w:r w:rsidRPr="00AC2D6A">
        <w:rPr>
          <w:rFonts w:eastAsia="Times New Roman" w:cs="Arial"/>
          <w:b/>
          <w:color w:val="C00000"/>
          <w:lang w:eastAsia="en-GB"/>
        </w:rPr>
        <w:t xml:space="preserve"> </w:t>
      </w:r>
    </w:p>
    <w:p w14:paraId="42F4DFB5" w14:textId="77777777" w:rsidR="001C6D2E" w:rsidRDefault="001C6D2E" w:rsidP="00514613">
      <w:pPr>
        <w:tabs>
          <w:tab w:val="left" w:pos="-7655"/>
        </w:tabs>
        <w:spacing w:before="120" w:after="120" w:line="240" w:lineRule="auto"/>
        <w:ind w:left="1418" w:hanging="709"/>
        <w:jc w:val="both"/>
        <w:rPr>
          <w:rFonts w:eastAsia="Times New Roman" w:cs="Arial"/>
          <w:b/>
          <w:color w:val="C00000"/>
          <w:lang w:eastAsia="en-GB"/>
        </w:rPr>
      </w:pPr>
    </w:p>
    <w:p w14:paraId="42F4DFB6" w14:textId="77777777" w:rsidR="001C6D2E" w:rsidRPr="00AC2D6A" w:rsidRDefault="001C6D2E" w:rsidP="001C6D2E">
      <w:pPr>
        <w:tabs>
          <w:tab w:val="left" w:pos="-7655"/>
        </w:tabs>
        <w:spacing w:before="120" w:after="120" w:line="240" w:lineRule="auto"/>
        <w:ind w:left="709"/>
        <w:jc w:val="both"/>
        <w:rPr>
          <w:rFonts w:eastAsia="Times New Roman" w:cs="Arial"/>
          <w:color w:val="C00000"/>
          <w:lang w:eastAsia="en-GB"/>
        </w:rPr>
      </w:pPr>
      <w:r w:rsidRPr="00AC2D6A">
        <w:rPr>
          <w:rFonts w:eastAsia="Times New Roman" w:cs="Arial"/>
          <w:color w:val="C00000"/>
          <w:lang w:eastAsia="en-GB"/>
        </w:rPr>
        <w:t>Example</w:t>
      </w:r>
      <w:r>
        <w:rPr>
          <w:rFonts w:eastAsia="Times New Roman" w:cs="Arial"/>
          <w:color w:val="C00000"/>
          <w:lang w:eastAsia="en-GB"/>
        </w:rPr>
        <w:t xml:space="preserve"> (AT Metro bus parking)</w:t>
      </w:r>
    </w:p>
    <w:p w14:paraId="42F4DFB7" w14:textId="77777777" w:rsidR="00514613" w:rsidRPr="00AC2D6A" w:rsidRDefault="00514613" w:rsidP="001E034C">
      <w:pPr>
        <w:tabs>
          <w:tab w:val="left" w:pos="-7655"/>
        </w:tabs>
        <w:spacing w:after="120" w:line="240" w:lineRule="auto"/>
        <w:ind w:left="1418"/>
        <w:jc w:val="both"/>
        <w:rPr>
          <w:rFonts w:eastAsia="Times New Roman" w:cs="Arial"/>
          <w:b/>
          <w:color w:val="C00000"/>
          <w:lang w:val="en-GB"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w:t>
      </w:r>
      <w:r w:rsidRPr="00AC2D6A">
        <w:rPr>
          <w:color w:val="C00000"/>
        </w:rPr>
        <w:t>v A, dated 1/1/2015</w:t>
      </w:r>
      <w:r w:rsidRPr="00AC2D6A">
        <w:rPr>
          <w:rFonts w:eastAsia="Times New Roman" w:cs="Arial"/>
          <w:color w:val="C00000"/>
          <w:lang w:eastAsia="en-GB"/>
        </w:rPr>
        <w:t xml:space="preserve"> is reserv</w:t>
      </w:r>
      <w:r w:rsidRPr="00AC4994">
        <w:rPr>
          <w:rFonts w:eastAsia="Times New Roman" w:cs="Arial"/>
          <w:color w:val="C00000"/>
          <w:lang w:eastAsia="en-GB"/>
        </w:rPr>
        <w:t xml:space="preserve">ed as a parking place in the form of a </w:t>
      </w:r>
      <w:r w:rsidRPr="00AC4994">
        <w:rPr>
          <w:rFonts w:eastAsia="Times New Roman" w:cs="Arial"/>
          <w:b/>
          <w:color w:val="C00000"/>
          <w:lang w:eastAsia="en-GB"/>
        </w:rPr>
        <w:t xml:space="preserve">bus stop </w:t>
      </w:r>
      <w:r w:rsidRPr="00AC4994">
        <w:rPr>
          <w:rFonts w:eastAsia="Times New Roman" w:cs="Arial"/>
          <w:color w:val="C00000"/>
          <w:lang w:eastAsia="en-GB"/>
        </w:rPr>
        <w:t>for the</w:t>
      </w:r>
      <w:r w:rsidRPr="00AC4994">
        <w:rPr>
          <w:rFonts w:eastAsia="Times New Roman" w:cs="Arial"/>
          <w:b/>
          <w:color w:val="C00000"/>
          <w:lang w:eastAsia="en-GB"/>
        </w:rPr>
        <w:t xml:space="preserve"> </w:t>
      </w:r>
      <w:r w:rsidRPr="00AC4994">
        <w:rPr>
          <w:rFonts w:eastAsia="Times New Roman" w:cs="Arial"/>
          <w:color w:val="C00000"/>
          <w:lang w:eastAsia="en-GB"/>
        </w:rPr>
        <w:t>exclusive use of AT Metro buses</w:t>
      </w:r>
      <w:r w:rsidRPr="00AC4994">
        <w:rPr>
          <w:rFonts w:eastAsia="Times New Roman" w:cs="Arial"/>
          <w:b/>
          <w:color w:val="C00000"/>
          <w:lang w:eastAsia="en-GB"/>
        </w:rPr>
        <w:t xml:space="preserve"> </w:t>
      </w:r>
      <w:r w:rsidRPr="00EC7BF9">
        <w:rPr>
          <w:rFonts w:eastAsia="Times New Roman" w:cs="Arial"/>
          <w:color w:val="C00000"/>
          <w:lang w:eastAsia="en-GB"/>
        </w:rPr>
        <w:t>at all times.</w:t>
      </w:r>
      <w:r w:rsidRPr="00AC4994">
        <w:rPr>
          <w:rFonts w:eastAsia="Times New Roman" w:cs="Arial"/>
          <w:b/>
          <w:color w:val="C00000"/>
          <w:lang w:eastAsia="en-GB"/>
        </w:rPr>
        <w:t xml:space="preserve"> </w:t>
      </w:r>
      <w:r w:rsidRPr="00AC4994">
        <w:rPr>
          <w:rFonts w:cs="Arial"/>
          <w:color w:val="C00000"/>
        </w:rPr>
        <w:t>Only buses used in the provisions of scheduled public transport services managed and controlled by Auckland Transport are entitled to use the bus stop.</w:t>
      </w:r>
    </w:p>
    <w:p w14:paraId="42F4DFB8" w14:textId="77777777" w:rsidR="00514613" w:rsidRPr="00F57B3C" w:rsidRDefault="00514613" w:rsidP="00514613">
      <w:pPr>
        <w:spacing w:before="120" w:after="120" w:line="240" w:lineRule="auto"/>
        <w:ind w:left="1701" w:hanging="992"/>
        <w:jc w:val="both"/>
        <w:rPr>
          <w:rFonts w:eastAsia="Times New Roman" w:cs="Arial"/>
          <w:strike/>
          <w:color w:val="0000FF"/>
          <w:highlight w:val="yellow"/>
          <w:lang w:eastAsia="en-GB"/>
        </w:rPr>
      </w:pPr>
    </w:p>
    <w:p w14:paraId="42F4DFB9" w14:textId="77777777" w:rsidR="00115A6A" w:rsidRDefault="00115A6A" w:rsidP="00514613">
      <w:pPr>
        <w:spacing w:after="0" w:line="240" w:lineRule="auto"/>
        <w:ind w:left="709"/>
        <w:jc w:val="both"/>
        <w:rPr>
          <w:rFonts w:eastAsia="Times New Roman" w:cs="Arial"/>
          <w:i/>
          <w:lang w:eastAsia="en-GB"/>
        </w:rPr>
      </w:pPr>
    </w:p>
    <w:p w14:paraId="42F4DFBA" w14:textId="77777777" w:rsidR="00115A6A" w:rsidRDefault="00514613" w:rsidP="001E034C">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r w:rsidR="00963277">
        <w:rPr>
          <w:rFonts w:eastAsia="Times New Roman" w:cs="Arial"/>
          <w:i/>
          <w:lang w:eastAsia="en-GB"/>
        </w:rPr>
        <w:t xml:space="preserve"> </w:t>
      </w:r>
    </w:p>
    <w:p w14:paraId="42F4DFBB" w14:textId="77777777" w:rsidR="00115A6A" w:rsidRDefault="00115A6A" w:rsidP="001E034C">
      <w:pPr>
        <w:spacing w:after="0" w:line="240" w:lineRule="auto"/>
        <w:ind w:left="709"/>
        <w:jc w:val="both"/>
        <w:rPr>
          <w:rFonts w:eastAsia="Times New Roman" w:cs="Arial"/>
          <w:i/>
          <w:lang w:eastAsia="en-GB"/>
        </w:rPr>
      </w:pPr>
    </w:p>
    <w:p w14:paraId="42F4DFBC" w14:textId="77777777" w:rsidR="00514613" w:rsidRPr="00420BA6" w:rsidRDefault="00514613" w:rsidP="001E034C">
      <w:pPr>
        <w:spacing w:after="0" w:line="240" w:lineRule="auto"/>
        <w:ind w:left="709"/>
        <w:jc w:val="both"/>
        <w:rPr>
          <w:rFonts w:eastAsia="Times New Roman" w:cs="Arial"/>
          <w:lang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r w:rsidRPr="00420BA6">
        <w:rPr>
          <w:rFonts w:eastAsia="Times New Roman" w:cs="Arial"/>
          <w:lang w:eastAsia="en-GB"/>
        </w:rPr>
        <w:br w:type="page"/>
      </w:r>
    </w:p>
    <w:p w14:paraId="42F4DFBD" w14:textId="77777777" w:rsidR="00514613" w:rsidRPr="00F57B3C" w:rsidRDefault="00514613" w:rsidP="00FF1B4A">
      <w:pPr>
        <w:pStyle w:val="Heading2"/>
        <w:ind w:left="851" w:hanging="851"/>
      </w:pPr>
      <w:bookmarkStart w:id="195" w:name="_Bus_stop_–_2"/>
      <w:bookmarkStart w:id="196" w:name="_Toc468719010"/>
      <w:bookmarkStart w:id="197" w:name="_Toc524686632"/>
      <w:bookmarkStart w:id="198" w:name="_Toc85789821"/>
      <w:bookmarkEnd w:id="195"/>
      <w:r w:rsidRPr="00F57B3C">
        <w:t xml:space="preserve">Bus stop – 5 minutes maximum </w:t>
      </w:r>
      <w:bookmarkEnd w:id="196"/>
      <w:bookmarkEnd w:id="197"/>
      <w:r w:rsidR="000F7C37" w:rsidRPr="00DA276C">
        <w:rPr>
          <w:noProof/>
          <w:lang w:eastAsia="en-NZ"/>
        </w:rPr>
        <mc:AlternateContent>
          <mc:Choice Requires="wps">
            <w:drawing>
              <wp:anchor distT="45720" distB="45720" distL="114300" distR="114300" simplePos="0" relativeHeight="251658375" behindDoc="0" locked="1" layoutInCell="1" allowOverlap="1" wp14:anchorId="42F4E3F8" wp14:editId="42F4E3F9">
                <wp:simplePos x="0" y="0"/>
                <wp:positionH relativeFrom="margin">
                  <wp:align>right</wp:align>
                </wp:positionH>
                <wp:positionV relativeFrom="page">
                  <wp:posOffset>146050</wp:posOffset>
                </wp:positionV>
                <wp:extent cx="1784985" cy="417195"/>
                <wp:effectExtent l="0" t="0" r="5715" b="190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8"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C9"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A"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8" id="_x0000_s1065" type="#_x0000_t202" style="position:absolute;left:0;text-align:left;margin-left:89.35pt;margin-top:11.5pt;width:140.55pt;height:32.85pt;z-index:25165837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B+5TB/JQIAACUEAAAOAAAAAAAAAAAAAAAAAC4CAABkcnMvZTJvRG9jLnht&#10;bFBLAQItABQABgAIAAAAIQCg3K662wAAAAYBAAAPAAAAAAAAAAAAAAAAAH8EAABkcnMvZG93bnJl&#10;di54bWxQSwUGAAAAAAQABADzAAAAhwUAAAAA&#10;" stroked="f">
                <v:textbox>
                  <w:txbxContent>
                    <w:p w14:paraId="42F4E4C8"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C9"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A"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198"/>
    </w:p>
    <w:p w14:paraId="42F4DFBE" w14:textId="77777777" w:rsidR="00514613" w:rsidRPr="00F57B3C" w:rsidRDefault="00514613" w:rsidP="00514613">
      <w:pPr>
        <w:spacing w:after="0" w:line="240" w:lineRule="auto"/>
        <w:ind w:left="709"/>
        <w:jc w:val="both"/>
        <w:rPr>
          <w:rFonts w:eastAsia="Times New Roman" w:cs="Arial"/>
          <w:b/>
          <w:lang w:eastAsia="en-GB"/>
        </w:rPr>
      </w:pPr>
    </w:p>
    <w:p w14:paraId="42F4DFBF"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C0" w14:textId="77777777" w:rsidR="00514613" w:rsidRPr="00F57B3C" w:rsidRDefault="00514613" w:rsidP="00514613">
      <w:pPr>
        <w:spacing w:after="0" w:line="240" w:lineRule="auto"/>
        <w:ind w:left="709"/>
        <w:jc w:val="both"/>
        <w:rPr>
          <w:rFonts w:eastAsia="Times New Roman" w:cs="Arial"/>
          <w:b/>
          <w:lang w:eastAsia="en-GB"/>
        </w:rPr>
      </w:pPr>
    </w:p>
    <w:p w14:paraId="42F4DFC1"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w:t>
      </w:r>
      <w:r>
        <w:rPr>
          <w:rFonts w:eastAsia="Times New Roman" w:cs="Arial"/>
          <w:lang w:eastAsia="en-GB"/>
        </w:rPr>
        <w:t>Network Management</w:t>
      </w:r>
      <w:r w:rsidR="00514613" w:rsidRPr="00F57B3C">
        <w:rPr>
          <w:rFonts w:eastAsia="Times New Roman" w:cs="Arial"/>
          <w:lang w:eastAsia="en-GB"/>
        </w:rPr>
        <w:t xml:space="preserve"> and </w:t>
      </w:r>
      <w:r w:rsidR="00514613">
        <w:rPr>
          <w:rFonts w:eastAsia="Times New Roman" w:cs="Arial"/>
          <w:lang w:eastAsia="en-GB"/>
        </w:rPr>
        <w:t>AT Metro</w:t>
      </w:r>
    </w:p>
    <w:p w14:paraId="42F4DFC2" w14:textId="77777777" w:rsidR="00514613" w:rsidRPr="00F57B3C" w:rsidRDefault="00514613" w:rsidP="00514613">
      <w:pPr>
        <w:spacing w:after="0" w:line="240" w:lineRule="auto"/>
        <w:ind w:left="709"/>
        <w:jc w:val="both"/>
        <w:rPr>
          <w:rFonts w:eastAsia="Times New Roman" w:cs="Arial"/>
          <w:lang w:eastAsia="en-GB"/>
        </w:rPr>
      </w:pPr>
    </w:p>
    <w:p w14:paraId="42F4DFC3" w14:textId="77777777" w:rsidR="00514613" w:rsidRDefault="00514613" w:rsidP="00514613">
      <w:pPr>
        <w:spacing w:after="0" w:line="240" w:lineRule="auto"/>
        <w:ind w:left="709"/>
        <w:jc w:val="both"/>
        <w:rPr>
          <w:rFonts w:eastAsia="Times New Roman" w:cs="Arial"/>
          <w:lang w:eastAsia="en-GB"/>
        </w:rPr>
      </w:pPr>
    </w:p>
    <w:p w14:paraId="42F4DFC4"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Purpose:</w:t>
      </w:r>
    </w:p>
    <w:p w14:paraId="42F4DFC5" w14:textId="77777777" w:rsidR="00514613" w:rsidRDefault="00514613" w:rsidP="00514613">
      <w:pPr>
        <w:spacing w:after="0" w:line="240" w:lineRule="auto"/>
        <w:ind w:left="709"/>
        <w:jc w:val="both"/>
        <w:rPr>
          <w:rFonts w:eastAsia="Times New Roman" w:cs="Arial"/>
          <w:lang w:eastAsia="en-GB"/>
        </w:rPr>
      </w:pPr>
    </w:p>
    <w:p w14:paraId="42F4DFC6" w14:textId="77777777" w:rsidR="008E2DE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w:t>
      </w:r>
    </w:p>
    <w:p w14:paraId="42F4DFC7" w14:textId="77777777" w:rsidR="008E2DE6" w:rsidRDefault="008E2DE6" w:rsidP="00514613">
      <w:pPr>
        <w:spacing w:after="0" w:line="240" w:lineRule="auto"/>
        <w:ind w:left="709"/>
        <w:jc w:val="both"/>
        <w:rPr>
          <w:rFonts w:eastAsia="Times New Roman" w:cs="Arial"/>
          <w:lang w:eastAsia="en-GB"/>
        </w:rPr>
      </w:pPr>
    </w:p>
    <w:p w14:paraId="42F4DFC8" w14:textId="77777777" w:rsidR="00514613" w:rsidRPr="008E2DE6" w:rsidRDefault="008E2DE6" w:rsidP="00514613">
      <w:pPr>
        <w:spacing w:after="0" w:line="240" w:lineRule="auto"/>
        <w:ind w:left="709"/>
        <w:jc w:val="both"/>
        <w:rPr>
          <w:rFonts w:eastAsia="Times New Roman" w:cs="Arial"/>
          <w:i/>
          <w:color w:val="C00000"/>
          <w:sz w:val="20"/>
          <w:szCs w:val="20"/>
          <w:lang w:eastAsia="en-GB"/>
        </w:rPr>
      </w:pPr>
      <w:r w:rsidRPr="008E2DE6">
        <w:rPr>
          <w:rFonts w:eastAsia="Times New Roman" w:cs="Arial"/>
          <w:i/>
          <w:color w:val="C00000"/>
          <w:sz w:val="20"/>
          <w:szCs w:val="20"/>
          <w:lang w:eastAsia="en-GB"/>
        </w:rPr>
        <w:t>Note: T</w:t>
      </w:r>
      <w:r w:rsidR="00514613" w:rsidRPr="008E2DE6">
        <w:rPr>
          <w:rFonts w:eastAsia="Times New Roman" w:cs="Arial"/>
          <w:i/>
          <w:color w:val="C00000"/>
          <w:sz w:val="20"/>
          <w:szCs w:val="20"/>
          <w:lang w:eastAsia="en-GB"/>
        </w:rPr>
        <w:t>his bus stop sign needs a supplementary sign – ‘maximum 5 minutes’.</w:t>
      </w:r>
    </w:p>
    <w:p w14:paraId="42F4DFC9" w14:textId="77777777" w:rsidR="00514613" w:rsidRPr="00F57B3C" w:rsidRDefault="00514613" w:rsidP="00514613">
      <w:pPr>
        <w:spacing w:after="0" w:line="240" w:lineRule="auto"/>
        <w:ind w:left="709"/>
        <w:jc w:val="both"/>
        <w:rPr>
          <w:rFonts w:eastAsia="Times New Roman" w:cs="Arial"/>
          <w:lang w:eastAsia="en-GB"/>
        </w:rPr>
      </w:pPr>
    </w:p>
    <w:p w14:paraId="42F4DFCA" w14:textId="77777777" w:rsidR="00514613" w:rsidRDefault="00514613" w:rsidP="00514613">
      <w:pPr>
        <w:spacing w:after="0" w:line="240" w:lineRule="auto"/>
        <w:ind w:left="709"/>
        <w:jc w:val="both"/>
        <w:rPr>
          <w:rFonts w:eastAsia="Times New Roman" w:cs="Arial"/>
          <w:lang w:eastAsia="en-GB"/>
        </w:rPr>
      </w:pPr>
    </w:p>
    <w:p w14:paraId="42F4DFC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CC" w14:textId="77777777" w:rsidR="00514613" w:rsidRPr="00F57B3C" w:rsidRDefault="00514613" w:rsidP="00514613">
      <w:pPr>
        <w:spacing w:after="0" w:line="240" w:lineRule="auto"/>
        <w:ind w:left="709"/>
        <w:jc w:val="both"/>
        <w:rPr>
          <w:rFonts w:eastAsia="Times New Roman" w:cs="Arial"/>
          <w:lang w:eastAsia="en-GB"/>
        </w:rPr>
      </w:pPr>
    </w:p>
    <w:p w14:paraId="42F4DFCD" w14:textId="77777777" w:rsidR="00514613" w:rsidRPr="00D15B39" w:rsidRDefault="00514613" w:rsidP="003F765A">
      <w:pPr>
        <w:numPr>
          <w:ilvl w:val="0"/>
          <w:numId w:val="6"/>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Pr>
          <w:lang w:eastAsia="en-GB"/>
        </w:rPr>
        <w:t>section 591 of the Local Government Act 1974 and</w:t>
      </w:r>
      <w:r w:rsidRPr="00CB592C">
        <w:rPr>
          <w:rFonts w:eastAsia="Times New Roman" w:cs="Arial"/>
          <w:lang w:eastAsia="en-GB"/>
        </w:rPr>
        <w:t xml:space="preserve"> clause 19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CB592C">
        <w:rPr>
          <w:rFonts w:eastAsia="Times New Roman" w:cs="Arial"/>
          <w:lang w:eastAsia="en-GB"/>
        </w:rPr>
        <w:t xml:space="preserve">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5234CF">
        <w:rPr>
          <w:rFonts w:eastAsia="Times New Roman" w:cs="Arial"/>
          <w:lang w:eastAsia="en-GB"/>
        </w:rPr>
        <w:t>[at all times] [</w:t>
      </w:r>
      <w:r w:rsidRPr="00354229">
        <w:rPr>
          <w:lang w:eastAsia="en-GB"/>
        </w:rPr>
        <w:t xml:space="preserve">between the hours of </w:t>
      </w:r>
      <w:r w:rsidRPr="00354229">
        <w:rPr>
          <w:b/>
          <w:color w:val="0000FF"/>
          <w:lang w:eastAsia="en-GB"/>
        </w:rPr>
        <w:t>operating times/days</w:t>
      </w:r>
      <w:r>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
    <w:p w14:paraId="42F4DFCE"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00FF"/>
          <w:lang w:val="en-GB" w:eastAsia="en-GB"/>
        </w:rPr>
      </w:pPr>
    </w:p>
    <w:p w14:paraId="42F4DFCF" w14:textId="77777777" w:rsidR="00514613" w:rsidRPr="00AC2D6A" w:rsidRDefault="00514613" w:rsidP="00514613">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42F4DFD0" w14:textId="77777777" w:rsidR="00514613" w:rsidRPr="00AC2D6A" w:rsidRDefault="00514613" w:rsidP="00514613">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Pr="00621164">
        <w:rPr>
          <w:color w:val="C00000"/>
          <w:lang w:eastAsia="en-GB"/>
        </w:rPr>
        <w:t>section 591 of the Local Government Act 1974 and</w:t>
      </w:r>
      <w:r w:rsidRPr="00621164">
        <w:rPr>
          <w:rFonts w:eastAsia="Times New Roman" w:cs="Arial"/>
          <w:color w:val="C00000"/>
          <w:lang w:eastAsia="en-GB"/>
        </w:rPr>
        <w:t xml:space="preserve"> clause 19 of the Auckland Transport Traffic Bylaw 2012, the part of road referred as </w:t>
      </w:r>
      <w:r w:rsidRPr="00621164">
        <w:rPr>
          <w:rFonts w:eastAsia="Times New Roman" w:cs="Arial"/>
          <w:b/>
          <w:color w:val="C00000"/>
          <w:lang w:eastAsia="en-GB"/>
        </w:rPr>
        <w:t>‘B1’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AT/HMLB/99999/AA/</w:t>
      </w:r>
      <w:r w:rsidRPr="00621164">
        <w:rPr>
          <w:color w:val="C00000"/>
        </w:rPr>
        <w:t>C250, rev A, dated 1/1/2015</w:t>
      </w:r>
      <w:r w:rsidRPr="00621164">
        <w:rPr>
          <w:rFonts w:eastAsia="Times New Roman" w:cs="Arial"/>
          <w:color w:val="C00000"/>
          <w:lang w:eastAsia="en-GB"/>
        </w:rPr>
        <w:t xml:space="preserve">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w:t>
      </w:r>
      <w:r w:rsidRPr="005234CF">
        <w:rPr>
          <w:rFonts w:eastAsia="Times New Roman" w:cs="Arial"/>
          <w:color w:val="C00000"/>
          <w:lang w:eastAsia="en-GB"/>
        </w:rPr>
        <w:t>exclusive use of buses at all times. The</w:t>
      </w:r>
      <w:r w:rsidRPr="00AC2D6A">
        <w:rPr>
          <w:rFonts w:eastAsia="Times New Roman" w:cs="Arial"/>
          <w:color w:val="C00000"/>
          <w:lang w:eastAsia="en-GB"/>
        </w:rPr>
        <w:t xml:space="preserve"> time a bus may remain stationary in the bus stop is not more than </w:t>
      </w:r>
      <w:r w:rsidRPr="00AC2D6A">
        <w:rPr>
          <w:rFonts w:eastAsia="Times New Roman" w:cs="Arial"/>
          <w:b/>
          <w:color w:val="C00000"/>
          <w:lang w:eastAsia="en-GB"/>
        </w:rPr>
        <w:t>5 minutes.</w:t>
      </w:r>
    </w:p>
    <w:p w14:paraId="42F4DFD1" w14:textId="77777777" w:rsidR="00514613" w:rsidRPr="00F57B3C" w:rsidRDefault="00514613" w:rsidP="00514613">
      <w:pPr>
        <w:tabs>
          <w:tab w:val="left" w:pos="-7655"/>
        </w:tabs>
        <w:spacing w:before="120" w:after="120" w:line="240" w:lineRule="auto"/>
        <w:ind w:left="1701" w:hanging="992"/>
        <w:jc w:val="both"/>
        <w:rPr>
          <w:rFonts w:eastAsia="Times New Roman" w:cs="Arial"/>
          <w:b/>
          <w:color w:val="00B050"/>
          <w:lang w:val="en-GB" w:eastAsia="en-GB"/>
        </w:rPr>
      </w:pPr>
    </w:p>
    <w:p w14:paraId="42F4DFD2" w14:textId="77777777" w:rsidR="00514613" w:rsidRPr="00420BA6" w:rsidRDefault="00514613" w:rsidP="00514613">
      <w:pPr>
        <w:tabs>
          <w:tab w:val="left" w:pos="1276"/>
        </w:tabs>
        <w:spacing w:after="0" w:line="240" w:lineRule="auto"/>
        <w:ind w:left="1701" w:hanging="992"/>
        <w:jc w:val="both"/>
        <w:rPr>
          <w:rFonts w:eastAsia="Times New Roman" w:cs="Arial"/>
          <w:lang w:eastAsia="en-GB"/>
        </w:rPr>
      </w:pPr>
    </w:p>
    <w:p w14:paraId="42F4DFD3" w14:textId="77777777" w:rsidR="00514613" w:rsidRPr="00420BA6" w:rsidRDefault="00514613" w:rsidP="00514613">
      <w:pPr>
        <w:tabs>
          <w:tab w:val="left" w:pos="-7655"/>
        </w:tabs>
        <w:spacing w:after="0" w:line="240" w:lineRule="auto"/>
        <w:ind w:left="709" w:hanging="1080"/>
        <w:jc w:val="both"/>
        <w:rPr>
          <w:rFonts w:eastAsia="Times New Roman" w:cs="Arial"/>
          <w:color w:val="0000FF"/>
          <w:lang w:eastAsia="en-GB"/>
        </w:rPr>
      </w:pPr>
    </w:p>
    <w:p w14:paraId="42F4DFD4" w14:textId="77777777" w:rsidR="00514613" w:rsidRDefault="00514613" w:rsidP="00514613">
      <w:pPr>
        <w:spacing w:after="0" w:line="240" w:lineRule="auto"/>
        <w:ind w:left="709"/>
        <w:jc w:val="both"/>
        <w:rPr>
          <w:rFonts w:eastAsia="Times New Roman" w:cs="Arial"/>
          <w:i/>
          <w:lang w:eastAsia="en-GB"/>
        </w:rPr>
      </w:pPr>
    </w:p>
    <w:p w14:paraId="42F4DFD5"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D6" w14:textId="77777777" w:rsidR="00514613" w:rsidRPr="00B33962" w:rsidRDefault="00514613" w:rsidP="00514613">
      <w:pPr>
        <w:spacing w:after="0" w:line="240" w:lineRule="auto"/>
        <w:ind w:left="709"/>
        <w:jc w:val="both"/>
        <w:rPr>
          <w:rFonts w:eastAsia="Times New Roman" w:cs="Arial"/>
          <w:i/>
          <w:lang w:eastAsia="en-GB"/>
        </w:rPr>
      </w:pPr>
    </w:p>
    <w:p w14:paraId="42F4DFD7" w14:textId="77777777" w:rsidR="00514613" w:rsidRPr="00420BA6" w:rsidRDefault="00514613" w:rsidP="00514613">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D8" w14:textId="77777777" w:rsidR="00514613" w:rsidRDefault="00514613" w:rsidP="00514613">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7870B757" w14:textId="2766858D" w:rsidR="00E14095" w:rsidRPr="00F57B3C" w:rsidRDefault="00E14095" w:rsidP="00E14095">
      <w:pPr>
        <w:pStyle w:val="Heading2"/>
        <w:ind w:left="851" w:hanging="851"/>
      </w:pPr>
      <w:bookmarkStart w:id="199" w:name="_Bus_stop_–_3"/>
      <w:bookmarkStart w:id="200" w:name="_Transport_shelter_(Bus_1"/>
      <w:bookmarkStart w:id="201" w:name="_Small_Passenger_Service_1"/>
      <w:bookmarkStart w:id="202" w:name="_Toc85789822"/>
      <w:bookmarkStart w:id="203" w:name="_Toc524686635"/>
      <w:bookmarkStart w:id="204" w:name="_Toc468719013"/>
      <w:bookmarkEnd w:id="199"/>
      <w:bookmarkEnd w:id="200"/>
      <w:bookmarkEnd w:id="201"/>
      <w:r>
        <w:t>Small passenger service vehicle</w:t>
      </w:r>
      <w:r w:rsidRPr="00F57B3C">
        <w:t xml:space="preserve"> </w:t>
      </w:r>
      <w:r>
        <w:t>s</w:t>
      </w:r>
      <w:r w:rsidRPr="00F57B3C">
        <w:t xml:space="preserve">tand </w:t>
      </w:r>
      <w:r w:rsidRPr="00DA276C">
        <w:rPr>
          <w:noProof/>
          <w:lang w:eastAsia="en-NZ"/>
        </w:rPr>
        <mc:AlternateContent>
          <mc:Choice Requires="wps">
            <w:drawing>
              <wp:anchor distT="45720" distB="45720" distL="114300" distR="114300" simplePos="0" relativeHeight="251674806" behindDoc="0" locked="1" layoutInCell="1" allowOverlap="1" wp14:anchorId="1C032904" wp14:editId="40492D22">
                <wp:simplePos x="0" y="0"/>
                <wp:positionH relativeFrom="margin">
                  <wp:align>right</wp:align>
                </wp:positionH>
                <wp:positionV relativeFrom="page">
                  <wp:posOffset>153670</wp:posOffset>
                </wp:positionV>
                <wp:extent cx="1784985" cy="417195"/>
                <wp:effectExtent l="0" t="0" r="571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1760860" w14:textId="77777777" w:rsidR="008B2993" w:rsidRDefault="00900E84" w:rsidP="00E14095">
                            <w:pPr>
                              <w:spacing w:after="0" w:line="240" w:lineRule="auto"/>
                            </w:pPr>
                            <w:hyperlink w:anchor="_Table_of_Contents" w:history="1">
                              <w:r w:rsidR="008B2993" w:rsidRPr="00DA276C">
                                <w:rPr>
                                  <w:rStyle w:val="Hyperlink"/>
                                </w:rPr>
                                <w:t>Table of Contents</w:t>
                              </w:r>
                            </w:hyperlink>
                          </w:p>
                          <w:p w14:paraId="682C2935" w14:textId="77777777" w:rsidR="008B2993" w:rsidRPr="00B011F0" w:rsidRDefault="008B2993" w:rsidP="00E1409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135CA66" w14:textId="77777777" w:rsidR="008B2993" w:rsidRDefault="008B2993" w:rsidP="00E1409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32904" id="_x0000_s1066" type="#_x0000_t202" style="position:absolute;left:0;text-align:left;margin-left:89.35pt;margin-top:12.1pt;width:140.55pt;height:32.85pt;z-index:2516748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" stroked="f">
                <v:textbox>
                  <w:txbxContent>
                    <w:p w14:paraId="41760860" w14:textId="77777777" w:rsidR="008B2993" w:rsidRDefault="00A606B3" w:rsidP="00E14095">
                      <w:pPr>
                        <w:spacing w:after="0" w:line="240" w:lineRule="auto"/>
                      </w:pPr>
                      <w:hyperlink w:anchor="_Table_of_Contents" w:history="1">
                        <w:r w:rsidR="008B2993" w:rsidRPr="00DA276C">
                          <w:rPr>
                            <w:rStyle w:val="Hyperlink"/>
                          </w:rPr>
                          <w:t>Table of Contents</w:t>
                        </w:r>
                      </w:hyperlink>
                    </w:p>
                    <w:p w14:paraId="682C2935" w14:textId="77777777" w:rsidR="008B2993" w:rsidRPr="00B011F0" w:rsidRDefault="008B2993" w:rsidP="00E1409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0135CA66" w14:textId="77777777" w:rsidR="008B2993" w:rsidRDefault="008B2993" w:rsidP="00E1409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2"/>
    </w:p>
    <w:p w14:paraId="17366EBF" w14:textId="77777777" w:rsidR="00E14095" w:rsidRPr="00F57B3C" w:rsidRDefault="00E14095" w:rsidP="00E14095">
      <w:pPr>
        <w:spacing w:after="0" w:line="240" w:lineRule="auto"/>
        <w:ind w:left="709"/>
        <w:jc w:val="both"/>
        <w:rPr>
          <w:rFonts w:eastAsia="Times New Roman" w:cs="Arial"/>
          <w:b/>
          <w:lang w:eastAsia="en-GB"/>
        </w:rPr>
      </w:pPr>
    </w:p>
    <w:p w14:paraId="1E434113" w14:textId="77777777" w:rsidR="00E14095" w:rsidRPr="00F57B3C" w:rsidRDefault="00E14095" w:rsidP="00E14095">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5242569" w14:textId="77777777" w:rsidR="00E14095" w:rsidRPr="00F57B3C" w:rsidRDefault="00E14095" w:rsidP="00E14095">
      <w:pPr>
        <w:spacing w:after="0" w:line="240" w:lineRule="auto"/>
        <w:ind w:left="709"/>
        <w:jc w:val="both"/>
        <w:rPr>
          <w:rFonts w:eastAsia="Times New Roman" w:cs="Arial"/>
          <w:b/>
          <w:lang w:eastAsia="en-GB"/>
        </w:rPr>
      </w:pPr>
    </w:p>
    <w:p w14:paraId="26BBE6C4" w14:textId="77777777" w:rsidR="00E14095" w:rsidRPr="00F57B3C" w:rsidRDefault="00E14095" w:rsidP="00E14095">
      <w:pPr>
        <w:spacing w:after="0" w:line="240" w:lineRule="auto"/>
        <w:ind w:left="709"/>
        <w:jc w:val="both"/>
        <w:rPr>
          <w:rFonts w:eastAsia="Times New Roman" w:cs="Arial"/>
          <w:lang w:eastAsia="en-GB"/>
        </w:rPr>
      </w:pPr>
      <w:r>
        <w:rPr>
          <w:rFonts w:eastAsia="Times New Roman" w:cs="Arial"/>
          <w:lang w:eastAsia="en-GB"/>
        </w:rPr>
        <w:t>Proposed by:</w:t>
      </w:r>
      <w:r w:rsidRPr="00F57B3C">
        <w:rPr>
          <w:rFonts w:eastAsia="Times New Roman" w:cs="Arial"/>
          <w:lang w:eastAsia="en-GB"/>
        </w:rPr>
        <w:tab/>
      </w:r>
      <w:r>
        <w:rPr>
          <w:rFonts w:eastAsia="Times New Roman" w:cs="Arial"/>
          <w:lang w:eastAsia="en-GB"/>
        </w:rPr>
        <w:t>Parking Design</w:t>
      </w:r>
    </w:p>
    <w:p w14:paraId="1190BAD5" w14:textId="77777777" w:rsidR="00E14095" w:rsidRPr="00F57B3C" w:rsidRDefault="00E14095" w:rsidP="00E14095">
      <w:pPr>
        <w:spacing w:after="0" w:line="240" w:lineRule="auto"/>
        <w:ind w:left="709"/>
        <w:jc w:val="both"/>
        <w:rPr>
          <w:rFonts w:eastAsia="Times New Roman" w:cs="Arial"/>
          <w:lang w:eastAsia="en-GB"/>
        </w:rPr>
      </w:pPr>
    </w:p>
    <w:p w14:paraId="785C37BF" w14:textId="77777777" w:rsidR="00E14095" w:rsidRDefault="00E14095" w:rsidP="00E14095">
      <w:pPr>
        <w:spacing w:after="0" w:line="240" w:lineRule="auto"/>
        <w:ind w:left="709"/>
        <w:jc w:val="both"/>
        <w:rPr>
          <w:rFonts w:eastAsia="Times New Roman" w:cs="Arial"/>
          <w:lang w:eastAsia="en-GB"/>
        </w:rPr>
      </w:pPr>
    </w:p>
    <w:p w14:paraId="04D38756" w14:textId="77777777" w:rsidR="00E14095" w:rsidRPr="00F57B3C" w:rsidRDefault="00E14095" w:rsidP="00E14095">
      <w:pPr>
        <w:spacing w:after="0" w:line="240" w:lineRule="auto"/>
        <w:ind w:left="709"/>
        <w:jc w:val="both"/>
        <w:rPr>
          <w:rFonts w:eastAsia="Times New Roman" w:cs="Arial"/>
          <w:lang w:eastAsia="en-GB"/>
        </w:rPr>
      </w:pPr>
      <w:r w:rsidRPr="00F57B3C">
        <w:rPr>
          <w:rFonts w:eastAsia="Times New Roman" w:cs="Arial"/>
          <w:lang w:eastAsia="en-GB"/>
        </w:rPr>
        <w:t>Purpose:</w:t>
      </w:r>
    </w:p>
    <w:p w14:paraId="41FBA5EA" w14:textId="77777777" w:rsidR="00E14095" w:rsidRPr="00F57B3C" w:rsidRDefault="00E14095" w:rsidP="00E14095">
      <w:pPr>
        <w:spacing w:after="0" w:line="240" w:lineRule="auto"/>
        <w:ind w:left="709"/>
        <w:jc w:val="both"/>
        <w:rPr>
          <w:rFonts w:eastAsia="Times New Roman" w:cs="Arial"/>
          <w:lang w:eastAsia="en-GB"/>
        </w:rPr>
      </w:pPr>
    </w:p>
    <w:p w14:paraId="6E18DA45" w14:textId="77777777" w:rsidR="00E14095" w:rsidRDefault="00E14095" w:rsidP="00E14095">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 parking area on a road, a building, a transport station for the use of exclusive use of </w:t>
      </w:r>
      <w:r>
        <w:rPr>
          <w:rFonts w:eastAsia="Times New Roman" w:cs="Arial"/>
          <w:lang w:eastAsia="en-GB"/>
        </w:rPr>
        <w:t>small passenger service vehicles</w:t>
      </w:r>
      <w:r w:rsidRPr="00F57B3C">
        <w:rPr>
          <w:rFonts w:eastAsia="Times New Roman" w:cs="Arial"/>
          <w:lang w:eastAsia="en-GB"/>
        </w:rPr>
        <w:t xml:space="preserve"> at all or between specific </w:t>
      </w:r>
      <w:r w:rsidRPr="007022E1">
        <w:rPr>
          <w:rFonts w:eastAsia="Times New Roman" w:cs="Arial"/>
          <w:lang w:eastAsia="en-GB"/>
        </w:rPr>
        <w:t xml:space="preserve">times. </w:t>
      </w:r>
    </w:p>
    <w:p w14:paraId="4A7A8838" w14:textId="77777777" w:rsidR="00E14095" w:rsidRDefault="00E14095" w:rsidP="00E14095">
      <w:pPr>
        <w:spacing w:after="0" w:line="240" w:lineRule="auto"/>
        <w:ind w:left="709"/>
        <w:jc w:val="both"/>
        <w:rPr>
          <w:rFonts w:eastAsia="Times New Roman" w:cs="Arial"/>
          <w:lang w:eastAsia="en-GB"/>
        </w:rPr>
      </w:pPr>
    </w:p>
    <w:p w14:paraId="59C8AF9F" w14:textId="77777777" w:rsidR="00E14095" w:rsidRPr="008E2DE6" w:rsidRDefault="00E14095" w:rsidP="00E14095">
      <w:pPr>
        <w:spacing w:after="0" w:line="240" w:lineRule="auto"/>
        <w:ind w:left="709"/>
        <w:jc w:val="both"/>
        <w:rPr>
          <w:rFonts w:eastAsia="Times New Roman" w:cs="Arial"/>
          <w:b/>
          <w:i/>
          <w:color w:val="C00000"/>
          <w:sz w:val="20"/>
          <w:szCs w:val="20"/>
          <w:lang w:eastAsia="en-GB"/>
        </w:rPr>
      </w:pPr>
      <w:r w:rsidRPr="008E2DE6">
        <w:rPr>
          <w:rFonts w:eastAsia="Times New Roman" w:cs="Arial"/>
          <w:i/>
          <w:color w:val="C00000"/>
          <w:sz w:val="20"/>
          <w:szCs w:val="20"/>
          <w:lang w:eastAsia="en-GB"/>
        </w:rPr>
        <w:t>Note: This replaces taxi stands and shuttle stands.</w:t>
      </w:r>
    </w:p>
    <w:p w14:paraId="03065A74" w14:textId="77777777" w:rsidR="00E14095" w:rsidRPr="00F57B3C" w:rsidRDefault="00E14095" w:rsidP="00E14095">
      <w:pPr>
        <w:spacing w:after="0" w:line="240" w:lineRule="auto"/>
        <w:ind w:left="709"/>
        <w:jc w:val="both"/>
        <w:rPr>
          <w:rFonts w:eastAsia="Times New Roman" w:cs="Arial"/>
          <w:b/>
          <w:lang w:eastAsia="en-GB"/>
        </w:rPr>
      </w:pPr>
    </w:p>
    <w:p w14:paraId="25C8D900" w14:textId="77777777" w:rsidR="00E14095" w:rsidRPr="00F57B3C" w:rsidRDefault="00E14095" w:rsidP="00E14095">
      <w:pPr>
        <w:spacing w:after="0" w:line="240" w:lineRule="auto"/>
        <w:ind w:left="709"/>
        <w:jc w:val="both"/>
        <w:rPr>
          <w:rFonts w:eastAsia="Times New Roman" w:cs="Arial"/>
          <w:lang w:eastAsia="en-GB"/>
        </w:rPr>
      </w:pPr>
    </w:p>
    <w:p w14:paraId="2539AC12" w14:textId="77777777" w:rsidR="00E14095" w:rsidRDefault="00E14095" w:rsidP="00E14095">
      <w:pPr>
        <w:spacing w:after="0" w:line="240" w:lineRule="auto"/>
        <w:ind w:left="709"/>
        <w:jc w:val="both"/>
        <w:rPr>
          <w:rFonts w:eastAsia="Times New Roman" w:cs="Arial"/>
          <w:lang w:eastAsia="en-GB"/>
        </w:rPr>
      </w:pPr>
    </w:p>
    <w:p w14:paraId="308AFB91" w14:textId="77777777" w:rsidR="00E14095" w:rsidRPr="00F57B3C" w:rsidRDefault="00E14095" w:rsidP="00E14095">
      <w:pPr>
        <w:spacing w:after="0" w:line="240" w:lineRule="auto"/>
        <w:ind w:left="709"/>
        <w:jc w:val="both"/>
        <w:rPr>
          <w:rFonts w:eastAsia="Times New Roman" w:cs="Arial"/>
          <w:lang w:eastAsia="en-GB"/>
        </w:rPr>
      </w:pPr>
      <w:r>
        <w:rPr>
          <w:rFonts w:eastAsia="Times New Roman" w:cs="Arial"/>
          <w:lang w:eastAsia="en-GB"/>
        </w:rPr>
        <w:t>Recommendation:</w:t>
      </w:r>
    </w:p>
    <w:p w14:paraId="5EE1B906" w14:textId="77777777" w:rsidR="00E14095" w:rsidRPr="00F57B3C" w:rsidRDefault="00E14095" w:rsidP="00E14095">
      <w:pPr>
        <w:spacing w:after="0" w:line="240" w:lineRule="auto"/>
        <w:ind w:left="709"/>
        <w:jc w:val="both"/>
        <w:rPr>
          <w:rFonts w:eastAsia="Times New Roman" w:cs="Arial"/>
          <w:lang w:eastAsia="en-GB"/>
        </w:rPr>
      </w:pPr>
    </w:p>
    <w:p w14:paraId="148402BC" w14:textId="77777777" w:rsidR="00E14095" w:rsidRPr="00CF0F56" w:rsidRDefault="00E14095" w:rsidP="00E14095">
      <w:pPr>
        <w:pStyle w:val="ListParagraph"/>
        <w:numPr>
          <w:ilvl w:val="0"/>
          <w:numId w:val="16"/>
        </w:numPr>
        <w:spacing w:before="120" w:after="120"/>
        <w:ind w:left="1417"/>
        <w:rPr>
          <w:sz w:val="22"/>
          <w:szCs w:val="22"/>
          <w:lang w:eastAsia="en-GB"/>
        </w:rPr>
      </w:pPr>
      <w:r w:rsidRPr="00CF0F56">
        <w:rPr>
          <w:sz w:val="22"/>
          <w:szCs w:val="22"/>
          <w:lang w:eastAsia="en-GB"/>
        </w:rPr>
        <w:t xml:space="preserve">That pursuant to </w:t>
      </w:r>
      <w:r>
        <w:rPr>
          <w:sz w:val="22"/>
          <w:szCs w:val="22"/>
          <w:lang w:eastAsia="en-GB"/>
        </w:rPr>
        <w:t>section 591 of the Local Government Act 1974 and</w:t>
      </w:r>
      <w:r w:rsidRPr="00CF0F56">
        <w:rPr>
          <w:sz w:val="22"/>
          <w:szCs w:val="22"/>
          <w:lang w:eastAsia="en-GB"/>
        </w:rPr>
        <w:t xml:space="preserve">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CF0F56">
        <w:rPr>
          <w:sz w:val="22"/>
          <w:szCs w:val="22"/>
          <w:lang w:eastAsia="en-GB"/>
        </w:rPr>
        <w:t xml:space="preserve"> is specified as a transport station in the form of a </w:t>
      </w:r>
      <w:r>
        <w:rPr>
          <w:b/>
          <w:sz w:val="22"/>
          <w:szCs w:val="22"/>
          <w:lang w:eastAsia="en-GB"/>
        </w:rPr>
        <w:t>small passenger service vehicle (PSV) stand</w:t>
      </w:r>
      <w:r w:rsidRPr="00CF0F56">
        <w:rPr>
          <w:sz w:val="22"/>
          <w:szCs w:val="22"/>
          <w:lang w:eastAsia="en-GB"/>
        </w:rPr>
        <w:t xml:space="preserve"> for the exclu</w:t>
      </w:r>
      <w:r>
        <w:rPr>
          <w:sz w:val="22"/>
          <w:szCs w:val="22"/>
          <w:lang w:eastAsia="en-GB"/>
        </w:rPr>
        <w:t>sive use of small PSVs</w:t>
      </w:r>
      <w:r w:rsidRPr="00CF0F56">
        <w:rPr>
          <w:sz w:val="22"/>
          <w:szCs w:val="22"/>
          <w:lang w:eastAsia="en-GB"/>
        </w:rPr>
        <w:t xml:space="preserve"> </w:t>
      </w:r>
      <w:r w:rsidRPr="00CF0F56">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 xml:space="preserve">. That the conditions of use of the </w:t>
      </w:r>
      <w:r>
        <w:rPr>
          <w:sz w:val="22"/>
          <w:szCs w:val="22"/>
          <w:lang w:eastAsia="en-GB"/>
        </w:rPr>
        <w:t>small PSV</w:t>
      </w:r>
      <w:r w:rsidRPr="00CF0F56">
        <w:rPr>
          <w:sz w:val="22"/>
          <w:szCs w:val="22"/>
          <w:lang w:eastAsia="en-GB"/>
        </w:rPr>
        <w:t xml:space="preserve"> stand must be that the </w:t>
      </w:r>
      <w:r>
        <w:rPr>
          <w:sz w:val="22"/>
          <w:szCs w:val="22"/>
          <w:lang w:eastAsia="en-GB"/>
        </w:rPr>
        <w:t>PSV</w:t>
      </w:r>
      <w:r w:rsidRPr="00CF0F56">
        <w:rPr>
          <w:sz w:val="22"/>
          <w:szCs w:val="22"/>
          <w:lang w:eastAsia="en-GB"/>
        </w:rPr>
        <w:t xml:space="preserve"> is available for hire and the driver must stay with the vehicle. </w:t>
      </w:r>
    </w:p>
    <w:p w14:paraId="27699AD3" w14:textId="77777777" w:rsidR="00E14095" w:rsidRPr="00F57B3C" w:rsidRDefault="00E14095" w:rsidP="00E14095">
      <w:pPr>
        <w:tabs>
          <w:tab w:val="left" w:pos="-7655"/>
        </w:tabs>
        <w:spacing w:after="0" w:line="240" w:lineRule="auto"/>
        <w:ind w:left="709" w:hanging="709"/>
        <w:jc w:val="both"/>
        <w:rPr>
          <w:rFonts w:eastAsia="Times New Roman" w:cs="Arial"/>
          <w:color w:val="0000FF"/>
          <w:lang w:eastAsia="en-GB"/>
        </w:rPr>
      </w:pPr>
    </w:p>
    <w:p w14:paraId="1005D29D" w14:textId="77777777" w:rsidR="00FF0E50" w:rsidRDefault="00FF0E50" w:rsidP="00E14095">
      <w:pPr>
        <w:spacing w:after="0" w:line="240" w:lineRule="auto"/>
        <w:ind w:left="709"/>
        <w:jc w:val="both"/>
        <w:rPr>
          <w:rFonts w:ascii="Garamond" w:eastAsia="Times New Roman" w:hAnsi="Garamond"/>
          <w:lang w:eastAsia="en-GB"/>
        </w:rPr>
      </w:pPr>
    </w:p>
    <w:p w14:paraId="66E9B1B8" w14:textId="77777777" w:rsidR="00FF0E50" w:rsidRPr="00AC2D6A" w:rsidRDefault="00FF0E50" w:rsidP="00FF0E50">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2F25DED7" w14:textId="189E501C" w:rsidR="00FF0E50" w:rsidRPr="00FF0E50" w:rsidRDefault="00FF0E50" w:rsidP="00FF0E50">
      <w:pPr>
        <w:spacing w:before="120" w:after="120" w:line="240" w:lineRule="auto"/>
        <w:ind w:left="1418"/>
        <w:jc w:val="both"/>
        <w:rPr>
          <w:rFonts w:cs="Arial"/>
          <w:color w:val="C00000"/>
        </w:rPr>
      </w:pPr>
      <w:r w:rsidRPr="00FF0E50">
        <w:rPr>
          <w:color w:val="C00000"/>
        </w:rPr>
        <w:t xml:space="preserve">That pursuant to section 591 of the Local Government Act 1974 and clause 19 of the Auckland Transport Traffic Bylaw 2012, the part of road referred to as </w:t>
      </w:r>
      <w:r w:rsidRPr="00FF0E50">
        <w:rPr>
          <w:b/>
          <w:bCs/>
          <w:color w:val="C00000"/>
        </w:rPr>
        <w:t>‘</w:t>
      </w:r>
      <w:r w:rsidR="00CC522D">
        <w:rPr>
          <w:b/>
          <w:bCs/>
          <w:color w:val="C00000"/>
        </w:rPr>
        <w:t>TS</w:t>
      </w:r>
      <w:r w:rsidRPr="00FF0E50">
        <w:rPr>
          <w:b/>
          <w:bCs/>
          <w:color w:val="C00000"/>
        </w:rPr>
        <w:t>1’</w:t>
      </w:r>
      <w:r w:rsidRPr="00FF0E50">
        <w:rPr>
          <w:b/>
          <w:color w:val="C00000"/>
        </w:rPr>
        <w:t xml:space="preserve"> </w:t>
      </w:r>
      <w:r w:rsidRPr="00FF0E50">
        <w:rPr>
          <w:color w:val="C00000"/>
        </w:rPr>
        <w:t xml:space="preserve">on </w:t>
      </w:r>
      <w:r w:rsidRPr="00FF0E50">
        <w:rPr>
          <w:rFonts w:cs="Arial"/>
          <w:b/>
          <w:color w:val="C00000"/>
        </w:rPr>
        <w:t>Manukau Road</w:t>
      </w:r>
      <w:r w:rsidRPr="00FF0E50">
        <w:rPr>
          <w:color w:val="C00000"/>
        </w:rPr>
        <w:t xml:space="preserve"> as indicated in the attached drawing #</w:t>
      </w:r>
      <w:r w:rsidR="00CC522D">
        <w:rPr>
          <w:rStyle w:val="normaltextrun"/>
          <w:rFonts w:cs="Arial"/>
          <w:color w:val="C00000"/>
          <w:shd w:val="clear" w:color="auto" w:fill="FFFFFF"/>
        </w:rPr>
        <w:t>AT</w:t>
      </w:r>
      <w:r w:rsidR="00CC522D" w:rsidRPr="00FF0E50">
        <w:rPr>
          <w:rStyle w:val="normaltextrun"/>
          <w:rFonts w:cs="Arial"/>
          <w:color w:val="C00000"/>
          <w:shd w:val="clear" w:color="auto" w:fill="FFFFFF"/>
        </w:rPr>
        <w:t>/</w:t>
      </w:r>
      <w:r w:rsidR="00CC522D">
        <w:rPr>
          <w:rStyle w:val="normaltextrun"/>
          <w:rFonts w:cs="Arial"/>
          <w:color w:val="C00000"/>
          <w:shd w:val="clear" w:color="auto" w:fill="FFFFFF"/>
        </w:rPr>
        <w:t>AE</w:t>
      </w:r>
      <w:r w:rsidR="00CC522D" w:rsidRPr="00FF0E50">
        <w:rPr>
          <w:rStyle w:val="normaltextrun"/>
          <w:rFonts w:cs="Arial"/>
          <w:color w:val="C00000"/>
          <w:shd w:val="clear" w:color="auto" w:fill="FFFFFF"/>
        </w:rPr>
        <w:t>LB/</w:t>
      </w:r>
      <w:r w:rsidR="00CC522D">
        <w:rPr>
          <w:rStyle w:val="normaltextrun"/>
          <w:rFonts w:cs="Arial"/>
          <w:color w:val="C00000"/>
          <w:shd w:val="clear" w:color="auto" w:fill="FFFFFF"/>
        </w:rPr>
        <w:t>99999</w:t>
      </w:r>
      <w:r w:rsidR="00CC522D" w:rsidRPr="00FF0E50">
        <w:rPr>
          <w:rStyle w:val="normaltextrun"/>
          <w:rFonts w:cs="Arial"/>
          <w:color w:val="C00000"/>
          <w:shd w:val="clear" w:color="auto" w:fill="FFFFFF"/>
        </w:rPr>
        <w:t>/</w:t>
      </w:r>
      <w:r w:rsidR="00CC522D">
        <w:rPr>
          <w:rStyle w:val="normaltextrun"/>
          <w:rFonts w:cs="Arial"/>
          <w:color w:val="C00000"/>
          <w:shd w:val="clear" w:color="auto" w:fill="FFFFFF"/>
        </w:rPr>
        <w:t>AA/C250</w:t>
      </w:r>
      <w:r w:rsidR="00CC522D" w:rsidRPr="00FF0E50">
        <w:rPr>
          <w:rStyle w:val="normaltextrun"/>
          <w:rFonts w:cs="Arial"/>
          <w:color w:val="C00000"/>
          <w:shd w:val="clear" w:color="auto" w:fill="FFFFFF"/>
        </w:rPr>
        <w:t xml:space="preserve">, Rev A, dated </w:t>
      </w:r>
      <w:r w:rsidR="00CC522D">
        <w:rPr>
          <w:rStyle w:val="normaltextrun"/>
          <w:rFonts w:cs="Arial"/>
          <w:color w:val="C00000"/>
          <w:shd w:val="clear" w:color="auto" w:fill="FFFFFF"/>
        </w:rPr>
        <w:t>1/1</w:t>
      </w:r>
      <w:r w:rsidR="00CC522D" w:rsidRPr="00FF0E50">
        <w:rPr>
          <w:rStyle w:val="normaltextrun"/>
          <w:rFonts w:cs="Arial"/>
          <w:color w:val="C00000"/>
          <w:shd w:val="clear" w:color="auto" w:fill="FFFFFF"/>
        </w:rPr>
        <w:t>/20</w:t>
      </w:r>
      <w:r w:rsidR="00CC522D">
        <w:rPr>
          <w:rStyle w:val="normaltextrun"/>
          <w:rFonts w:cs="Arial"/>
          <w:color w:val="C00000"/>
          <w:shd w:val="clear" w:color="auto" w:fill="FFFFFF"/>
        </w:rPr>
        <w:t>15</w:t>
      </w:r>
      <w:r w:rsidRPr="00FF0E50">
        <w:rPr>
          <w:color w:val="C00000"/>
        </w:rPr>
        <w:t xml:space="preserve">, forming part of the resolution is specified as a transport station in the form of a </w:t>
      </w:r>
      <w:r w:rsidRPr="00FF0E50">
        <w:rPr>
          <w:b/>
          <w:color w:val="C00000"/>
        </w:rPr>
        <w:t>small passenger service vehicle (PSV) stand</w:t>
      </w:r>
      <w:r w:rsidRPr="00FF0E50">
        <w:rPr>
          <w:color w:val="C00000"/>
        </w:rPr>
        <w:t xml:space="preserve"> for the exclusive use of small PSVs between the hours of </w:t>
      </w:r>
      <w:r w:rsidRPr="00FF0E50">
        <w:rPr>
          <w:b/>
          <w:bCs/>
          <w:color w:val="C00000"/>
        </w:rPr>
        <w:t>9</w:t>
      </w:r>
      <w:r w:rsidRPr="00CC522D">
        <w:rPr>
          <w:b/>
          <w:bCs/>
          <w:color w:val="C00000"/>
        </w:rPr>
        <w:t>:00am and 4:00pm, Monday to Friday</w:t>
      </w:r>
      <w:r w:rsidRPr="00FF0E50">
        <w:rPr>
          <w:color w:val="C00000"/>
        </w:rPr>
        <w:t>. That the conditions of use of the small PSV stand must be that the PSV is available for hire and the driver must stay with the vehicle.</w:t>
      </w:r>
    </w:p>
    <w:p w14:paraId="5ED941CD" w14:textId="5FA5021D" w:rsidR="00E14095" w:rsidRDefault="00E14095" w:rsidP="00E14095">
      <w:pPr>
        <w:spacing w:after="0" w:line="240" w:lineRule="auto"/>
        <w:ind w:left="709"/>
        <w:jc w:val="both"/>
        <w:rPr>
          <w:rFonts w:ascii="Garamond" w:eastAsia="Times New Roman" w:hAnsi="Garamond"/>
          <w:lang w:eastAsia="en-GB"/>
        </w:rPr>
      </w:pPr>
    </w:p>
    <w:p w14:paraId="584EEACD" w14:textId="77777777" w:rsidR="00FF0E50" w:rsidRPr="00F57B3C" w:rsidRDefault="00FF0E50" w:rsidP="00E14095">
      <w:pPr>
        <w:spacing w:after="0" w:line="240" w:lineRule="auto"/>
        <w:ind w:left="709"/>
        <w:jc w:val="both"/>
        <w:rPr>
          <w:rFonts w:ascii="Garamond" w:eastAsia="Times New Roman" w:hAnsi="Garamond"/>
          <w:lang w:eastAsia="en-GB"/>
        </w:rPr>
      </w:pPr>
    </w:p>
    <w:p w14:paraId="4FBE4F4E" w14:textId="77777777" w:rsidR="00E14095" w:rsidRPr="00B33962" w:rsidRDefault="00E14095" w:rsidP="00E14095">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52F54A83" w14:textId="77777777" w:rsidR="00E14095" w:rsidRPr="00B33962" w:rsidRDefault="00E14095" w:rsidP="00E14095">
      <w:pPr>
        <w:spacing w:after="0" w:line="240" w:lineRule="auto"/>
        <w:ind w:left="709"/>
        <w:jc w:val="both"/>
        <w:rPr>
          <w:rFonts w:eastAsia="Times New Roman" w:cs="Arial"/>
          <w:i/>
          <w:lang w:eastAsia="en-GB"/>
        </w:rPr>
      </w:pPr>
    </w:p>
    <w:p w14:paraId="27386200" w14:textId="77777777" w:rsidR="00E14095" w:rsidRPr="00F57B3C" w:rsidRDefault="00E14095" w:rsidP="00E14095">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9146EBF" w14:textId="77777777" w:rsidR="00E14095" w:rsidRPr="00F57B3C" w:rsidRDefault="00E14095" w:rsidP="00E14095">
      <w:pPr>
        <w:spacing w:after="0" w:line="240" w:lineRule="auto"/>
        <w:ind w:left="709"/>
        <w:rPr>
          <w:rFonts w:eastAsia="Times New Roman" w:cs="Arial"/>
          <w:b/>
          <w:lang w:eastAsia="en-GB"/>
        </w:rPr>
      </w:pPr>
    </w:p>
    <w:p w14:paraId="5FE95992" w14:textId="77777777" w:rsidR="00E14095" w:rsidRPr="00F57B3C" w:rsidRDefault="00E14095" w:rsidP="00E14095">
      <w:pPr>
        <w:spacing w:after="0" w:line="240" w:lineRule="auto"/>
        <w:ind w:left="709"/>
        <w:jc w:val="both"/>
        <w:rPr>
          <w:rFonts w:eastAsia="Times New Roman" w:cs="Arial"/>
          <w:b/>
          <w:lang w:eastAsia="en-GB"/>
        </w:rPr>
      </w:pPr>
    </w:p>
    <w:p w14:paraId="161E1B1F" w14:textId="77777777" w:rsidR="00E14095" w:rsidRPr="00F57B3C" w:rsidRDefault="00E14095" w:rsidP="00E14095">
      <w:pPr>
        <w:spacing w:after="0" w:line="240" w:lineRule="auto"/>
        <w:ind w:left="709"/>
        <w:rPr>
          <w:rFonts w:eastAsia="Times New Roman" w:cs="Arial"/>
          <w:b/>
          <w:lang w:eastAsia="en-GB"/>
        </w:rPr>
      </w:pPr>
      <w:r w:rsidRPr="00F57B3C">
        <w:rPr>
          <w:rFonts w:eastAsia="Times New Roman" w:cs="Arial"/>
          <w:b/>
          <w:lang w:eastAsia="en-GB"/>
        </w:rPr>
        <w:br w:type="page"/>
      </w:r>
    </w:p>
    <w:p w14:paraId="42F4DFD9" w14:textId="6C57E048" w:rsidR="00514613" w:rsidRPr="00F57B3C" w:rsidRDefault="00E14095" w:rsidP="00FF1B4A">
      <w:pPr>
        <w:pStyle w:val="Heading2"/>
        <w:ind w:left="851" w:hanging="851"/>
      </w:pPr>
      <w:bookmarkStart w:id="205" w:name="_Toc85789823"/>
      <w:r>
        <w:t>AT local transport station parking</w:t>
      </w:r>
      <w:r w:rsidR="00514613" w:rsidRPr="00F57B3C">
        <w:t xml:space="preserve"> </w:t>
      </w:r>
      <w:bookmarkEnd w:id="203"/>
      <w:r w:rsidR="000F7C37" w:rsidRPr="00DA276C">
        <w:rPr>
          <w:noProof/>
          <w:lang w:eastAsia="en-NZ"/>
        </w:rPr>
        <mc:AlternateContent>
          <mc:Choice Requires="wps">
            <w:drawing>
              <wp:anchor distT="45720" distB="45720" distL="114300" distR="114300" simplePos="0" relativeHeight="251658378" behindDoc="0" locked="1" layoutInCell="1" allowOverlap="1" wp14:anchorId="42F4E3FA" wp14:editId="42F4E3FB">
                <wp:simplePos x="0" y="0"/>
                <wp:positionH relativeFrom="margin">
                  <wp:align>right</wp:align>
                </wp:positionH>
                <wp:positionV relativeFrom="page">
                  <wp:posOffset>153670</wp:posOffset>
                </wp:positionV>
                <wp:extent cx="1784985" cy="417195"/>
                <wp:effectExtent l="0" t="0" r="5715" b="190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B"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CC"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D"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A" id="_x0000_s1067" type="#_x0000_t202" style="position:absolute;left:0;text-align:left;margin-left:89.35pt;margin-top:12.1pt;width:140.55pt;height:32.85pt;z-index:25165837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qC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Cl9PqCJQIAACUEAAAOAAAAAAAAAAAAAAAAAC4CAABkcnMvZTJvRG9jLnht&#10;bFBLAQItABQABgAIAAAAIQDENxaO2wAAAAYBAAAPAAAAAAAAAAAAAAAAAH8EAABkcnMvZG93bnJl&#10;di54bWxQSwUGAAAAAAQABADzAAAAhwUAAAAA&#10;" stroked="f">
                <v:textbox>
                  <w:txbxContent>
                    <w:p w14:paraId="42F4E4CB"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CC"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CD"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5"/>
    </w:p>
    <w:p w14:paraId="42F4DFDA" w14:textId="77777777" w:rsidR="00514613" w:rsidRPr="00F57B3C" w:rsidRDefault="00514613" w:rsidP="00514613">
      <w:pPr>
        <w:spacing w:after="0" w:line="240" w:lineRule="auto"/>
        <w:ind w:left="709"/>
        <w:jc w:val="both"/>
        <w:rPr>
          <w:rFonts w:eastAsia="Times New Roman" w:cs="Arial"/>
          <w:b/>
          <w:lang w:eastAsia="en-GB"/>
        </w:rPr>
      </w:pPr>
    </w:p>
    <w:p w14:paraId="42F4DFDB"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2F4DFDC" w14:textId="77777777" w:rsidR="00514613" w:rsidRPr="00F57B3C" w:rsidRDefault="00514613" w:rsidP="00514613">
      <w:pPr>
        <w:spacing w:after="0" w:line="240" w:lineRule="auto"/>
        <w:ind w:left="709"/>
        <w:jc w:val="both"/>
        <w:rPr>
          <w:rFonts w:eastAsia="Times New Roman" w:cs="Arial"/>
          <w:b/>
          <w:lang w:eastAsia="en-GB"/>
        </w:rPr>
      </w:pPr>
    </w:p>
    <w:p w14:paraId="42F4DFDD"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p>
    <w:p w14:paraId="42F4DFDE" w14:textId="77777777" w:rsidR="00514613" w:rsidRPr="00F57B3C" w:rsidRDefault="00514613" w:rsidP="00514613">
      <w:pPr>
        <w:spacing w:after="0" w:line="240" w:lineRule="auto"/>
        <w:ind w:left="709"/>
        <w:jc w:val="both"/>
        <w:rPr>
          <w:rFonts w:eastAsia="Times New Roman" w:cs="Arial"/>
          <w:lang w:eastAsia="en-GB"/>
        </w:rPr>
      </w:pPr>
    </w:p>
    <w:p w14:paraId="42F4DFDF" w14:textId="77777777" w:rsidR="00514613" w:rsidRDefault="00514613" w:rsidP="00514613">
      <w:pPr>
        <w:spacing w:after="0" w:line="240" w:lineRule="auto"/>
        <w:ind w:left="709"/>
        <w:jc w:val="both"/>
        <w:rPr>
          <w:rFonts w:eastAsia="Times New Roman" w:cs="Arial"/>
          <w:lang w:eastAsia="en-GB"/>
        </w:rPr>
      </w:pPr>
    </w:p>
    <w:p w14:paraId="42F4DFE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DFE1" w14:textId="77777777" w:rsidR="00514613" w:rsidRPr="00F57B3C" w:rsidRDefault="00514613" w:rsidP="00514613">
      <w:pPr>
        <w:spacing w:after="0" w:line="240" w:lineRule="auto"/>
        <w:ind w:left="709"/>
        <w:jc w:val="both"/>
        <w:rPr>
          <w:rFonts w:eastAsia="Times New Roman" w:cs="Arial"/>
          <w:lang w:eastAsia="en-GB"/>
        </w:rPr>
      </w:pPr>
    </w:p>
    <w:p w14:paraId="42F4DFE4" w14:textId="79EFBE4C" w:rsidR="00514613" w:rsidRPr="00E14095" w:rsidRDefault="00514613" w:rsidP="00E14095">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 parking area on a road, a building, a transport station for the use of exclusive use of </w:t>
      </w:r>
      <w:r w:rsidR="00E14095">
        <w:rPr>
          <w:rFonts w:eastAsia="Times New Roman" w:cs="Arial"/>
          <w:lang w:eastAsia="en-GB"/>
        </w:rPr>
        <w:t>AT’s on-demand rideshare service vehicles</w:t>
      </w:r>
      <w:r w:rsidRPr="007022E1">
        <w:rPr>
          <w:rFonts w:eastAsia="Times New Roman" w:cs="Arial"/>
          <w:lang w:eastAsia="en-GB"/>
        </w:rPr>
        <w:t xml:space="preserve">. </w:t>
      </w:r>
    </w:p>
    <w:p w14:paraId="42F4DFE6" w14:textId="7D64683C" w:rsidR="00514613" w:rsidRDefault="00514613" w:rsidP="00514613">
      <w:pPr>
        <w:spacing w:after="0" w:line="240" w:lineRule="auto"/>
        <w:ind w:left="709"/>
        <w:jc w:val="both"/>
        <w:rPr>
          <w:rFonts w:eastAsia="Times New Roman" w:cs="Arial"/>
          <w:lang w:eastAsia="en-GB"/>
        </w:rPr>
      </w:pPr>
    </w:p>
    <w:p w14:paraId="0FFFC51A" w14:textId="77777777" w:rsidR="00E14095" w:rsidRPr="00F57B3C" w:rsidRDefault="00E14095" w:rsidP="00514613">
      <w:pPr>
        <w:spacing w:after="0" w:line="240" w:lineRule="auto"/>
        <w:ind w:left="709"/>
        <w:jc w:val="both"/>
        <w:rPr>
          <w:rFonts w:eastAsia="Times New Roman" w:cs="Arial"/>
          <w:lang w:eastAsia="en-GB"/>
        </w:rPr>
      </w:pPr>
    </w:p>
    <w:p w14:paraId="42F4DFE7" w14:textId="77777777" w:rsidR="00514613" w:rsidRDefault="00514613" w:rsidP="00514613">
      <w:pPr>
        <w:spacing w:after="0" w:line="240" w:lineRule="auto"/>
        <w:ind w:left="709"/>
        <w:jc w:val="both"/>
        <w:rPr>
          <w:rFonts w:eastAsia="Times New Roman" w:cs="Arial"/>
          <w:lang w:eastAsia="en-GB"/>
        </w:rPr>
      </w:pPr>
    </w:p>
    <w:p w14:paraId="42F4DFE8"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DFE9" w14:textId="77777777" w:rsidR="00514613" w:rsidRPr="00F57B3C" w:rsidRDefault="00514613" w:rsidP="00514613">
      <w:pPr>
        <w:spacing w:after="0" w:line="240" w:lineRule="auto"/>
        <w:ind w:left="709"/>
        <w:jc w:val="both"/>
        <w:rPr>
          <w:rFonts w:eastAsia="Times New Roman" w:cs="Arial"/>
          <w:lang w:eastAsia="en-GB"/>
        </w:rPr>
      </w:pPr>
    </w:p>
    <w:p w14:paraId="41E358CA" w14:textId="56FCBAEC" w:rsidR="00E14095" w:rsidRPr="00E14095" w:rsidRDefault="00E14095" w:rsidP="00E14095">
      <w:pPr>
        <w:pStyle w:val="ListParagraph"/>
        <w:numPr>
          <w:ilvl w:val="0"/>
          <w:numId w:val="122"/>
        </w:numPr>
        <w:spacing w:before="120" w:after="120"/>
        <w:ind w:hanging="720"/>
        <w:rPr>
          <w:rStyle w:val="eop"/>
          <w:color w:val="000000"/>
          <w:sz w:val="22"/>
          <w:szCs w:val="22"/>
          <w:shd w:val="clear" w:color="auto" w:fill="FFFFFF"/>
        </w:rPr>
      </w:pPr>
      <w:r w:rsidRPr="00E14095">
        <w:rPr>
          <w:rStyle w:val="normaltextrun"/>
          <w:color w:val="000000"/>
          <w:shd w:val="clear" w:color="auto" w:fill="FFFFFF"/>
        </w:rPr>
        <w:t xml:space="preserve">That pursuant to section 591 of the Local Government Act 1974 and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E14095">
        <w:rPr>
          <w:rStyle w:val="normaltextrun"/>
          <w:color w:val="000000"/>
          <w:shd w:val="clear" w:color="auto" w:fill="FFFFFF"/>
        </w:rPr>
        <w:t xml:space="preserve"> </w:t>
      </w:r>
      <w:r w:rsidR="00FF0E50">
        <w:rPr>
          <w:rStyle w:val="normaltextrun"/>
          <w:color w:val="000000"/>
          <w:shd w:val="clear" w:color="auto" w:fill="FFFFFF"/>
        </w:rPr>
        <w:t xml:space="preserve">as indicated </w:t>
      </w:r>
      <w:r w:rsidRPr="00E14095">
        <w:rPr>
          <w:rStyle w:val="normaltextrun"/>
          <w:color w:val="000000"/>
          <w:shd w:val="clear" w:color="auto" w:fill="FFFFFF"/>
        </w:rPr>
        <w:t xml:space="preserve">in the attached drawing </w:t>
      </w:r>
      <w:r w:rsidRPr="00354229">
        <w:rPr>
          <w:sz w:val="22"/>
          <w:szCs w:val="22"/>
          <w:lang w:eastAsia="en-GB"/>
        </w:rPr>
        <w:t>#</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E14095">
        <w:rPr>
          <w:rStyle w:val="normaltextrun"/>
          <w:color w:val="000000"/>
          <w:shd w:val="clear" w:color="auto" w:fill="FFFFFF"/>
        </w:rPr>
        <w:t>, is specified as a transport station in the form of </w:t>
      </w:r>
      <w:r w:rsidRPr="00E14095">
        <w:rPr>
          <w:rStyle w:val="normaltextrun"/>
          <w:b/>
          <w:bCs/>
          <w:color w:val="000000"/>
          <w:shd w:val="clear" w:color="auto" w:fill="FFFFFF"/>
        </w:rPr>
        <w:t xml:space="preserve">authorised vehicle only parking </w:t>
      </w:r>
      <w:r w:rsidR="00820D72" w:rsidRPr="00820D72">
        <w:rPr>
          <w:rStyle w:val="normaltextrun"/>
          <w:color w:val="000000"/>
          <w:shd w:val="clear" w:color="auto" w:fill="FFFFFF"/>
        </w:rPr>
        <w:t>[</w:t>
      </w:r>
      <w:r w:rsidRPr="00820D72">
        <w:rPr>
          <w:rStyle w:val="normaltextrun"/>
          <w:b/>
          <w:bCs/>
          <w:color w:val="000000"/>
          <w:shd w:val="clear" w:color="auto" w:fill="FFFFFF"/>
        </w:rPr>
        <w:t>at all times</w:t>
      </w:r>
      <w:r w:rsidR="00820D72" w:rsidRPr="00820D72">
        <w:rPr>
          <w:rStyle w:val="normaltextrun"/>
          <w:color w:val="000000"/>
          <w:shd w:val="clear" w:color="auto" w:fill="FFFFFF"/>
        </w:rPr>
        <w:t>] [</w:t>
      </w:r>
      <w:r w:rsidR="00820D72" w:rsidRPr="00354229">
        <w:rPr>
          <w:sz w:val="22"/>
          <w:szCs w:val="22"/>
          <w:lang w:eastAsia="en-GB"/>
        </w:rPr>
        <w:t xml:space="preserve">between the hours of </w:t>
      </w:r>
      <w:r w:rsidR="00820D72" w:rsidRPr="00354229">
        <w:rPr>
          <w:b/>
          <w:color w:val="0000FF"/>
          <w:sz w:val="22"/>
          <w:szCs w:val="22"/>
          <w:lang w:eastAsia="en-GB"/>
        </w:rPr>
        <w:t>operating times/days</w:t>
      </w:r>
      <w:r w:rsidR="00820D72" w:rsidRPr="00820D72">
        <w:rPr>
          <w:bCs/>
          <w:sz w:val="22"/>
          <w:szCs w:val="22"/>
          <w:lang w:eastAsia="en-GB"/>
        </w:rPr>
        <w:t>]</w:t>
      </w:r>
      <w:r w:rsidRPr="00820D72">
        <w:rPr>
          <w:rStyle w:val="normaltextrun"/>
          <w:bCs/>
          <w:shd w:val="clear" w:color="auto" w:fill="FFFFFF"/>
        </w:rPr>
        <w:t>.</w:t>
      </w:r>
      <w:r w:rsidRPr="00E14095">
        <w:rPr>
          <w:rStyle w:val="normaltextrun"/>
          <w:color w:val="000000"/>
          <w:shd w:val="clear" w:color="auto" w:fill="FFFFFF"/>
        </w:rPr>
        <w:t xml:space="preserve"> For the purposes of this resolution an authorised vehicle is an </w:t>
      </w:r>
      <w:r w:rsidRPr="00E14095">
        <w:rPr>
          <w:rStyle w:val="normaltextrun"/>
          <w:b/>
          <w:bCs/>
          <w:color w:val="000000"/>
          <w:shd w:val="clear" w:color="auto" w:fill="FFFFFF"/>
        </w:rPr>
        <w:t>AT Local vehicle</w:t>
      </w:r>
      <w:r w:rsidRPr="00E14095">
        <w:rPr>
          <w:rStyle w:val="normaltextrun"/>
          <w:color w:val="000000"/>
          <w:shd w:val="clear" w:color="auto" w:fill="FFFFFF"/>
        </w:rPr>
        <w:t> (being a vehicle used in the provisions of on-demand</w:t>
      </w:r>
      <w:r w:rsidR="00FF0E50">
        <w:rPr>
          <w:rStyle w:val="normaltextrun"/>
          <w:color w:val="000000"/>
          <w:shd w:val="clear" w:color="auto" w:fill="FFFFFF"/>
        </w:rPr>
        <w:t xml:space="preserve"> </w:t>
      </w:r>
      <w:r w:rsidRPr="00E14095">
        <w:rPr>
          <w:rStyle w:val="normaltextrun"/>
          <w:color w:val="000000"/>
          <w:shd w:val="clear" w:color="auto" w:fill="FFFFFF"/>
        </w:rPr>
        <w:t>rideshare services managed and controlled by Auckland Transport</w:t>
      </w:r>
      <w:r w:rsidRPr="00E14095">
        <w:rPr>
          <w:rStyle w:val="normaltextrun"/>
          <w:b/>
          <w:bCs/>
          <w:color w:val="000000"/>
          <w:shd w:val="clear" w:color="auto" w:fill="FFFFFF"/>
        </w:rPr>
        <w:t> </w:t>
      </w:r>
      <w:r w:rsidRPr="00E14095">
        <w:rPr>
          <w:rStyle w:val="normaltextrun"/>
          <w:color w:val="000000"/>
          <w:shd w:val="clear" w:color="auto" w:fill="FFFFFF"/>
        </w:rPr>
        <w:t>displaying the AT Local livery)</w:t>
      </w:r>
      <w:r w:rsidRPr="00E14095">
        <w:rPr>
          <w:rStyle w:val="normaltextrun"/>
          <w:b/>
          <w:bCs/>
          <w:color w:val="000000"/>
          <w:shd w:val="clear" w:color="auto" w:fill="FFFFFF"/>
        </w:rPr>
        <w:t>.</w:t>
      </w:r>
      <w:r w:rsidRPr="00E14095">
        <w:rPr>
          <w:rStyle w:val="normaltextrun"/>
          <w:color w:val="000000"/>
          <w:shd w:val="clear" w:color="auto" w:fill="FFFFFF"/>
        </w:rPr>
        <w:t> </w:t>
      </w:r>
      <w:r w:rsidRPr="00E14095">
        <w:rPr>
          <w:rStyle w:val="eop"/>
          <w:color w:val="000000"/>
          <w:shd w:val="clear" w:color="auto" w:fill="FFFFFF"/>
        </w:rPr>
        <w:t> </w:t>
      </w:r>
    </w:p>
    <w:p w14:paraId="42F4DFEB" w14:textId="77777777" w:rsidR="00514613" w:rsidRPr="00F57B3C" w:rsidRDefault="00514613" w:rsidP="00514613">
      <w:pPr>
        <w:tabs>
          <w:tab w:val="left" w:pos="-7655"/>
        </w:tabs>
        <w:spacing w:after="0" w:line="240" w:lineRule="auto"/>
        <w:ind w:left="709" w:hanging="709"/>
        <w:jc w:val="both"/>
        <w:rPr>
          <w:rFonts w:eastAsia="Times New Roman" w:cs="Arial"/>
          <w:color w:val="0000FF"/>
          <w:lang w:eastAsia="en-GB"/>
        </w:rPr>
      </w:pPr>
    </w:p>
    <w:p w14:paraId="42F4DFEC" w14:textId="77777777" w:rsidR="00514613" w:rsidRDefault="00514613" w:rsidP="00514613">
      <w:pPr>
        <w:spacing w:after="0" w:line="240" w:lineRule="auto"/>
        <w:ind w:left="709"/>
        <w:jc w:val="both"/>
        <w:rPr>
          <w:rFonts w:ascii="Garamond" w:eastAsia="Times New Roman" w:hAnsi="Garamond"/>
          <w:lang w:eastAsia="en-GB"/>
        </w:rPr>
      </w:pPr>
    </w:p>
    <w:p w14:paraId="4E191BD4" w14:textId="77777777" w:rsidR="00FF0E50" w:rsidRPr="00AC2D6A" w:rsidRDefault="00FF0E50" w:rsidP="00FF0E50">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344D5FD8" w14:textId="35BFC2BB" w:rsidR="00FF0E50" w:rsidRPr="00FF0E50" w:rsidRDefault="00FF0E50" w:rsidP="00FF0E50">
      <w:pPr>
        <w:spacing w:before="120" w:after="120" w:line="240" w:lineRule="auto"/>
        <w:ind w:left="1418"/>
        <w:jc w:val="both"/>
        <w:rPr>
          <w:rFonts w:cs="Arial"/>
          <w:color w:val="C00000"/>
          <w:shd w:val="clear" w:color="auto" w:fill="FFFFFF"/>
        </w:rPr>
      </w:pPr>
      <w:r w:rsidRPr="00FF0E50">
        <w:rPr>
          <w:rStyle w:val="normaltextrun"/>
          <w:rFonts w:cs="Arial"/>
          <w:color w:val="C00000"/>
          <w:shd w:val="clear" w:color="auto" w:fill="FFFFFF"/>
        </w:rPr>
        <w:t xml:space="preserve">That pursuant to section 591 of the Local Government Act 1974 and clause 19 of the Auckland Transport Traffic Bylaw 2012, the </w:t>
      </w:r>
      <w:r w:rsidR="008A3A0B">
        <w:rPr>
          <w:rStyle w:val="normaltextrun"/>
          <w:rFonts w:cs="Arial"/>
          <w:color w:val="C00000"/>
          <w:shd w:val="clear" w:color="auto" w:fill="FFFFFF"/>
        </w:rPr>
        <w:t>part of road</w:t>
      </w:r>
      <w:r w:rsidRPr="00FF0E50">
        <w:rPr>
          <w:rStyle w:val="normaltextrun"/>
          <w:rFonts w:cs="Arial"/>
          <w:color w:val="C00000"/>
          <w:shd w:val="clear" w:color="auto" w:fill="FFFFFF"/>
        </w:rPr>
        <w:t xml:space="preserve"> referred to as </w:t>
      </w:r>
      <w:r w:rsidRPr="00FF0E50">
        <w:rPr>
          <w:rStyle w:val="normaltextrun"/>
          <w:rFonts w:cs="Arial"/>
          <w:b/>
          <w:bCs/>
          <w:color w:val="C00000"/>
          <w:shd w:val="clear" w:color="auto" w:fill="FFFFFF"/>
        </w:rPr>
        <w:t>‘TS1’</w:t>
      </w:r>
      <w:r w:rsidRPr="00FF0E50">
        <w:rPr>
          <w:rStyle w:val="normaltextrun"/>
          <w:rFonts w:cs="Arial"/>
          <w:color w:val="C00000"/>
          <w:shd w:val="clear" w:color="auto" w:fill="FFFFFF"/>
        </w:rPr>
        <w:t xml:space="preserve"> on </w:t>
      </w:r>
      <w:r w:rsidRPr="00FF0E50">
        <w:rPr>
          <w:rStyle w:val="normaltextrun"/>
          <w:rFonts w:cs="Arial"/>
          <w:b/>
          <w:bCs/>
          <w:color w:val="C00000"/>
          <w:shd w:val="clear" w:color="auto" w:fill="FFFFFF"/>
        </w:rPr>
        <w:t>Arion Road</w:t>
      </w:r>
      <w:r w:rsidRPr="00FF0E50">
        <w:rPr>
          <w:rStyle w:val="normaltextrun"/>
          <w:rFonts w:cs="Arial"/>
          <w:color w:val="C00000"/>
          <w:shd w:val="clear" w:color="auto" w:fill="FFFFFF"/>
        </w:rPr>
        <w:t> </w:t>
      </w:r>
      <w:r>
        <w:rPr>
          <w:rStyle w:val="normaltextrun"/>
          <w:rFonts w:cs="Arial"/>
          <w:color w:val="C00000"/>
          <w:shd w:val="clear" w:color="auto" w:fill="FFFFFF"/>
        </w:rPr>
        <w:t xml:space="preserve">as indicated </w:t>
      </w:r>
      <w:r w:rsidRPr="00FF0E50">
        <w:rPr>
          <w:rStyle w:val="normaltextrun"/>
          <w:rFonts w:cs="Arial"/>
          <w:color w:val="C00000"/>
          <w:shd w:val="clear" w:color="auto" w:fill="FFFFFF"/>
        </w:rPr>
        <w:t>in the attached drawing #</w:t>
      </w:r>
      <w:r>
        <w:rPr>
          <w:rStyle w:val="normaltextrun"/>
          <w:rFonts w:cs="Arial"/>
          <w:color w:val="C00000"/>
          <w:shd w:val="clear" w:color="auto" w:fill="FFFFFF"/>
        </w:rPr>
        <w:t>AT</w:t>
      </w:r>
      <w:r w:rsidRPr="00FF0E50">
        <w:rPr>
          <w:rStyle w:val="normaltextrun"/>
          <w:rFonts w:cs="Arial"/>
          <w:color w:val="C00000"/>
          <w:shd w:val="clear" w:color="auto" w:fill="FFFFFF"/>
        </w:rPr>
        <w:t>/PLB/</w:t>
      </w:r>
      <w:r>
        <w:rPr>
          <w:rStyle w:val="normaltextrun"/>
          <w:rFonts w:cs="Arial"/>
          <w:color w:val="C00000"/>
          <w:shd w:val="clear" w:color="auto" w:fill="FFFFFF"/>
        </w:rPr>
        <w:t>99999</w:t>
      </w:r>
      <w:r w:rsidRPr="00FF0E50">
        <w:rPr>
          <w:rStyle w:val="normaltextrun"/>
          <w:rFonts w:cs="Arial"/>
          <w:color w:val="C00000"/>
          <w:shd w:val="clear" w:color="auto" w:fill="FFFFFF"/>
        </w:rPr>
        <w:t>/</w:t>
      </w:r>
      <w:r>
        <w:rPr>
          <w:rStyle w:val="normaltextrun"/>
          <w:rFonts w:cs="Arial"/>
          <w:color w:val="C00000"/>
          <w:shd w:val="clear" w:color="auto" w:fill="FFFFFF"/>
        </w:rPr>
        <w:t>AA/C250</w:t>
      </w:r>
      <w:r w:rsidRPr="00FF0E50">
        <w:rPr>
          <w:rStyle w:val="normaltextrun"/>
          <w:rFonts w:cs="Arial"/>
          <w:color w:val="C00000"/>
          <w:shd w:val="clear" w:color="auto" w:fill="FFFFFF"/>
        </w:rPr>
        <w:t xml:space="preserve">, Rev A, dated </w:t>
      </w:r>
      <w:r>
        <w:rPr>
          <w:rStyle w:val="normaltextrun"/>
          <w:rFonts w:cs="Arial"/>
          <w:color w:val="C00000"/>
          <w:shd w:val="clear" w:color="auto" w:fill="FFFFFF"/>
        </w:rPr>
        <w:t>1/1</w:t>
      </w:r>
      <w:r w:rsidRPr="00FF0E50">
        <w:rPr>
          <w:rStyle w:val="normaltextrun"/>
          <w:rFonts w:cs="Arial"/>
          <w:color w:val="C00000"/>
          <w:shd w:val="clear" w:color="auto" w:fill="FFFFFF"/>
        </w:rPr>
        <w:t>/20</w:t>
      </w:r>
      <w:r>
        <w:rPr>
          <w:rStyle w:val="normaltextrun"/>
          <w:rFonts w:cs="Arial"/>
          <w:color w:val="C00000"/>
          <w:shd w:val="clear" w:color="auto" w:fill="FFFFFF"/>
        </w:rPr>
        <w:t>15</w:t>
      </w:r>
      <w:r w:rsidRPr="00FF0E50">
        <w:rPr>
          <w:rStyle w:val="normaltextrun"/>
          <w:rFonts w:cs="Arial"/>
          <w:color w:val="C00000"/>
          <w:shd w:val="clear" w:color="auto" w:fill="FFFFFF"/>
        </w:rPr>
        <w:t xml:space="preserve">, is specified as </w:t>
      </w:r>
      <w:r w:rsidRPr="008A3A0B">
        <w:rPr>
          <w:rStyle w:val="normaltextrun"/>
          <w:rFonts w:cs="Arial"/>
          <w:color w:val="C00000"/>
          <w:shd w:val="clear" w:color="auto" w:fill="FFFFFF"/>
        </w:rPr>
        <w:t>a transport station in</w:t>
      </w:r>
      <w:r w:rsidRPr="00FF0E50">
        <w:rPr>
          <w:rStyle w:val="normaltextrun"/>
          <w:rFonts w:cs="Arial"/>
          <w:color w:val="C00000"/>
          <w:shd w:val="clear" w:color="auto" w:fill="FFFFFF"/>
        </w:rPr>
        <w:t xml:space="preserve"> the form of </w:t>
      </w:r>
      <w:r w:rsidRPr="00FF0E50">
        <w:rPr>
          <w:rStyle w:val="normaltextrun"/>
          <w:rFonts w:cs="Arial"/>
          <w:b/>
          <w:bCs/>
          <w:color w:val="C00000"/>
          <w:shd w:val="clear" w:color="auto" w:fill="FFFFFF"/>
        </w:rPr>
        <w:t>authorised vehicle only parking at all times</w:t>
      </w:r>
      <w:r w:rsidRPr="00FF0E50">
        <w:rPr>
          <w:rStyle w:val="normaltextrun"/>
          <w:rFonts w:cs="Arial"/>
          <w:color w:val="C00000"/>
          <w:shd w:val="clear" w:color="auto" w:fill="FFFFFF"/>
        </w:rPr>
        <w:t>. For the purposes of this resolution an authorised vehicle is an </w:t>
      </w:r>
      <w:r w:rsidRPr="00FF0E50">
        <w:rPr>
          <w:rStyle w:val="normaltextrun"/>
          <w:rFonts w:cs="Arial"/>
          <w:b/>
          <w:bCs/>
          <w:color w:val="C00000"/>
          <w:shd w:val="clear" w:color="auto" w:fill="FFFFFF"/>
        </w:rPr>
        <w:t>AT Local vehicle</w:t>
      </w:r>
      <w:r w:rsidRPr="00FF0E50">
        <w:rPr>
          <w:rStyle w:val="normaltextrun"/>
          <w:rFonts w:cs="Arial"/>
          <w:color w:val="C00000"/>
          <w:shd w:val="clear" w:color="auto" w:fill="FFFFFF"/>
        </w:rPr>
        <w:t xml:space="preserve"> (being a vehicle used in the provisions of on-demand rideshare services managed and controlled by Auckland </w:t>
      </w:r>
      <w:r>
        <w:rPr>
          <w:rStyle w:val="normaltextrun"/>
          <w:rFonts w:cs="Arial"/>
          <w:color w:val="C00000"/>
          <w:shd w:val="clear" w:color="auto" w:fill="FFFFFF"/>
        </w:rPr>
        <w:t>T</w:t>
      </w:r>
      <w:r w:rsidRPr="00FF0E50">
        <w:rPr>
          <w:rStyle w:val="normaltextrun"/>
          <w:rFonts w:cs="Arial"/>
          <w:color w:val="C00000"/>
          <w:shd w:val="clear" w:color="auto" w:fill="FFFFFF"/>
        </w:rPr>
        <w:t>ransport</w:t>
      </w:r>
      <w:r w:rsidRPr="00FF0E50">
        <w:rPr>
          <w:rStyle w:val="normaltextrun"/>
          <w:rFonts w:cs="Arial"/>
          <w:b/>
          <w:bCs/>
          <w:color w:val="C00000"/>
          <w:shd w:val="clear" w:color="auto" w:fill="FFFFFF"/>
        </w:rPr>
        <w:t> </w:t>
      </w:r>
      <w:r w:rsidRPr="00FF0E50">
        <w:rPr>
          <w:rStyle w:val="normaltextrun"/>
          <w:rFonts w:cs="Arial"/>
          <w:color w:val="C00000"/>
          <w:shd w:val="clear" w:color="auto" w:fill="FFFFFF"/>
        </w:rPr>
        <w:t>displaying the AT Local livery)</w:t>
      </w:r>
      <w:r w:rsidRPr="00FF0E50">
        <w:rPr>
          <w:rFonts w:eastAsia="Times New Roman" w:cs="Arial"/>
          <w:b/>
          <w:color w:val="C00000"/>
          <w:lang w:eastAsia="en-GB"/>
        </w:rPr>
        <w:t>.</w:t>
      </w:r>
    </w:p>
    <w:p w14:paraId="42F4DFED" w14:textId="1762B46B" w:rsidR="00514613" w:rsidRDefault="00514613" w:rsidP="00514613">
      <w:pPr>
        <w:spacing w:after="0" w:line="240" w:lineRule="auto"/>
        <w:ind w:left="709"/>
        <w:jc w:val="both"/>
        <w:rPr>
          <w:rFonts w:ascii="Garamond" w:eastAsia="Times New Roman" w:hAnsi="Garamond"/>
          <w:lang w:eastAsia="en-GB"/>
        </w:rPr>
      </w:pPr>
    </w:p>
    <w:p w14:paraId="40B02345" w14:textId="77777777" w:rsidR="00FF0E50" w:rsidRPr="00F57B3C" w:rsidRDefault="00FF0E50" w:rsidP="00514613">
      <w:pPr>
        <w:spacing w:after="0" w:line="240" w:lineRule="auto"/>
        <w:ind w:left="709"/>
        <w:jc w:val="both"/>
        <w:rPr>
          <w:rFonts w:ascii="Garamond" w:eastAsia="Times New Roman" w:hAnsi="Garamond"/>
          <w:lang w:eastAsia="en-GB"/>
        </w:rPr>
      </w:pPr>
    </w:p>
    <w:p w14:paraId="42F4DFEE"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DFEF" w14:textId="77777777" w:rsidR="00514613" w:rsidRPr="00B33962" w:rsidRDefault="00514613" w:rsidP="00514613">
      <w:pPr>
        <w:spacing w:after="0" w:line="240" w:lineRule="auto"/>
        <w:ind w:left="709"/>
        <w:jc w:val="both"/>
        <w:rPr>
          <w:rFonts w:eastAsia="Times New Roman" w:cs="Arial"/>
          <w:i/>
          <w:lang w:eastAsia="en-GB"/>
        </w:rPr>
      </w:pPr>
    </w:p>
    <w:p w14:paraId="42F4DFF0"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DFF1" w14:textId="77777777" w:rsidR="00514613" w:rsidRPr="00F57B3C" w:rsidRDefault="00514613" w:rsidP="00514613">
      <w:pPr>
        <w:spacing w:after="0" w:line="240" w:lineRule="auto"/>
        <w:ind w:left="709"/>
        <w:rPr>
          <w:rFonts w:eastAsia="Times New Roman" w:cs="Arial"/>
          <w:b/>
          <w:lang w:eastAsia="en-GB"/>
        </w:rPr>
      </w:pPr>
    </w:p>
    <w:p w14:paraId="42F4DFF2" w14:textId="77777777" w:rsidR="00514613" w:rsidRPr="00F57B3C" w:rsidRDefault="00514613" w:rsidP="00514613">
      <w:pPr>
        <w:spacing w:after="0" w:line="240" w:lineRule="auto"/>
        <w:ind w:left="709"/>
        <w:jc w:val="both"/>
        <w:rPr>
          <w:rFonts w:eastAsia="Times New Roman" w:cs="Arial"/>
          <w:b/>
          <w:lang w:eastAsia="en-GB"/>
        </w:rPr>
      </w:pPr>
    </w:p>
    <w:p w14:paraId="42F4DFF3" w14:textId="77777777" w:rsidR="00514613" w:rsidRPr="00F57B3C" w:rsidRDefault="00514613" w:rsidP="00514613">
      <w:pPr>
        <w:spacing w:after="0" w:line="240" w:lineRule="auto"/>
        <w:ind w:left="709"/>
        <w:rPr>
          <w:rFonts w:eastAsia="Times New Roman" w:cs="Arial"/>
          <w:b/>
          <w:lang w:eastAsia="en-GB"/>
        </w:rPr>
      </w:pPr>
      <w:r w:rsidRPr="00F57B3C">
        <w:rPr>
          <w:rFonts w:eastAsia="Times New Roman" w:cs="Arial"/>
          <w:b/>
          <w:lang w:eastAsia="en-GB"/>
        </w:rPr>
        <w:br w:type="page"/>
      </w:r>
    </w:p>
    <w:p w14:paraId="42F4DFF4" w14:textId="77777777" w:rsidR="00514613" w:rsidRPr="00F57B3C" w:rsidRDefault="00514613" w:rsidP="00FF1B4A">
      <w:pPr>
        <w:pStyle w:val="Heading2"/>
        <w:ind w:left="851" w:hanging="851"/>
      </w:pPr>
      <w:bookmarkStart w:id="206" w:name="_Mobility_parking_2"/>
      <w:bookmarkStart w:id="207" w:name="_Toc468719014"/>
      <w:bookmarkStart w:id="208" w:name="_Toc524686636"/>
      <w:bookmarkStart w:id="209" w:name="_Toc85789824"/>
      <w:bookmarkEnd w:id="204"/>
      <w:bookmarkEnd w:id="206"/>
      <w:r w:rsidRPr="00F57B3C">
        <w:t xml:space="preserve">Mobility parking </w:t>
      </w:r>
      <w:bookmarkEnd w:id="207"/>
      <w:bookmarkEnd w:id="208"/>
      <w:r w:rsidR="000F7C37" w:rsidRPr="00DA276C">
        <w:rPr>
          <w:noProof/>
          <w:lang w:eastAsia="en-NZ"/>
        </w:rPr>
        <mc:AlternateContent>
          <mc:Choice Requires="wps">
            <w:drawing>
              <wp:anchor distT="45720" distB="45720" distL="114300" distR="114300" simplePos="0" relativeHeight="251658379" behindDoc="0" locked="1" layoutInCell="1" allowOverlap="1" wp14:anchorId="42F4E3FC" wp14:editId="42F4E3FD">
                <wp:simplePos x="0" y="0"/>
                <wp:positionH relativeFrom="margin">
                  <wp:align>right</wp:align>
                </wp:positionH>
                <wp:positionV relativeFrom="page">
                  <wp:posOffset>161290</wp:posOffset>
                </wp:positionV>
                <wp:extent cx="1784985" cy="417195"/>
                <wp:effectExtent l="0" t="0" r="5715" b="190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CE"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CF"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0"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C" id="_x0000_s1068" type="#_x0000_t202" style="position:absolute;left:0;text-align:left;margin-left:89.35pt;margin-top:12.7pt;width:140.55pt;height:32.85pt;z-index:25165837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" stroked="f">
                <v:textbox>
                  <w:txbxContent>
                    <w:p w14:paraId="42F4E4CE"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CF"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0"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09"/>
    </w:p>
    <w:p w14:paraId="42F4DFF5" w14:textId="77777777" w:rsidR="00514613" w:rsidRPr="00F57B3C" w:rsidRDefault="00514613" w:rsidP="00514613">
      <w:pPr>
        <w:spacing w:after="0" w:line="240" w:lineRule="auto"/>
        <w:ind w:left="709"/>
        <w:jc w:val="both"/>
        <w:rPr>
          <w:rFonts w:eastAsia="Times New Roman" w:cs="Arial"/>
          <w:b/>
          <w:lang w:eastAsia="en-GB"/>
        </w:rPr>
      </w:pPr>
    </w:p>
    <w:p w14:paraId="42F4DFF6"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2F4DFF7" w14:textId="77777777" w:rsidR="00514613" w:rsidRPr="00F57B3C" w:rsidRDefault="00514613" w:rsidP="00514613">
      <w:pPr>
        <w:spacing w:after="0" w:line="240" w:lineRule="auto"/>
        <w:ind w:left="709"/>
        <w:jc w:val="both"/>
        <w:rPr>
          <w:rFonts w:eastAsia="Times New Roman" w:cs="Arial"/>
          <w:b/>
          <w:lang w:eastAsia="en-GB"/>
        </w:rPr>
      </w:pPr>
    </w:p>
    <w:p w14:paraId="42F4DFF8"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 xml:space="preserve"> and </w:t>
      </w:r>
      <w:r>
        <w:rPr>
          <w:rFonts w:eastAsia="Times New Roman" w:cs="Arial"/>
          <w:lang w:eastAsia="en-GB"/>
        </w:rPr>
        <w:t>Network Management</w:t>
      </w:r>
    </w:p>
    <w:p w14:paraId="42F4DFF9" w14:textId="77777777" w:rsidR="00514613" w:rsidRPr="00F57B3C" w:rsidRDefault="00514613" w:rsidP="00514613">
      <w:pPr>
        <w:spacing w:after="0" w:line="240" w:lineRule="auto"/>
        <w:ind w:left="709"/>
        <w:jc w:val="both"/>
        <w:rPr>
          <w:rFonts w:eastAsia="Times New Roman" w:cs="Arial"/>
          <w:lang w:eastAsia="en-GB"/>
        </w:rPr>
      </w:pPr>
    </w:p>
    <w:p w14:paraId="42F4DFFA" w14:textId="77777777" w:rsidR="00514613" w:rsidRDefault="00514613" w:rsidP="00514613">
      <w:pPr>
        <w:spacing w:after="0" w:line="240" w:lineRule="auto"/>
        <w:ind w:left="709"/>
        <w:jc w:val="both"/>
        <w:rPr>
          <w:rFonts w:eastAsia="Times New Roman" w:cs="Arial"/>
          <w:lang w:eastAsia="en-GB"/>
        </w:rPr>
      </w:pPr>
    </w:p>
    <w:p w14:paraId="42F4DFF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DFFC" w14:textId="77777777" w:rsidR="00514613" w:rsidRPr="00F57B3C" w:rsidRDefault="00514613" w:rsidP="00514613">
      <w:pPr>
        <w:spacing w:after="0" w:line="240" w:lineRule="auto"/>
        <w:ind w:left="709"/>
        <w:jc w:val="both"/>
        <w:rPr>
          <w:rFonts w:eastAsia="Times New Roman" w:cs="Arial"/>
          <w:lang w:eastAsia="en-GB"/>
        </w:rPr>
      </w:pPr>
    </w:p>
    <w:p w14:paraId="42F4DFF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42F4DFFE" w14:textId="77777777" w:rsidR="00514613" w:rsidRPr="00F57B3C" w:rsidRDefault="00514613" w:rsidP="00514613">
      <w:pPr>
        <w:spacing w:after="0" w:line="240" w:lineRule="auto"/>
        <w:ind w:left="709"/>
        <w:jc w:val="both"/>
        <w:rPr>
          <w:rFonts w:eastAsia="Times New Roman" w:cs="Arial"/>
          <w:lang w:eastAsia="en-GB"/>
        </w:rPr>
      </w:pPr>
    </w:p>
    <w:p w14:paraId="42F4DFFF" w14:textId="77777777" w:rsidR="00514613" w:rsidRDefault="00514613" w:rsidP="00514613">
      <w:pPr>
        <w:spacing w:after="0" w:line="240" w:lineRule="auto"/>
        <w:ind w:left="709"/>
        <w:jc w:val="both"/>
        <w:rPr>
          <w:rFonts w:eastAsia="Times New Roman" w:cs="Arial"/>
          <w:lang w:eastAsia="en-GB"/>
        </w:rPr>
      </w:pPr>
    </w:p>
    <w:p w14:paraId="42F4E000" w14:textId="77777777"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01" w14:textId="77777777" w:rsidR="00514613" w:rsidRPr="00092571" w:rsidRDefault="00514613" w:rsidP="00514613">
      <w:pPr>
        <w:spacing w:after="0" w:line="240" w:lineRule="auto"/>
        <w:ind w:left="709"/>
        <w:jc w:val="both"/>
        <w:rPr>
          <w:rFonts w:eastAsia="Times New Roman" w:cs="Arial"/>
          <w:lang w:eastAsia="en-GB"/>
        </w:rPr>
      </w:pPr>
    </w:p>
    <w:p w14:paraId="42F4E002" w14:textId="77777777" w:rsidR="00514613" w:rsidRDefault="00514613" w:rsidP="003F765A">
      <w:pPr>
        <w:pStyle w:val="ListParagraph"/>
        <w:numPr>
          <w:ilvl w:val="0"/>
          <w:numId w:val="33"/>
        </w:numPr>
        <w:spacing w:before="120" w:after="120"/>
        <w:ind w:left="1418" w:hanging="709"/>
        <w:rPr>
          <w:sz w:val="22"/>
          <w:szCs w:val="22"/>
          <w:lang w:eastAsia="en-GB"/>
        </w:rPr>
      </w:pPr>
      <w:bookmarkStart w:id="210" w:name="_Hlk77149591"/>
      <w:r w:rsidRPr="00092571">
        <w:rPr>
          <w:sz w:val="22"/>
          <w:szCs w:val="22"/>
          <w:lang w:eastAsia="en-GB"/>
        </w:rPr>
        <w:t xml:space="preserve">That pursuant to </w:t>
      </w:r>
      <w:r>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092571">
        <w:rPr>
          <w:sz w:val="22"/>
          <w:szCs w:val="22"/>
          <w:lang w:eastAsia="en-GB"/>
        </w:rPr>
        <w:t xml:space="preserve"> is specified as parking place in the form of a </w:t>
      </w:r>
      <w:r w:rsidRPr="00092571">
        <w:rPr>
          <w:b/>
          <w:sz w:val="22"/>
          <w:szCs w:val="22"/>
          <w:lang w:eastAsia="en-GB"/>
        </w:rPr>
        <w:t xml:space="preserve">mobility </w:t>
      </w:r>
      <w:r w:rsidRPr="005234CF">
        <w:rPr>
          <w:sz w:val="22"/>
          <w:szCs w:val="22"/>
          <w:lang w:eastAsia="en-GB"/>
        </w:rPr>
        <w:t>parking place. Mobility</w:t>
      </w:r>
      <w:r w:rsidRPr="00092571">
        <w:rPr>
          <w:sz w:val="22"/>
          <w:szCs w:val="22"/>
          <w:lang w:eastAsia="en-GB"/>
        </w:rPr>
        <w:t xml:space="preserve"> parking spaces are reserved in the parking place for the exclusive use of vehicles driven by or carrying disabled persons and displaying a current approved mobility permit. Mobility parking spaces are reserved</w:t>
      </w:r>
      <w:r w:rsidRPr="007860C2">
        <w:rPr>
          <w:b/>
          <w:sz w:val="22"/>
          <w:szCs w:val="22"/>
          <w:lang w:eastAsia="en-GB"/>
        </w:rPr>
        <w:t xml:space="preserve"> [at all times] </w:t>
      </w:r>
      <w:r>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Pr>
          <w:b/>
          <w:bCs/>
          <w:color w:val="0000FF"/>
          <w:sz w:val="22"/>
          <w:szCs w:val="22"/>
          <w:lang w:eastAsia="en-GB"/>
        </w:rPr>
        <w:t>/</w:t>
      </w:r>
      <w:r w:rsidRPr="00092571">
        <w:rPr>
          <w:b/>
          <w:bCs/>
          <w:color w:val="0000FF"/>
          <w:sz w:val="22"/>
          <w:szCs w:val="22"/>
          <w:lang w:eastAsia="en-GB"/>
        </w:rPr>
        <w:t>times</w:t>
      </w:r>
      <w:r w:rsidRPr="001E3D9D">
        <w:rPr>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is defined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Pr>
          <w:sz w:val="22"/>
          <w:szCs w:val="22"/>
          <w:lang w:eastAsia="en-GB"/>
        </w:rPr>
        <w:t xml:space="preserve"> </w:t>
      </w:r>
      <w:bookmarkEnd w:id="210"/>
      <w:r w:rsidRPr="00AC2D6A">
        <w:rPr>
          <w:color w:val="C00000"/>
          <w:sz w:val="22"/>
          <w:szCs w:val="22"/>
          <w:lang w:eastAsia="en-GB"/>
        </w:rPr>
        <w:t>(delete this last sentence if there will not be any time restrictions on the mobility parking)</w:t>
      </w:r>
    </w:p>
    <w:p w14:paraId="42F4E003" w14:textId="77777777" w:rsidR="00514613" w:rsidRPr="00F57B3C" w:rsidRDefault="00514613" w:rsidP="00514613">
      <w:pPr>
        <w:tabs>
          <w:tab w:val="left" w:pos="-7655"/>
        </w:tabs>
        <w:spacing w:after="0" w:line="240" w:lineRule="auto"/>
        <w:ind w:left="1418" w:hanging="709"/>
        <w:jc w:val="both"/>
        <w:rPr>
          <w:rFonts w:eastAsia="Times New Roman" w:cs="Arial"/>
          <w:color w:val="0000FF"/>
          <w:lang w:eastAsia="en-GB"/>
        </w:rPr>
      </w:pPr>
    </w:p>
    <w:p w14:paraId="42F4E004" w14:textId="77777777" w:rsidR="00514613" w:rsidRDefault="00514613" w:rsidP="00514613">
      <w:pPr>
        <w:spacing w:after="0" w:line="240" w:lineRule="auto"/>
        <w:ind w:left="1418" w:hanging="709"/>
        <w:jc w:val="both"/>
        <w:rPr>
          <w:rFonts w:ascii="Garamond" w:eastAsia="Times New Roman" w:hAnsi="Garamond"/>
          <w:lang w:eastAsia="en-GB"/>
        </w:rPr>
      </w:pPr>
    </w:p>
    <w:p w14:paraId="42F4E005" w14:textId="77777777" w:rsidR="00514613" w:rsidRPr="00F57B3C" w:rsidRDefault="00514613" w:rsidP="00514613">
      <w:pPr>
        <w:spacing w:after="0" w:line="240" w:lineRule="auto"/>
        <w:ind w:left="1418" w:hanging="709"/>
        <w:jc w:val="both"/>
        <w:rPr>
          <w:rFonts w:ascii="Garamond" w:eastAsia="Times New Roman" w:hAnsi="Garamond"/>
          <w:lang w:eastAsia="en-GB"/>
        </w:rPr>
      </w:pPr>
    </w:p>
    <w:p w14:paraId="42F4E006" w14:textId="77777777" w:rsidR="00514613" w:rsidRPr="00B33962" w:rsidRDefault="00514613" w:rsidP="00514613">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2F4E007" w14:textId="77777777" w:rsidR="00514613" w:rsidRPr="00B33962" w:rsidRDefault="00514613" w:rsidP="00514613">
      <w:pPr>
        <w:spacing w:after="0" w:line="240" w:lineRule="auto"/>
        <w:ind w:left="709"/>
        <w:jc w:val="both"/>
        <w:rPr>
          <w:rFonts w:eastAsia="Times New Roman" w:cs="Arial"/>
          <w:i/>
          <w:lang w:eastAsia="en-GB"/>
        </w:rPr>
      </w:pPr>
    </w:p>
    <w:p w14:paraId="42F4E008" w14:textId="77777777" w:rsidR="00514613" w:rsidRPr="00F57B3C"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E009" w14:textId="77777777" w:rsidR="00514613" w:rsidRDefault="00514613" w:rsidP="00514613">
      <w:pPr>
        <w:pStyle w:val="ListParagraph"/>
        <w:ind w:left="1418" w:hanging="709"/>
        <w:rPr>
          <w:sz w:val="22"/>
          <w:szCs w:val="22"/>
          <w:lang w:eastAsia="en-GB"/>
        </w:rPr>
      </w:pPr>
    </w:p>
    <w:p w14:paraId="42F4E00A" w14:textId="77777777" w:rsidR="00514613" w:rsidRPr="00092571" w:rsidRDefault="00514613" w:rsidP="00514613">
      <w:pPr>
        <w:ind w:left="1418" w:hanging="709"/>
        <w:rPr>
          <w:lang w:eastAsia="en-GB"/>
        </w:rPr>
      </w:pPr>
    </w:p>
    <w:p w14:paraId="42F4E00B" w14:textId="77777777" w:rsidR="00514613" w:rsidRPr="00092571" w:rsidRDefault="00514613" w:rsidP="00514613">
      <w:pPr>
        <w:spacing w:after="0" w:line="240" w:lineRule="auto"/>
        <w:ind w:left="709"/>
        <w:jc w:val="both"/>
        <w:rPr>
          <w:rFonts w:eastAsia="Times New Roman" w:cs="Arial"/>
          <w:lang w:eastAsia="en-GB"/>
        </w:rPr>
      </w:pPr>
    </w:p>
    <w:p w14:paraId="42F4E00C" w14:textId="77777777" w:rsidR="00514613" w:rsidRDefault="00514613" w:rsidP="00514613">
      <w:pPr>
        <w:tabs>
          <w:tab w:val="left" w:pos="1843"/>
        </w:tabs>
        <w:spacing w:after="0" w:line="240" w:lineRule="auto"/>
        <w:ind w:left="1843" w:hanging="1134"/>
        <w:jc w:val="both"/>
        <w:rPr>
          <w:rFonts w:eastAsia="Times New Roman" w:cs="Arial"/>
          <w:b/>
          <w:lang w:eastAsia="en-GB"/>
        </w:rPr>
      </w:pPr>
    </w:p>
    <w:p w14:paraId="42F4E00D"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E00E" w14:textId="77777777" w:rsidR="00514613" w:rsidRPr="00F57B3C" w:rsidRDefault="00514613" w:rsidP="00FF1B4A">
      <w:pPr>
        <w:pStyle w:val="Heading2"/>
        <w:ind w:left="851" w:hanging="851"/>
      </w:pPr>
      <w:bookmarkStart w:id="211" w:name="_Residents’_Exemption_parking_1"/>
      <w:bookmarkStart w:id="212" w:name="_Toc468719015"/>
      <w:bookmarkStart w:id="213" w:name="_Toc524686637"/>
      <w:bookmarkStart w:id="214" w:name="_Toc85789825"/>
      <w:bookmarkEnd w:id="211"/>
      <w:r>
        <w:t>Residents’ Exemption p</w:t>
      </w:r>
      <w:r w:rsidRPr="00F57B3C">
        <w:t xml:space="preserve">arking and restricted parking for other vehicles </w:t>
      </w:r>
      <w:bookmarkEnd w:id="212"/>
      <w:bookmarkEnd w:id="213"/>
      <w:r w:rsidR="000F7C37" w:rsidRPr="00DA276C">
        <w:rPr>
          <w:noProof/>
          <w:lang w:eastAsia="en-NZ"/>
        </w:rPr>
        <mc:AlternateContent>
          <mc:Choice Requires="wps">
            <w:drawing>
              <wp:anchor distT="45720" distB="45720" distL="114300" distR="114300" simplePos="0" relativeHeight="251658380" behindDoc="0" locked="1" layoutInCell="1" allowOverlap="1" wp14:anchorId="42F4E3FE" wp14:editId="42F4E3FF">
                <wp:simplePos x="0" y="0"/>
                <wp:positionH relativeFrom="margin">
                  <wp:align>right</wp:align>
                </wp:positionH>
                <wp:positionV relativeFrom="page">
                  <wp:posOffset>146050</wp:posOffset>
                </wp:positionV>
                <wp:extent cx="1784985" cy="417195"/>
                <wp:effectExtent l="0" t="0" r="5715" b="190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1"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D2"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3"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3FE" id="_x0000_s1069" type="#_x0000_t202" style="position:absolute;left:0;text-align:left;margin-left:89.35pt;margin-top:11.5pt;width:140.55pt;height:32.85pt;z-index:25165838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fJgIAACUEAAAOAAAAZHJzL2Uyb0RvYy54bWysU9tu2zAMfR+wfxD0vjhOnT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ftyM3yYCAAAlBAAADgAAAAAAAAAAAAAAAAAuAgAAZHJzL2Uyb0RvYy54&#10;bWxQSwECLQAUAAYACAAAACEAoNyuutsAAAAGAQAADwAAAAAAAAAAAAAAAACABAAAZHJzL2Rvd25y&#10;ZXYueG1sUEsFBgAAAAAEAAQA8wAAAIgFAAAAAA==&#10;" stroked="f">
                <v:textbox>
                  <w:txbxContent>
                    <w:p w14:paraId="42F4E4D1"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D2"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3"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14"/>
    </w:p>
    <w:p w14:paraId="42F4E00F" w14:textId="77777777" w:rsidR="00514613" w:rsidRPr="00F57B3C" w:rsidRDefault="00514613" w:rsidP="00514613">
      <w:pPr>
        <w:spacing w:after="0" w:line="240" w:lineRule="auto"/>
        <w:ind w:left="709"/>
        <w:jc w:val="both"/>
        <w:rPr>
          <w:rFonts w:eastAsia="Times New Roman" w:cs="Arial"/>
          <w:b/>
          <w:lang w:eastAsia="en-GB"/>
        </w:rPr>
      </w:pPr>
    </w:p>
    <w:p w14:paraId="42F4E010"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2F4E011"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42F4E012"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ab/>
      </w:r>
    </w:p>
    <w:p w14:paraId="42F4E013" w14:textId="77777777" w:rsidR="00514613" w:rsidRPr="00F57B3C" w:rsidRDefault="00514613" w:rsidP="00514613">
      <w:pPr>
        <w:spacing w:after="0" w:line="240" w:lineRule="auto"/>
        <w:ind w:left="709"/>
        <w:jc w:val="both"/>
        <w:rPr>
          <w:rFonts w:eastAsia="Times New Roman" w:cs="Arial"/>
          <w:lang w:eastAsia="en-GB"/>
        </w:rPr>
      </w:pPr>
    </w:p>
    <w:p w14:paraId="42F4E01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15" w14:textId="77777777" w:rsidR="00514613" w:rsidRPr="00F57B3C" w:rsidRDefault="00514613" w:rsidP="00514613">
      <w:pPr>
        <w:spacing w:after="0" w:line="240" w:lineRule="auto"/>
        <w:ind w:left="709"/>
        <w:jc w:val="both"/>
        <w:rPr>
          <w:rFonts w:eastAsia="Times New Roman" w:cs="Arial"/>
          <w:lang w:eastAsia="en-GB"/>
        </w:rPr>
      </w:pPr>
    </w:p>
    <w:p w14:paraId="42F4E016" w14:textId="77777777" w:rsidR="00514613" w:rsidRPr="00092571"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must be specified. </w:t>
      </w:r>
    </w:p>
    <w:p w14:paraId="42F4E017" w14:textId="77777777" w:rsidR="00514613" w:rsidRPr="00092571" w:rsidRDefault="00514613" w:rsidP="00514613">
      <w:pPr>
        <w:spacing w:after="0" w:line="240" w:lineRule="auto"/>
        <w:ind w:left="709"/>
        <w:jc w:val="both"/>
        <w:rPr>
          <w:rFonts w:eastAsia="Times New Roman" w:cs="Arial"/>
          <w:lang w:eastAsia="en-GB"/>
        </w:rPr>
      </w:pPr>
    </w:p>
    <w:p w14:paraId="42F4E018" w14:textId="77777777" w:rsidR="00514613" w:rsidRPr="00092571"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19" w14:textId="77777777" w:rsidR="00514613" w:rsidRPr="00092571" w:rsidRDefault="00514613" w:rsidP="00514613">
      <w:pPr>
        <w:spacing w:after="0" w:line="240" w:lineRule="auto"/>
        <w:ind w:left="709"/>
        <w:jc w:val="both"/>
        <w:rPr>
          <w:rFonts w:eastAsia="Times New Roman" w:cs="Arial"/>
          <w:lang w:eastAsia="en-GB"/>
        </w:rPr>
      </w:pPr>
    </w:p>
    <w:p w14:paraId="42F4E01A" w14:textId="77777777" w:rsidR="00514613" w:rsidRPr="00092571" w:rsidRDefault="00514613" w:rsidP="003F765A">
      <w:pPr>
        <w:numPr>
          <w:ilvl w:val="0"/>
          <w:numId w:val="7"/>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Pr>
          <w:lang w:eastAsia="en-GB"/>
        </w:rPr>
        <w:t xml:space="preserve"> section 591 of the Local Government Act 1974 and</w:t>
      </w:r>
      <w:r w:rsidRPr="00092571">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092571">
        <w:rPr>
          <w:rFonts w:eastAsia="Times New Roman" w:cs="Arial"/>
          <w:lang w:eastAsia="en-GB"/>
        </w:rPr>
        <w:t xml:space="preserve"> are specified as a </w:t>
      </w:r>
      <w:r w:rsidRPr="00092571">
        <w:rPr>
          <w:rFonts w:eastAsia="Times New Roman" w:cs="Arial"/>
          <w:b/>
          <w:lang w:eastAsia="en-GB"/>
        </w:rPr>
        <w:t>residents’ exemption parking area</w:t>
      </w:r>
      <w:r>
        <w:rPr>
          <w:rFonts w:eastAsia="Times New Roman" w:cs="Arial"/>
          <w:lang w:eastAsia="en-GB"/>
        </w:rPr>
        <w:t>;</w:t>
      </w:r>
    </w:p>
    <w:p w14:paraId="42F4E01B" w14:textId="77777777" w:rsidR="00514613" w:rsidRPr="00092571" w:rsidRDefault="00514613" w:rsidP="003F765A">
      <w:pPr>
        <w:numPr>
          <w:ilvl w:val="0"/>
          <w:numId w:val="7"/>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Pr="00092571">
        <w:rPr>
          <w:rFonts w:eastAsia="Times New Roman" w:cs="Arial"/>
          <w:lang w:eastAsia="en-GB"/>
        </w:rPr>
        <w:t>s</w:t>
      </w:r>
      <w:r>
        <w:rPr>
          <w:rFonts w:eastAsia="Times New Roman" w:cs="Arial"/>
          <w:lang w:eastAsia="en-GB"/>
        </w:rPr>
        <w:t>’</w:t>
      </w:r>
      <w:r w:rsidRPr="00092571">
        <w:rPr>
          <w:rFonts w:eastAsia="Times New Roman" w:cs="Arial"/>
          <w:lang w:eastAsia="en-GB"/>
        </w:rPr>
        <w:t xml:space="preserve"> vehicles may be parked in a parking place within the residents’ exemption area without complying with the controls for that parking place [except </w:t>
      </w:r>
      <w:r w:rsidRPr="00AC2D6A">
        <w:rPr>
          <w:rFonts w:eastAsia="Times New Roman" w:cs="Arial"/>
          <w:color w:val="C00000"/>
          <w:lang w:eastAsia="en-GB"/>
        </w:rPr>
        <w:t>(insert if relevant)</w:t>
      </w:r>
      <w:r w:rsidRPr="00092571">
        <w:rPr>
          <w:rFonts w:eastAsia="Times New Roman" w:cs="Arial"/>
          <w:lang w:eastAsia="en-GB"/>
        </w:rPr>
        <w:t xml:space="preserve"> </w:t>
      </w:r>
      <w:r w:rsidRPr="00092571">
        <w:rPr>
          <w:rFonts w:eastAsia="Times New Roman" w:cs="Arial"/>
          <w:b/>
          <w:lang w:eastAsia="en-GB"/>
        </w:rPr>
        <w:t>bus stops / loading zones / P5</w:t>
      </w:r>
      <w:r w:rsidRPr="00092571">
        <w:rPr>
          <w:rFonts w:eastAsia="Times New Roman" w:cs="Arial"/>
          <w:lang w:eastAsia="en-GB"/>
        </w:rPr>
        <w:t xml:space="preserve"> controls] if the following conditions are complied with:</w:t>
      </w:r>
    </w:p>
    <w:p w14:paraId="42F4E01C"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Pr>
          <w:rFonts w:eastAsia="Times New Roman" w:cs="Arial"/>
          <w:lang w:eastAsia="en-GB"/>
        </w:rPr>
        <w:t>rea permit for this area;</w:t>
      </w:r>
    </w:p>
    <w:p w14:paraId="42F4E01D"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42F4E01E" w14:textId="77777777" w:rsidR="00514613" w:rsidRPr="00092571" w:rsidRDefault="00514613" w:rsidP="003F765A">
      <w:pPr>
        <w:numPr>
          <w:ilvl w:val="0"/>
          <w:numId w:val="34"/>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42F4E01F" w14:textId="77777777" w:rsidR="00514613" w:rsidRPr="00092571" w:rsidRDefault="00514613" w:rsidP="003F765A">
      <w:pPr>
        <w:numPr>
          <w:ilvl w:val="0"/>
          <w:numId w:val="34"/>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42F4E020"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2F4E021" w14:textId="77777777" w:rsidR="00514613" w:rsidRPr="00092571" w:rsidRDefault="00514613" w:rsidP="00514613">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42F4E022" w14:textId="77777777" w:rsidR="00514613" w:rsidRDefault="00514613" w:rsidP="00514613">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8" w:history="1">
        <w:r w:rsidRPr="00545525">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r>
        <w:rPr>
          <w:rFonts w:eastAsia="Times New Roman" w:cs="Arial"/>
          <w:i/>
          <w:sz w:val="18"/>
          <w:szCs w:val="18"/>
          <w:lang w:val="en-AU" w:eastAsia="en-GB"/>
        </w:rPr>
        <w:t xml:space="preserve"> </w:t>
      </w:r>
    </w:p>
    <w:p w14:paraId="42F4E023"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E024" w14:textId="77777777" w:rsidR="00514613" w:rsidRPr="00F57B3C" w:rsidRDefault="00514613" w:rsidP="00FF1B4A">
      <w:pPr>
        <w:pStyle w:val="Heading2"/>
        <w:ind w:left="851" w:hanging="851"/>
      </w:pPr>
      <w:bookmarkStart w:id="215" w:name="_Residents_Only_parking_1"/>
      <w:bookmarkStart w:id="216" w:name="_Toc468719016"/>
      <w:bookmarkStart w:id="217" w:name="_Toc524686638"/>
      <w:bookmarkStart w:id="218" w:name="_Toc85789826"/>
      <w:bookmarkEnd w:id="215"/>
      <w:r>
        <w:t>Residents Only p</w:t>
      </w:r>
      <w:r w:rsidRPr="00F57B3C">
        <w:t xml:space="preserve">arking </w:t>
      </w:r>
      <w:bookmarkEnd w:id="216"/>
      <w:bookmarkEnd w:id="217"/>
      <w:r w:rsidR="000F7C37" w:rsidRPr="00DA276C">
        <w:rPr>
          <w:noProof/>
          <w:lang w:eastAsia="en-NZ"/>
        </w:rPr>
        <mc:AlternateContent>
          <mc:Choice Requires="wps">
            <w:drawing>
              <wp:anchor distT="45720" distB="45720" distL="114300" distR="114300" simplePos="0" relativeHeight="251658381" behindDoc="0" locked="1" layoutInCell="1" allowOverlap="1" wp14:anchorId="42F4E400" wp14:editId="42F4E401">
                <wp:simplePos x="0" y="0"/>
                <wp:positionH relativeFrom="margin">
                  <wp:align>right</wp:align>
                </wp:positionH>
                <wp:positionV relativeFrom="page">
                  <wp:posOffset>146050</wp:posOffset>
                </wp:positionV>
                <wp:extent cx="1784985" cy="417195"/>
                <wp:effectExtent l="0" t="0" r="5715" b="190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4" w14:textId="77777777" w:rsidR="008B2993" w:rsidRDefault="00900E84" w:rsidP="000F7C37">
                            <w:pPr>
                              <w:spacing w:after="0" w:line="240" w:lineRule="auto"/>
                            </w:pPr>
                            <w:hyperlink w:anchor="_Table_of_Contents" w:history="1">
                              <w:r w:rsidR="008B2993" w:rsidRPr="00DA276C">
                                <w:rPr>
                                  <w:rStyle w:val="Hyperlink"/>
                                </w:rPr>
                                <w:t>Table of Contents</w:t>
                              </w:r>
                            </w:hyperlink>
                          </w:p>
                          <w:p w14:paraId="42F4E4D5"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6" w14:textId="77777777" w:rsidR="008B2993" w:rsidRDefault="008B2993" w:rsidP="000F7C37">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0" id="_x0000_s1070" type="#_x0000_t202" style="position:absolute;left:0;text-align:left;margin-left:89.35pt;margin-top:11.5pt;width:140.55pt;height:32.85pt;z-index:25165838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tEJg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HPF7RCYCAAAlBAAADgAAAAAAAAAAAAAAAAAuAgAAZHJzL2Uyb0RvYy54&#10;bWxQSwECLQAUAAYACAAAACEAoNyuutsAAAAGAQAADwAAAAAAAAAAAAAAAACABAAAZHJzL2Rvd25y&#10;ZXYueG1sUEsFBgAAAAAEAAQA8wAAAIgFAAAAAA==&#10;" stroked="f">
                <v:textbox>
                  <w:txbxContent>
                    <w:p w14:paraId="42F4E4D4" w14:textId="77777777" w:rsidR="008B2993" w:rsidRDefault="00A606B3" w:rsidP="000F7C37">
                      <w:pPr>
                        <w:spacing w:after="0" w:line="240" w:lineRule="auto"/>
                      </w:pPr>
                      <w:hyperlink w:anchor="_Table_of_Contents" w:history="1">
                        <w:r w:rsidR="008B2993" w:rsidRPr="00DA276C">
                          <w:rPr>
                            <w:rStyle w:val="Hyperlink"/>
                          </w:rPr>
                          <w:t>Table of Contents</w:t>
                        </w:r>
                      </w:hyperlink>
                    </w:p>
                    <w:p w14:paraId="42F4E4D5" w14:textId="77777777" w:rsidR="008B2993" w:rsidRPr="00B011F0" w:rsidRDefault="008B2993" w:rsidP="000F7C37">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6" w14:textId="77777777" w:rsidR="008B2993" w:rsidRDefault="008B2993" w:rsidP="000F7C37">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18"/>
    </w:p>
    <w:p w14:paraId="42F4E025" w14:textId="77777777" w:rsidR="00514613" w:rsidRPr="00F57B3C" w:rsidRDefault="00514613" w:rsidP="00514613">
      <w:pPr>
        <w:spacing w:after="0" w:line="240" w:lineRule="auto"/>
        <w:ind w:left="709"/>
        <w:jc w:val="both"/>
        <w:rPr>
          <w:rFonts w:eastAsia="Times New Roman" w:cs="Arial"/>
          <w:b/>
          <w:lang w:eastAsia="en-GB"/>
        </w:rPr>
      </w:pPr>
    </w:p>
    <w:p w14:paraId="42F4E026"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2F4E027"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42F4E02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42F4E029" w14:textId="77777777" w:rsidR="00514613" w:rsidRPr="00F57B3C" w:rsidRDefault="00514613" w:rsidP="00514613">
      <w:pPr>
        <w:spacing w:after="0" w:line="240" w:lineRule="auto"/>
        <w:ind w:left="709"/>
        <w:jc w:val="both"/>
        <w:rPr>
          <w:rFonts w:eastAsia="Times New Roman" w:cs="Arial"/>
          <w:b/>
          <w:highlight w:val="yellow"/>
          <w:lang w:eastAsia="en-GB"/>
        </w:rPr>
      </w:pPr>
    </w:p>
    <w:p w14:paraId="42F4E02A"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F57B3C">
        <w:rPr>
          <w:rFonts w:eastAsia="Times New Roman" w:cs="Arial"/>
          <w:lang w:eastAsia="en-GB"/>
        </w:rPr>
        <w:tab/>
      </w:r>
      <w:r w:rsidR="00514613">
        <w:rPr>
          <w:rFonts w:eastAsia="Times New Roman" w:cs="Arial"/>
          <w:lang w:eastAsia="en-GB"/>
        </w:rPr>
        <w:t>Parking Design</w:t>
      </w:r>
      <w:r w:rsidR="00514613" w:rsidRPr="00F57B3C">
        <w:rPr>
          <w:rFonts w:eastAsia="Times New Roman" w:cs="Arial"/>
          <w:lang w:eastAsia="en-GB"/>
        </w:rPr>
        <w:tab/>
      </w:r>
    </w:p>
    <w:p w14:paraId="42F4E02B" w14:textId="77777777" w:rsidR="00514613" w:rsidRPr="00F57B3C" w:rsidRDefault="00514613" w:rsidP="00514613">
      <w:pPr>
        <w:spacing w:after="0" w:line="240" w:lineRule="auto"/>
        <w:ind w:left="709"/>
        <w:jc w:val="both"/>
        <w:rPr>
          <w:rFonts w:eastAsia="Times New Roman" w:cs="Arial"/>
          <w:lang w:eastAsia="en-GB"/>
        </w:rPr>
      </w:pPr>
    </w:p>
    <w:p w14:paraId="42F4E02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2D" w14:textId="77777777" w:rsidR="00514613" w:rsidRPr="00F57B3C" w:rsidRDefault="00514613" w:rsidP="00514613">
      <w:pPr>
        <w:spacing w:after="0" w:line="240" w:lineRule="auto"/>
        <w:ind w:left="709"/>
        <w:jc w:val="both"/>
        <w:rPr>
          <w:rFonts w:eastAsia="Times New Roman" w:cs="Arial"/>
          <w:lang w:eastAsia="en-GB"/>
        </w:rPr>
      </w:pPr>
    </w:p>
    <w:p w14:paraId="42F4E02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must be specified. </w:t>
      </w:r>
    </w:p>
    <w:p w14:paraId="42F4E02F" w14:textId="77777777" w:rsidR="00514613" w:rsidRPr="00F57B3C" w:rsidRDefault="00514613" w:rsidP="00514613">
      <w:pPr>
        <w:spacing w:after="0" w:line="240" w:lineRule="auto"/>
        <w:ind w:left="709"/>
        <w:jc w:val="both"/>
        <w:rPr>
          <w:rFonts w:eastAsia="Times New Roman" w:cs="Arial"/>
          <w:lang w:eastAsia="en-GB"/>
        </w:rPr>
      </w:pPr>
    </w:p>
    <w:p w14:paraId="42F4E030"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31" w14:textId="77777777" w:rsidR="00514613" w:rsidRPr="00F57B3C" w:rsidRDefault="00514613" w:rsidP="00514613">
      <w:pPr>
        <w:spacing w:after="0" w:line="240" w:lineRule="auto"/>
        <w:ind w:left="709"/>
        <w:jc w:val="both"/>
        <w:rPr>
          <w:rFonts w:eastAsia="Times New Roman" w:cs="Arial"/>
          <w:lang w:eastAsia="en-GB"/>
        </w:rPr>
      </w:pPr>
    </w:p>
    <w:p w14:paraId="42F4E032" w14:textId="77777777" w:rsidR="00514613" w:rsidRPr="00D15B39" w:rsidRDefault="00514613" w:rsidP="00514613">
      <w:p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A.</w:t>
      </w:r>
      <w:r w:rsidRPr="00D15B39">
        <w:rPr>
          <w:rFonts w:eastAsia="Times New Roman" w:cs="Arial"/>
          <w:lang w:eastAsia="en-GB"/>
        </w:rPr>
        <w:tab/>
        <w:t xml:space="preserve">That pursuant to </w:t>
      </w:r>
      <w:r>
        <w:rPr>
          <w:lang w:eastAsia="en-GB"/>
        </w:rPr>
        <w:t>section 591 of the Local Government Act 1974 and</w:t>
      </w:r>
      <w:r w:rsidRPr="00D15B39">
        <w:rPr>
          <w:rFonts w:eastAsia="Times New Roman" w:cs="Arial"/>
          <w:lang w:eastAsia="en-GB"/>
        </w:rPr>
        <w:t xml:space="preserve"> clause 21 of the Auckland Transport Traffic Bylaw 2012, </w:t>
      </w:r>
      <w:r w:rsidRPr="00354229">
        <w:rPr>
          <w:rFonts w:eastAsia="Times New Roman" w:cs="Arial"/>
          <w:lang w:eastAsia="en-GB"/>
        </w:rPr>
        <w:t>the [</w:t>
      </w:r>
      <w:r w:rsidRPr="00354229">
        <w:rPr>
          <w:rFonts w:eastAsia="Times New Roman" w:cs="Arial"/>
          <w:color w:val="0000FF"/>
          <w:lang w:eastAsia="en-GB"/>
        </w:rPr>
        <w:t>name</w:t>
      </w:r>
      <w:r w:rsidRPr="00354229">
        <w:rPr>
          <w:rFonts w:eastAsia="Times New Roman" w:cs="Arial"/>
          <w:lang w:eastAsia="en-GB"/>
        </w:rPr>
        <w:t>] [</w:t>
      </w:r>
      <w:r w:rsidRPr="00354229">
        <w:rPr>
          <w:rFonts w:eastAsia="Times New Roman" w:cs="Arial"/>
          <w:color w:val="0000FF"/>
          <w:lang w:eastAsia="en-GB"/>
        </w:rPr>
        <w:t>description</w:t>
      </w:r>
      <w:r w:rsidRPr="00354229">
        <w:rPr>
          <w:rFonts w:eastAsia="Times New Roman" w:cs="Arial"/>
          <w:lang w:eastAsia="en-GB"/>
        </w:rPr>
        <w:t>] [</w:t>
      </w:r>
      <w:r w:rsidRPr="00354229">
        <w:rPr>
          <w:rFonts w:eastAsia="Times New Roman" w:cs="Arial"/>
          <w:color w:val="0000FF"/>
          <w:lang w:eastAsia="en-GB"/>
        </w:rPr>
        <w:t>address</w:t>
      </w:r>
      <w:r w:rsidRPr="00354229">
        <w:rPr>
          <w:rFonts w:eastAsia="Times New Roman" w:cs="Arial"/>
          <w:lang w:eastAsia="en-GB"/>
        </w:rPr>
        <w:t>] [</w:t>
      </w:r>
      <w:r w:rsidRPr="00354229">
        <w:rPr>
          <w:rFonts w:eastAsia="Times New Roman" w:cs="Arial"/>
          <w:color w:val="0000FF"/>
          <w:lang w:eastAsia="en-GB"/>
        </w:rPr>
        <w:t>area(s) of land</w:t>
      </w:r>
      <w:r w:rsidRPr="00354229">
        <w:rPr>
          <w:rFonts w:eastAsia="Times New Roman" w:cs="Arial"/>
          <w:lang w:eastAsia="en-GB"/>
        </w:rPr>
        <w:t>] [</w:t>
      </w:r>
      <w:r w:rsidRPr="00354229">
        <w:rPr>
          <w:rFonts w:eastAsia="Times New Roman" w:cs="Arial"/>
          <w:color w:val="0000FF"/>
          <w:lang w:eastAsia="en-GB"/>
        </w:rPr>
        <w:t>any road</w:t>
      </w:r>
      <w:r w:rsidRPr="00354229">
        <w:rPr>
          <w:rFonts w:eastAsia="Times New Roman" w:cs="Arial"/>
          <w:lang w:eastAsia="en-GB"/>
        </w:rPr>
        <w:t>] [</w:t>
      </w:r>
      <w:r w:rsidRPr="00354229">
        <w:rPr>
          <w:rFonts w:eastAsia="Times New Roman" w:cs="Arial"/>
          <w:color w:val="0000FF"/>
          <w:lang w:eastAsia="en-GB"/>
        </w:rPr>
        <w:t>part(s) of road</w:t>
      </w:r>
      <w:r w:rsidRPr="00354229">
        <w:rPr>
          <w:rFonts w:eastAsia="Times New Roman" w:cs="Arial"/>
          <w:lang w:eastAsia="en-GB"/>
        </w:rPr>
        <w:t>] [</w:t>
      </w:r>
      <w:r w:rsidRPr="00354229">
        <w:rPr>
          <w:rFonts w:eastAsia="Times New Roman" w:cs="Arial"/>
          <w:color w:val="0000FF"/>
          <w:lang w:eastAsia="en-GB"/>
        </w:rPr>
        <w:t>zone</w:t>
      </w:r>
      <w:r w:rsidRPr="00354229">
        <w:rPr>
          <w:rFonts w:eastAsia="Times New Roman" w:cs="Arial"/>
          <w:lang w:eastAsia="en-GB"/>
        </w:rPr>
        <w:t>] [</w:t>
      </w:r>
      <w:r w:rsidRPr="00354229">
        <w:rPr>
          <w:rFonts w:eastAsia="Times New Roman" w:cs="Arial"/>
          <w:color w:val="0000FF"/>
          <w:lang w:eastAsia="en-GB"/>
        </w:rPr>
        <w:t>building</w:t>
      </w:r>
      <w:r w:rsidRPr="00354229">
        <w:rPr>
          <w:rFonts w:eastAsia="Times New Roman" w:cs="Arial"/>
          <w:lang w:eastAsia="en-GB"/>
        </w:rPr>
        <w:t>] [</w:t>
      </w:r>
      <w:r w:rsidRPr="00354229">
        <w:rPr>
          <w:rFonts w:eastAsia="Times New Roman" w:cs="Arial"/>
          <w:color w:val="0000FF"/>
          <w:lang w:eastAsia="en-GB"/>
        </w:rPr>
        <w:t>part(s) of building</w:t>
      </w:r>
      <w:r w:rsidRPr="00354229">
        <w:rPr>
          <w:rFonts w:eastAsia="Times New Roman" w:cs="Arial"/>
          <w:lang w:eastAsia="en-GB"/>
        </w:rPr>
        <w:t xml:space="preserve">] on </w:t>
      </w:r>
      <w:r w:rsidRPr="00354229">
        <w:rPr>
          <w:rFonts w:eastAsia="Times New Roman" w:cs="Arial"/>
          <w:b/>
          <w:color w:val="0000FF"/>
          <w:lang w:eastAsia="en-GB"/>
        </w:rPr>
        <w:t>Road Name</w:t>
      </w:r>
      <w:r w:rsidRPr="00354229">
        <w:rPr>
          <w:rFonts w:eastAsia="Times New Roman" w:cs="Arial"/>
          <w:lang w:eastAsia="en-GB"/>
        </w:rPr>
        <w:t xml:space="preserve"> as indicated in the attached drawing </w:t>
      </w:r>
      <w:r w:rsidRPr="00354229">
        <w:rPr>
          <w:lang w:eastAsia="en-GB"/>
        </w:rPr>
        <w:t>#</w:t>
      </w:r>
      <w:r w:rsidRPr="00354229">
        <w:rPr>
          <w:color w:val="0000FF"/>
          <w:lang w:eastAsia="en-GB"/>
        </w:rPr>
        <w:t>XXXX</w:t>
      </w:r>
      <w:r w:rsidRPr="00354229">
        <w:rPr>
          <w:lang w:eastAsia="en-GB"/>
        </w:rPr>
        <w:t xml:space="preserve">, Rev </w:t>
      </w:r>
      <w:r w:rsidRPr="00354229">
        <w:rPr>
          <w:color w:val="0000FF"/>
          <w:lang w:eastAsia="en-GB"/>
        </w:rPr>
        <w:t>X</w:t>
      </w:r>
      <w:r w:rsidRPr="00354229">
        <w:rPr>
          <w:lang w:eastAsia="en-GB"/>
        </w:rPr>
        <w:t xml:space="preserve">, dated </w:t>
      </w:r>
      <w:r w:rsidRPr="00354229">
        <w:rPr>
          <w:color w:val="0000FF"/>
          <w:lang w:eastAsia="en-GB"/>
        </w:rPr>
        <w:t>XX/XX/XXXX</w:t>
      </w:r>
      <w:r w:rsidRPr="00D15B39">
        <w:rPr>
          <w:rFonts w:eastAsia="Times New Roman" w:cs="Arial"/>
          <w:lang w:eastAsia="en-GB"/>
        </w:rPr>
        <w:t xml:space="preserve"> is specified as a </w:t>
      </w:r>
      <w:r w:rsidRPr="00D15B39">
        <w:rPr>
          <w:rFonts w:eastAsia="Times New Roman" w:cs="Arial"/>
          <w:b/>
          <w:lang w:eastAsia="en-GB"/>
        </w:rPr>
        <w:t>residents’ parking area</w:t>
      </w:r>
      <w:r w:rsidRPr="00D15B39">
        <w:rPr>
          <w:rFonts w:eastAsia="Times New Roman" w:cs="Arial"/>
          <w:lang w:eastAsia="en-GB"/>
        </w:rPr>
        <w:t xml:space="preserve"> for </w:t>
      </w:r>
      <w:r>
        <w:rPr>
          <w:rFonts w:eastAsia="Times New Roman" w:cs="Arial"/>
          <w:b/>
          <w:lang w:eastAsia="en-GB"/>
        </w:rPr>
        <w:t>residents’</w:t>
      </w:r>
      <w:r w:rsidRPr="00D15B39">
        <w:rPr>
          <w:rFonts w:eastAsia="Times New Roman" w:cs="Arial"/>
          <w:b/>
          <w:lang w:eastAsia="en-GB"/>
        </w:rPr>
        <w:t xml:space="preserve"> only parking; </w:t>
      </w:r>
    </w:p>
    <w:p w14:paraId="42F4E033" w14:textId="77777777" w:rsidR="00514613" w:rsidRDefault="00514613" w:rsidP="003F765A">
      <w:pPr>
        <w:pStyle w:val="ListParagraph"/>
        <w:numPr>
          <w:ilvl w:val="0"/>
          <w:numId w:val="17"/>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F4E034"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42F4E035"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42F4E036"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4D303D">
        <w:rPr>
          <w:rFonts w:eastAsia="Times New Roman" w:cs="Arial"/>
          <w:lang w:eastAsia="en-GB"/>
        </w:rPr>
        <w:t xml:space="preserve">residents’ only parking </w:t>
      </w:r>
      <w:r w:rsidRPr="004D303D">
        <w:rPr>
          <w:rFonts w:eastAsia="Times New Roman" w:cs="Arial"/>
          <w:bCs/>
          <w:lang w:eastAsia="en-GB"/>
        </w:rPr>
        <w:t>i</w:t>
      </w:r>
      <w:r w:rsidRPr="00D15B39">
        <w:rPr>
          <w:rFonts w:eastAsia="Times New Roman" w:cs="Arial"/>
          <w:bCs/>
          <w:lang w:eastAsia="en-GB"/>
        </w:rPr>
        <w:t xml:space="preserve">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42F4E037" w14:textId="77777777" w:rsidR="00514613" w:rsidRPr="00D15B39"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[monthly] [</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42F4E038" w14:textId="77777777" w:rsidR="00514613" w:rsidRPr="00DA585D" w:rsidRDefault="00514613" w:rsidP="003F765A">
      <w:pPr>
        <w:numPr>
          <w:ilvl w:val="0"/>
          <w:numId w:val="35"/>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the operation of the </w:t>
      </w:r>
      <w:r w:rsidRPr="00E0623C">
        <w:rPr>
          <w:rFonts w:eastAsia="Times New Roman" w:cs="Arial"/>
          <w:lang w:eastAsia="en-GB"/>
        </w:rPr>
        <w:t>‘residents’ parking area’ is subject</w:t>
      </w:r>
      <w:r w:rsidRPr="00D15B39">
        <w:rPr>
          <w:rFonts w:eastAsia="Times New Roman" w:cs="Arial"/>
          <w:lang w:eastAsia="en-GB"/>
        </w:rPr>
        <w:t xml:space="preserve">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42F4E039" w14:textId="77777777" w:rsidR="00514613" w:rsidRPr="00092571" w:rsidRDefault="00514613" w:rsidP="00514613">
      <w:pPr>
        <w:spacing w:after="0" w:line="240" w:lineRule="auto"/>
        <w:ind w:left="1418" w:hanging="709"/>
        <w:jc w:val="both"/>
        <w:rPr>
          <w:rFonts w:ascii="Garamond" w:eastAsia="Times New Roman" w:hAnsi="Garamond"/>
          <w:lang w:eastAsia="en-GB"/>
        </w:rPr>
      </w:pPr>
    </w:p>
    <w:p w14:paraId="42F4E03A" w14:textId="77777777" w:rsidR="00514613" w:rsidRDefault="00514613" w:rsidP="00514613">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42F4E03B" w14:textId="77777777" w:rsidR="00514613" w:rsidRDefault="00514613" w:rsidP="00514613">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9" w:history="1">
        <w:r w:rsidRPr="0067173F">
          <w:rPr>
            <w:rStyle w:val="Hyperlink"/>
            <w:rFonts w:eastAsia="Times New Roman" w:cs="Arial"/>
            <w:i/>
            <w:sz w:val="18"/>
            <w:szCs w:val="18"/>
            <w:lang w:val="en-AU" w:eastAsia="en-GB"/>
          </w:rPr>
          <w:t>anthony.herath</w:t>
        </w:r>
        <w:r>
          <w:rPr>
            <w:rStyle w:val="Hyperlink"/>
            <w:rFonts w:eastAsia="Times New Roman" w:cs="Arial"/>
            <w:i/>
            <w:sz w:val="18"/>
            <w:szCs w:val="18"/>
            <w:lang w:val="en-AU" w:eastAsia="en-GB"/>
          </w:rPr>
          <w:t>@at.govt.nz</w:t>
        </w:r>
      </w:hyperlink>
      <w:r>
        <w:rPr>
          <w:rStyle w:val="Hyperlink"/>
          <w:rFonts w:eastAsia="Times New Roman" w:cs="Arial"/>
          <w:i/>
          <w:sz w:val="18"/>
          <w:szCs w:val="18"/>
          <w:lang w:val="en-AU" w:eastAsia="en-GB"/>
        </w:rPr>
        <w:t>.</w:t>
      </w:r>
    </w:p>
    <w:p w14:paraId="42F4E03C" w14:textId="77777777" w:rsidR="00514613" w:rsidRDefault="00514613" w:rsidP="0051461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42F4E03D" w14:textId="77777777" w:rsidR="00514613" w:rsidRDefault="00514613" w:rsidP="00514613">
      <w:pPr>
        <w:spacing w:after="0" w:line="240" w:lineRule="auto"/>
        <w:rPr>
          <w:rFonts w:eastAsia="Times New Roman" w:cs="Arial"/>
          <w:b/>
          <w:lang w:eastAsia="en-GB"/>
        </w:rPr>
      </w:pPr>
    </w:p>
    <w:p w14:paraId="42F4E03E" w14:textId="77777777" w:rsidR="00514613" w:rsidRPr="0051064F" w:rsidRDefault="00514613" w:rsidP="001734AA">
      <w:pPr>
        <w:pStyle w:val="Heading1"/>
        <w:ind w:left="851" w:hanging="851"/>
      </w:pPr>
      <w:bookmarkStart w:id="219" w:name="_Toc468719021"/>
      <w:bookmarkStart w:id="220" w:name="_Toc524686643"/>
      <w:bookmarkStart w:id="221" w:name="_Toc85789827"/>
      <w:r w:rsidRPr="0051064F">
        <w:t xml:space="preserve">List of </w:t>
      </w:r>
      <w:r w:rsidR="005E4D62">
        <w:t>recommendations</w:t>
      </w:r>
      <w:r w:rsidRPr="0051064F">
        <w:t xml:space="preserve"> for </w:t>
      </w:r>
      <w:r>
        <w:t xml:space="preserve">miscellaneous resolutions needing </w:t>
      </w:r>
      <w:r w:rsidR="00F11FF9" w:rsidRPr="00DA276C">
        <w:rPr>
          <w:noProof/>
          <w:lang w:eastAsia="en-NZ"/>
        </w:rPr>
        <mc:AlternateContent>
          <mc:Choice Requires="wps">
            <w:drawing>
              <wp:anchor distT="45720" distB="45720" distL="114300" distR="114300" simplePos="0" relativeHeight="251658387" behindDoc="0" locked="1" layoutInCell="1" allowOverlap="1" wp14:anchorId="42F4E402" wp14:editId="42F4E403">
                <wp:simplePos x="0" y="0"/>
                <wp:positionH relativeFrom="margin">
                  <wp:align>right</wp:align>
                </wp:positionH>
                <wp:positionV relativeFrom="page">
                  <wp:posOffset>160020</wp:posOffset>
                </wp:positionV>
                <wp:extent cx="1784985" cy="417195"/>
                <wp:effectExtent l="0" t="0" r="5715" b="190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7" w14:textId="77777777" w:rsidR="008B2993" w:rsidRDefault="00900E84" w:rsidP="00F11FF9">
                            <w:pPr>
                              <w:spacing w:after="0" w:line="240" w:lineRule="auto"/>
                            </w:pPr>
                            <w:hyperlink w:anchor="_Table_of_Contents" w:history="1">
                              <w:r w:rsidR="008B2993" w:rsidRPr="00DA276C">
                                <w:rPr>
                                  <w:rStyle w:val="Hyperlink"/>
                                </w:rPr>
                                <w:t>Table of Contents</w:t>
                              </w:r>
                            </w:hyperlink>
                          </w:p>
                          <w:p w14:paraId="42F4E4D8"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9"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2" id="_x0000_s1071" type="#_x0000_t202" style="position:absolute;left:0;text-align:left;margin-left:89.35pt;margin-top:12.6pt;width:140.55pt;height:32.85pt;z-index:25165838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" stroked="f">
                <v:textbox>
                  <w:txbxContent>
                    <w:p w14:paraId="42F4E4D7" w14:textId="77777777" w:rsidR="008B2993" w:rsidRDefault="00A606B3" w:rsidP="00F11FF9">
                      <w:pPr>
                        <w:spacing w:after="0" w:line="240" w:lineRule="auto"/>
                      </w:pPr>
                      <w:hyperlink w:anchor="_Table_of_Contents" w:history="1">
                        <w:r w:rsidR="008B2993" w:rsidRPr="00DA276C">
                          <w:rPr>
                            <w:rStyle w:val="Hyperlink"/>
                          </w:rPr>
                          <w:t>Table of Contents</w:t>
                        </w:r>
                      </w:hyperlink>
                    </w:p>
                    <w:p w14:paraId="42F4E4D8"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9"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hearings or Special Consultative Procedure</w:t>
      </w:r>
      <w:bookmarkEnd w:id="219"/>
      <w:bookmarkEnd w:id="220"/>
      <w:bookmarkEnd w:id="221"/>
      <w:r>
        <w:t xml:space="preserve"> </w:t>
      </w:r>
    </w:p>
    <w:p w14:paraId="42F4E03F" w14:textId="77777777" w:rsidR="00514613" w:rsidRDefault="00514613" w:rsidP="00514613">
      <w:pPr>
        <w:tabs>
          <w:tab w:val="left" w:pos="1498"/>
        </w:tabs>
        <w:spacing w:after="0" w:line="240" w:lineRule="auto"/>
        <w:ind w:left="709"/>
        <w:jc w:val="both"/>
        <w:rPr>
          <w:rFonts w:eastAsia="Times New Roman" w:cs="Arial"/>
          <w:b/>
          <w:lang w:eastAsia="en-GB"/>
        </w:rPr>
      </w:pPr>
    </w:p>
    <w:p w14:paraId="42F4E040" w14:textId="77777777" w:rsidR="00514613" w:rsidRDefault="00514613" w:rsidP="00514613">
      <w:pPr>
        <w:tabs>
          <w:tab w:val="left" w:pos="1498"/>
        </w:tabs>
        <w:spacing w:after="0" w:line="240" w:lineRule="auto"/>
        <w:ind w:left="709"/>
        <w:jc w:val="both"/>
        <w:rPr>
          <w:rFonts w:eastAsia="Times New Roman" w:cs="Arial"/>
          <w:b/>
          <w:lang w:eastAsia="en-GB"/>
        </w:rPr>
      </w:pPr>
    </w:p>
    <w:p w14:paraId="42F4E041" w14:textId="77777777" w:rsidR="00514613" w:rsidRPr="00F57B3C" w:rsidRDefault="00514613" w:rsidP="00FF1B4A">
      <w:pPr>
        <w:pStyle w:val="Heading2"/>
        <w:ind w:left="851" w:hanging="851"/>
      </w:pPr>
      <w:bookmarkStart w:id="222" w:name="_Pedestrian_mall"/>
      <w:bookmarkStart w:id="223" w:name="_Toc468719022"/>
      <w:bookmarkStart w:id="224" w:name="_Toc524686644"/>
      <w:bookmarkStart w:id="225" w:name="_Toc85789828"/>
      <w:bookmarkEnd w:id="222"/>
      <w:r>
        <w:t>Pedestrian m</w:t>
      </w:r>
      <w:r w:rsidRPr="00F57B3C">
        <w:t>all</w:t>
      </w:r>
      <w:bookmarkEnd w:id="223"/>
      <w:bookmarkEnd w:id="224"/>
      <w:bookmarkEnd w:id="225"/>
    </w:p>
    <w:p w14:paraId="42F4E042" w14:textId="77777777" w:rsidR="00514613" w:rsidRPr="00F57B3C" w:rsidRDefault="00514613" w:rsidP="00514613">
      <w:pPr>
        <w:tabs>
          <w:tab w:val="left" w:pos="1276"/>
        </w:tabs>
        <w:spacing w:after="0" w:line="240" w:lineRule="auto"/>
        <w:ind w:left="709"/>
        <w:jc w:val="both"/>
        <w:rPr>
          <w:rFonts w:eastAsia="Times New Roman" w:cs="Arial"/>
          <w:b/>
          <w:lang w:eastAsia="en-GB"/>
        </w:rPr>
      </w:pPr>
    </w:p>
    <w:p w14:paraId="42F4E043"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p>
    <w:p w14:paraId="42F4E044" w14:textId="77777777" w:rsidR="00514613" w:rsidRPr="00F57B3C" w:rsidRDefault="00514613" w:rsidP="00514613">
      <w:pPr>
        <w:spacing w:after="0" w:line="240" w:lineRule="auto"/>
        <w:ind w:left="709"/>
        <w:jc w:val="both"/>
        <w:rPr>
          <w:rFonts w:eastAsia="Times New Roman" w:cs="Arial"/>
          <w:lang w:eastAsia="en-GB"/>
        </w:rPr>
      </w:pPr>
    </w:p>
    <w:p w14:paraId="42F4E04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p>
    <w:p w14:paraId="42F4E046" w14:textId="77777777" w:rsidR="00514613" w:rsidRDefault="00514613" w:rsidP="00514613">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42F4E047" w14:textId="77777777" w:rsidR="00987FEE" w:rsidRDefault="00987FEE" w:rsidP="00514613">
      <w:pPr>
        <w:spacing w:before="120" w:after="120" w:line="240" w:lineRule="auto"/>
        <w:ind w:left="709"/>
        <w:jc w:val="both"/>
        <w:rPr>
          <w:rFonts w:eastAsia="Times New Roman" w:cs="Arial"/>
          <w:lang w:val="en-AU" w:eastAsia="en-GB"/>
        </w:rPr>
      </w:pPr>
    </w:p>
    <w:p w14:paraId="42F4E048" w14:textId="77777777" w:rsidR="00987FEE" w:rsidRPr="00B969DB" w:rsidRDefault="00987FEE" w:rsidP="00514613">
      <w:pPr>
        <w:spacing w:before="120" w:after="120" w:line="240" w:lineRule="auto"/>
        <w:ind w:left="709"/>
        <w:jc w:val="both"/>
        <w:rPr>
          <w:rFonts w:eastAsia="Times New Roman" w:cs="Arial"/>
          <w:i/>
          <w:color w:val="C00000"/>
          <w:sz w:val="20"/>
          <w:szCs w:val="20"/>
          <w:lang w:val="en-AU" w:eastAsia="en-GB"/>
        </w:rPr>
      </w:pPr>
      <w:r w:rsidRPr="00B969DB">
        <w:rPr>
          <w:rFonts w:eastAsia="Times New Roman" w:cs="Arial"/>
          <w:i/>
          <w:color w:val="C00000"/>
          <w:sz w:val="20"/>
          <w:szCs w:val="20"/>
          <w:lang w:val="en-AU" w:eastAsia="en-GB"/>
        </w:rPr>
        <w:t>Note: The creation of a pedestrian mall requires the use of the special consultative procedure under the Local Government Act- this involves the consultation material “Statement of proposal (SOP)” being adopted by the TCC before consultation can start.</w:t>
      </w:r>
    </w:p>
    <w:p w14:paraId="42F4E049" w14:textId="77777777" w:rsidR="00987FEE" w:rsidRDefault="00987FEE" w:rsidP="00514613">
      <w:pPr>
        <w:spacing w:before="120" w:after="120" w:line="240" w:lineRule="auto"/>
        <w:ind w:left="709"/>
        <w:jc w:val="both"/>
        <w:rPr>
          <w:rFonts w:eastAsia="Times New Roman" w:cs="Arial"/>
          <w:lang w:val="en-AU" w:eastAsia="en-GB"/>
        </w:rPr>
      </w:pPr>
    </w:p>
    <w:p w14:paraId="42F4E04A" w14:textId="77777777" w:rsidR="00987FEE" w:rsidRPr="00F57B3C" w:rsidRDefault="00987FEE" w:rsidP="00514613">
      <w:pPr>
        <w:spacing w:before="120" w:after="120" w:line="240" w:lineRule="auto"/>
        <w:ind w:left="709"/>
        <w:jc w:val="both"/>
        <w:rPr>
          <w:rFonts w:eastAsia="Times New Roman" w:cs="Arial"/>
          <w:lang w:val="en-AU" w:eastAsia="en-GB"/>
        </w:rPr>
      </w:pPr>
    </w:p>
    <w:p w14:paraId="42F4E04B" w14:textId="77777777" w:rsidR="00514613" w:rsidRPr="00F57B3C" w:rsidRDefault="00B23DA5" w:rsidP="00514613">
      <w:pPr>
        <w:tabs>
          <w:tab w:val="left" w:pos="1440"/>
        </w:tabs>
        <w:spacing w:before="120" w:after="120" w:line="240" w:lineRule="auto"/>
        <w:ind w:left="709"/>
        <w:jc w:val="both"/>
        <w:rPr>
          <w:rFonts w:eastAsia="Times New Roman" w:cs="Arial"/>
          <w:color w:val="0000FF"/>
          <w:lang w:val="en-AU" w:eastAsia="en-GB"/>
        </w:rPr>
      </w:pPr>
      <w:r>
        <w:rPr>
          <w:rFonts w:eastAsia="Times New Roman" w:cs="Arial"/>
          <w:lang w:val="en-AU" w:eastAsia="en-GB"/>
        </w:rPr>
        <w:t>Recommendation:</w:t>
      </w:r>
      <w:r w:rsidR="00514613" w:rsidRPr="00F57B3C">
        <w:rPr>
          <w:rFonts w:eastAsia="Times New Roman" w:cs="Arial"/>
          <w:lang w:val="en-AU" w:eastAsia="en-GB"/>
        </w:rPr>
        <w:t xml:space="preserve"> </w:t>
      </w:r>
    </w:p>
    <w:p w14:paraId="42F4E04C" w14:textId="77777777" w:rsidR="00514613" w:rsidRPr="001E3D9D" w:rsidRDefault="00514613" w:rsidP="003F765A">
      <w:pPr>
        <w:pStyle w:val="ListParagraph"/>
        <w:numPr>
          <w:ilvl w:val="2"/>
          <w:numId w:val="18"/>
        </w:numPr>
        <w:spacing w:before="120" w:after="120"/>
        <w:ind w:left="2127"/>
        <w:rPr>
          <w:b/>
          <w:color w:val="0000FF"/>
          <w:sz w:val="22"/>
          <w:szCs w:val="22"/>
          <w:lang w:eastAsia="en-GB"/>
        </w:rPr>
      </w:pPr>
      <w:r w:rsidRPr="001E3D9D">
        <w:rPr>
          <w:sz w:val="22"/>
          <w:szCs w:val="22"/>
          <w:lang w:eastAsia="en-GB"/>
        </w:rPr>
        <w:t xml:space="preserve">That pursuant to section 336 of the Local Government Act 1974 </w:t>
      </w:r>
      <w:r w:rsidR="001E3D9D" w:rsidRPr="001E3D9D">
        <w:rPr>
          <w:sz w:val="22"/>
          <w:szCs w:val="22"/>
          <w:lang w:eastAsia="en-GB"/>
        </w:rPr>
        <w:t xml:space="preserve">the [part of] </w:t>
      </w:r>
      <w:r w:rsidR="001E3D9D" w:rsidRPr="001E3D9D">
        <w:rPr>
          <w:b/>
          <w:bCs/>
          <w:color w:val="0000FF"/>
        </w:rPr>
        <w:t xml:space="preserve">Road name </w:t>
      </w:r>
      <w:r w:rsidR="001E3D9D">
        <w:t>i</w:t>
      </w:r>
      <w:r w:rsidR="001E3D9D" w:rsidRPr="000C294B">
        <w:t>ndicated in the attached drawing</w:t>
      </w:r>
      <w:r w:rsidR="001E3D9D" w:rsidRPr="00354229">
        <w:rPr>
          <w:lang w:eastAsia="en-GB"/>
        </w:rPr>
        <w:t xml:space="preserve"> #</w:t>
      </w:r>
      <w:r w:rsidR="001E3D9D" w:rsidRPr="001E3D9D">
        <w:rPr>
          <w:color w:val="0000FF"/>
          <w:lang w:eastAsia="en-GB"/>
        </w:rPr>
        <w:t>XXXX</w:t>
      </w:r>
      <w:r w:rsidR="001E3D9D" w:rsidRPr="00354229">
        <w:rPr>
          <w:lang w:eastAsia="en-GB"/>
        </w:rPr>
        <w:t xml:space="preserve">, Rev </w:t>
      </w:r>
      <w:r w:rsidR="001E3D9D" w:rsidRPr="001E3D9D">
        <w:rPr>
          <w:color w:val="0000FF"/>
          <w:lang w:eastAsia="en-GB"/>
        </w:rPr>
        <w:t>X</w:t>
      </w:r>
      <w:r w:rsidR="001E3D9D" w:rsidRPr="00354229">
        <w:rPr>
          <w:lang w:eastAsia="en-GB"/>
        </w:rPr>
        <w:t xml:space="preserve">, dated </w:t>
      </w:r>
      <w:r w:rsidR="001E3D9D" w:rsidRPr="001E3D9D">
        <w:rPr>
          <w:color w:val="0000FF"/>
          <w:lang w:eastAsia="en-GB"/>
        </w:rPr>
        <w:t>XX/XX/XXXX</w:t>
      </w:r>
      <w:r w:rsidR="001E3D9D" w:rsidRPr="001E3D9D">
        <w:rPr>
          <w:b/>
          <w:bCs/>
          <w:color w:val="0000FF"/>
        </w:rPr>
        <w:t xml:space="preserve"> </w:t>
      </w:r>
      <w:r w:rsidRPr="001E3D9D">
        <w:rPr>
          <w:sz w:val="22"/>
          <w:szCs w:val="22"/>
          <w:lang w:eastAsia="en-GB"/>
        </w:rPr>
        <w:t xml:space="preserve">is declared to be a pedestrian </w:t>
      </w:r>
      <w:r w:rsidR="001E3D9D" w:rsidRPr="001E3D9D">
        <w:rPr>
          <w:sz w:val="22"/>
          <w:szCs w:val="22"/>
          <w:lang w:eastAsia="en-GB"/>
        </w:rPr>
        <w:t>m</w:t>
      </w:r>
      <w:r w:rsidRPr="001E3D9D">
        <w:rPr>
          <w:sz w:val="22"/>
          <w:szCs w:val="22"/>
          <w:lang w:eastAsia="en-GB"/>
        </w:rPr>
        <w:t>all</w:t>
      </w:r>
      <w:r w:rsidR="001E3D9D" w:rsidRPr="001E3D9D">
        <w:rPr>
          <w:sz w:val="22"/>
          <w:szCs w:val="22"/>
          <w:lang w:eastAsia="en-GB"/>
        </w:rPr>
        <w:t>.  T</w:t>
      </w:r>
      <w:r w:rsidRPr="001E3D9D">
        <w:rPr>
          <w:sz w:val="22"/>
          <w:szCs w:val="22"/>
          <w:lang w:eastAsia="en-GB"/>
        </w:rPr>
        <w:t xml:space="preserve">he driving, riding or parking of any vehicle </w:t>
      </w:r>
      <w:r w:rsidRPr="001E3D9D">
        <w:rPr>
          <w:b/>
          <w:sz w:val="22"/>
          <w:szCs w:val="22"/>
          <w:lang w:eastAsia="en-GB"/>
        </w:rPr>
        <w:t>is prohibited</w:t>
      </w:r>
      <w:r w:rsidRPr="001E3D9D">
        <w:rPr>
          <w:sz w:val="22"/>
          <w:szCs w:val="22"/>
          <w:lang w:eastAsia="en-GB"/>
        </w:rPr>
        <w:t xml:space="preserve"> [except for</w:t>
      </w:r>
      <w:r w:rsidRPr="001E3D9D">
        <w:rPr>
          <w:color w:val="C00000"/>
          <w:sz w:val="22"/>
          <w:szCs w:val="22"/>
          <w:lang w:eastAsia="en-GB"/>
        </w:rPr>
        <w:t xml:space="preserve"> </w:t>
      </w:r>
      <w:r w:rsidRPr="001E3D9D">
        <w:rPr>
          <w:color w:val="0000FF"/>
          <w:sz w:val="22"/>
          <w:szCs w:val="22"/>
          <w:lang w:eastAsia="en-GB"/>
        </w:rPr>
        <w:t xml:space="preserve">describe </w:t>
      </w:r>
      <w:r w:rsidRPr="001E3D9D">
        <w:rPr>
          <w:b/>
          <w:color w:val="0000FF"/>
          <w:sz w:val="22"/>
          <w:szCs w:val="22"/>
          <w:lang w:eastAsia="en-GB"/>
        </w:rPr>
        <w:t>specified vehicle</w:t>
      </w:r>
      <w:r w:rsidRPr="001E3D9D">
        <w:rPr>
          <w:b/>
          <w:sz w:val="22"/>
          <w:szCs w:val="22"/>
          <w:lang w:eastAsia="en-GB"/>
        </w:rPr>
        <w:t xml:space="preserve"> authorised</w:t>
      </w:r>
      <w:r w:rsidRPr="001E3D9D">
        <w:rPr>
          <w:sz w:val="22"/>
          <w:szCs w:val="22"/>
          <w:lang w:eastAsia="en-GB"/>
        </w:rPr>
        <w:t xml:space="preserve"> </w:t>
      </w:r>
      <w:r w:rsidRPr="001E3D9D">
        <w:rPr>
          <w:b/>
          <w:sz w:val="22"/>
          <w:szCs w:val="22"/>
          <w:lang w:eastAsia="en-GB"/>
        </w:rPr>
        <w:t>vehicles</w:t>
      </w:r>
      <w:r w:rsidRPr="001E3D9D">
        <w:rPr>
          <w:color w:val="C00000"/>
          <w:sz w:val="22"/>
          <w:szCs w:val="22"/>
          <w:lang w:eastAsia="en-GB"/>
        </w:rPr>
        <w:t xml:space="preserve"> (delete if all vehicles are prohibited)</w:t>
      </w:r>
      <w:r w:rsidRPr="001E3D9D">
        <w:rPr>
          <w:sz w:val="22"/>
          <w:szCs w:val="22"/>
          <w:lang w:eastAsia="en-GB"/>
        </w:rPr>
        <w:t>]</w:t>
      </w:r>
      <w:r w:rsidR="001E3D9D">
        <w:rPr>
          <w:sz w:val="22"/>
          <w:szCs w:val="22"/>
          <w:lang w:eastAsia="en-GB"/>
        </w:rPr>
        <w:t xml:space="preserve"> [</w:t>
      </w:r>
      <w:r w:rsidRPr="001E3D9D">
        <w:rPr>
          <w:b/>
          <w:bCs/>
          <w:sz w:val="22"/>
          <w:szCs w:val="22"/>
          <w:lang w:eastAsia="en-GB"/>
        </w:rPr>
        <w:t>at all times</w:t>
      </w:r>
      <w:r w:rsidR="001E3D9D" w:rsidRPr="001E3D9D">
        <w:rPr>
          <w:bCs/>
          <w:sz w:val="22"/>
          <w:szCs w:val="22"/>
          <w:lang w:eastAsia="en-GB"/>
        </w:rPr>
        <w:t>]</w:t>
      </w:r>
      <w:r w:rsidR="001E3D9D">
        <w:rPr>
          <w:b/>
          <w:bCs/>
          <w:sz w:val="22"/>
          <w:szCs w:val="22"/>
          <w:lang w:eastAsia="en-GB"/>
        </w:rPr>
        <w:t xml:space="preserve"> </w:t>
      </w:r>
      <w:r w:rsidR="001E3D9D">
        <w:rPr>
          <w:sz w:val="22"/>
          <w:szCs w:val="22"/>
          <w:lang w:eastAsia="en-GB"/>
        </w:rPr>
        <w:t>[</w:t>
      </w:r>
      <w:r w:rsidR="001E3D9D" w:rsidRPr="00092571">
        <w:rPr>
          <w:sz w:val="22"/>
          <w:szCs w:val="22"/>
          <w:lang w:eastAsia="en-GB"/>
        </w:rPr>
        <w:t xml:space="preserve">between the hours of </w:t>
      </w:r>
      <w:r w:rsidR="001E3D9D" w:rsidRPr="00092571">
        <w:rPr>
          <w:b/>
          <w:bCs/>
          <w:color w:val="0000FF"/>
          <w:sz w:val="22"/>
          <w:szCs w:val="22"/>
          <w:lang w:eastAsia="en-GB"/>
        </w:rPr>
        <w:t>operating days</w:t>
      </w:r>
      <w:r w:rsidR="001E3D9D">
        <w:rPr>
          <w:b/>
          <w:bCs/>
          <w:color w:val="0000FF"/>
          <w:sz w:val="22"/>
          <w:szCs w:val="22"/>
          <w:lang w:eastAsia="en-GB"/>
        </w:rPr>
        <w:t>/</w:t>
      </w:r>
      <w:r w:rsidR="001E3D9D" w:rsidRPr="00092571">
        <w:rPr>
          <w:b/>
          <w:bCs/>
          <w:color w:val="0000FF"/>
          <w:sz w:val="22"/>
          <w:szCs w:val="22"/>
          <w:lang w:eastAsia="en-GB"/>
        </w:rPr>
        <w:t>times</w:t>
      </w:r>
      <w:r w:rsidR="001E3D9D" w:rsidRPr="001E3D9D">
        <w:rPr>
          <w:bCs/>
          <w:sz w:val="22"/>
          <w:szCs w:val="22"/>
          <w:lang w:eastAsia="en-GB"/>
        </w:rPr>
        <w:t>]</w:t>
      </w:r>
      <w:r w:rsidRPr="001E3D9D">
        <w:rPr>
          <w:b/>
          <w:bCs/>
          <w:sz w:val="22"/>
          <w:szCs w:val="22"/>
          <w:lang w:eastAsia="en-GB"/>
        </w:rPr>
        <w:t>;</w:t>
      </w:r>
    </w:p>
    <w:p w14:paraId="42F4E04D" w14:textId="77777777" w:rsidR="00514613" w:rsidRDefault="00514613" w:rsidP="00514613">
      <w:pPr>
        <w:spacing w:after="0" w:line="240" w:lineRule="auto"/>
        <w:rPr>
          <w:rFonts w:eastAsia="Times New Roman" w:cs="Arial"/>
          <w:b/>
          <w:sz w:val="40"/>
          <w:szCs w:val="40"/>
          <w:lang w:eastAsia="en-GB"/>
        </w:rPr>
      </w:pPr>
    </w:p>
    <w:p w14:paraId="42F4E04E"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4F" w14:textId="77777777" w:rsidR="00514613" w:rsidRDefault="00514613" w:rsidP="00514613">
      <w:pPr>
        <w:spacing w:after="0" w:line="240" w:lineRule="auto"/>
        <w:ind w:left="709"/>
        <w:rPr>
          <w:rFonts w:eastAsia="Times New Roman" w:cs="Arial"/>
          <w:i/>
          <w:lang w:eastAsia="en-GB"/>
        </w:rPr>
      </w:pPr>
    </w:p>
    <w:p w14:paraId="42F4E050" w14:textId="77777777" w:rsidR="00514613" w:rsidRDefault="00514613" w:rsidP="00514613">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40"/>
          <w:szCs w:val="40"/>
          <w:lang w:eastAsia="en-GB"/>
        </w:rPr>
        <w:br w:type="page"/>
      </w:r>
    </w:p>
    <w:p w14:paraId="42F4E051" w14:textId="77777777" w:rsidR="001734AA" w:rsidRPr="00F57B3C" w:rsidRDefault="001734AA" w:rsidP="00FF1B4A">
      <w:pPr>
        <w:pStyle w:val="Heading2"/>
        <w:ind w:left="851" w:hanging="851"/>
      </w:pPr>
      <w:bookmarkStart w:id="226" w:name="_Toc468719012"/>
      <w:bookmarkStart w:id="227" w:name="_Toc524686634"/>
      <w:bookmarkStart w:id="228" w:name="_Toc85789829"/>
      <w:r>
        <w:t>Transport shelter (Bus shelter</w:t>
      </w:r>
      <w:r w:rsidRPr="00DA276C">
        <w:rPr>
          <w:noProof/>
          <w:lang w:eastAsia="en-NZ"/>
        </w:rPr>
        <mc:AlternateContent>
          <mc:Choice Requires="wps">
            <w:drawing>
              <wp:anchor distT="45720" distB="45720" distL="114300" distR="114300" simplePos="0" relativeHeight="251664566" behindDoc="0" locked="1" layoutInCell="1" allowOverlap="1" wp14:anchorId="42F4E404" wp14:editId="42F4E405">
                <wp:simplePos x="0" y="0"/>
                <wp:positionH relativeFrom="margin">
                  <wp:align>right</wp:align>
                </wp:positionH>
                <wp:positionV relativeFrom="page">
                  <wp:posOffset>153670</wp:posOffset>
                </wp:positionV>
                <wp:extent cx="1784985" cy="417195"/>
                <wp:effectExtent l="0" t="0" r="5715" b="190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A" w14:textId="77777777" w:rsidR="008B2993" w:rsidRDefault="00900E84" w:rsidP="001734AA">
                            <w:pPr>
                              <w:spacing w:after="0" w:line="240" w:lineRule="auto"/>
                            </w:pPr>
                            <w:hyperlink w:anchor="_Table_of_Contents" w:history="1">
                              <w:r w:rsidR="008B2993" w:rsidRPr="00DA276C">
                                <w:rPr>
                                  <w:rStyle w:val="Hyperlink"/>
                                </w:rPr>
                                <w:t>Table of Contents</w:t>
                              </w:r>
                            </w:hyperlink>
                          </w:p>
                          <w:p w14:paraId="42F4E4DB" w14:textId="77777777" w:rsidR="008B2993" w:rsidRPr="00B011F0" w:rsidRDefault="008B2993" w:rsidP="001734AA">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C" w14:textId="77777777" w:rsidR="008B2993" w:rsidRDefault="008B2993" w:rsidP="001734AA">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4" id="_x0000_s1072" type="#_x0000_t202" style="position:absolute;left:0;text-align:left;margin-left:89.35pt;margin-top:12.1pt;width:140.55pt;height:32.85pt;z-index:25166456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OmJgIAACUEAAAOAAAAZHJzL2Uyb0RvYy54bWysU9tu2zAMfR+wfxD0vjhOnT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hRpjpiYCAAAlBAAADgAAAAAAAAAAAAAAAAAuAgAAZHJzL2Uyb0RvYy54&#10;bWxQSwECLQAUAAYACAAAACEAxDcWjtsAAAAGAQAADwAAAAAAAAAAAAAAAACABAAAZHJzL2Rvd25y&#10;ZXYueG1sUEsFBgAAAAAEAAQA8wAAAIgFAAAAAA==&#10;" stroked="f">
                <v:textbox>
                  <w:txbxContent>
                    <w:p w14:paraId="42F4E4DA" w14:textId="77777777" w:rsidR="008B2993" w:rsidRDefault="00A606B3" w:rsidP="001734AA">
                      <w:pPr>
                        <w:spacing w:after="0" w:line="240" w:lineRule="auto"/>
                      </w:pPr>
                      <w:hyperlink w:anchor="_Table_of_Contents" w:history="1">
                        <w:r w:rsidR="008B2993" w:rsidRPr="00DA276C">
                          <w:rPr>
                            <w:rStyle w:val="Hyperlink"/>
                          </w:rPr>
                          <w:t>Table of Contents</w:t>
                        </w:r>
                      </w:hyperlink>
                    </w:p>
                    <w:p w14:paraId="42F4E4DB" w14:textId="77777777" w:rsidR="008B2993" w:rsidRPr="00B011F0" w:rsidRDefault="008B2993" w:rsidP="001734AA">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C" w14:textId="77777777" w:rsidR="008B2993" w:rsidRDefault="008B2993" w:rsidP="001734AA">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w:t>
      </w:r>
      <w:bookmarkEnd w:id="226"/>
      <w:bookmarkEnd w:id="227"/>
      <w:bookmarkEnd w:id="228"/>
    </w:p>
    <w:p w14:paraId="42F4E052" w14:textId="77777777" w:rsidR="001734AA" w:rsidRPr="00F57B3C" w:rsidRDefault="001734AA" w:rsidP="001734AA">
      <w:pPr>
        <w:spacing w:after="0" w:line="240" w:lineRule="auto"/>
        <w:jc w:val="both"/>
        <w:rPr>
          <w:rFonts w:eastAsia="Times New Roman" w:cs="Arial"/>
          <w:b/>
          <w:lang w:eastAsia="en-GB"/>
        </w:rPr>
      </w:pPr>
    </w:p>
    <w:p w14:paraId="42F4E053" w14:textId="77777777" w:rsidR="001734AA" w:rsidRPr="00F57B3C" w:rsidRDefault="001734AA" w:rsidP="001734AA">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42F4E054" w14:textId="77777777" w:rsidR="001734AA" w:rsidRPr="00F57B3C" w:rsidRDefault="001734AA" w:rsidP="001734AA">
      <w:pPr>
        <w:spacing w:after="0" w:line="240" w:lineRule="auto"/>
        <w:ind w:left="709"/>
        <w:jc w:val="both"/>
        <w:rPr>
          <w:rFonts w:eastAsia="Times New Roman" w:cs="Arial"/>
          <w:b/>
          <w:lang w:eastAsia="en-GB"/>
        </w:rPr>
      </w:pPr>
    </w:p>
    <w:p w14:paraId="42F4E055" w14:textId="77777777" w:rsidR="001734AA" w:rsidRPr="00F57B3C" w:rsidRDefault="001734AA" w:rsidP="001734AA">
      <w:pPr>
        <w:spacing w:after="0" w:line="240" w:lineRule="auto"/>
        <w:ind w:left="709"/>
        <w:jc w:val="both"/>
        <w:rPr>
          <w:rFonts w:eastAsia="Times New Roman" w:cs="Arial"/>
          <w:lang w:eastAsia="en-GB"/>
        </w:rPr>
      </w:pPr>
      <w:r>
        <w:rPr>
          <w:rFonts w:eastAsia="Times New Roman" w:cs="Arial"/>
          <w:lang w:eastAsia="en-GB"/>
        </w:rPr>
        <w:t>Proposed by:</w:t>
      </w:r>
      <w:r w:rsidRPr="00F57B3C">
        <w:rPr>
          <w:rFonts w:eastAsia="Times New Roman" w:cs="Arial"/>
          <w:lang w:eastAsia="en-GB"/>
        </w:rPr>
        <w:tab/>
      </w:r>
      <w:r>
        <w:rPr>
          <w:rFonts w:eastAsia="Times New Roman" w:cs="Arial"/>
          <w:lang w:eastAsia="en-GB"/>
        </w:rPr>
        <w:t xml:space="preserve">AT Metro </w:t>
      </w:r>
    </w:p>
    <w:p w14:paraId="42F4E056" w14:textId="77777777" w:rsidR="001734AA" w:rsidRPr="00F57B3C" w:rsidRDefault="001734AA" w:rsidP="001734AA">
      <w:pPr>
        <w:spacing w:after="0" w:line="240" w:lineRule="auto"/>
        <w:ind w:left="709"/>
        <w:jc w:val="both"/>
        <w:rPr>
          <w:rFonts w:eastAsia="Times New Roman" w:cs="Arial"/>
          <w:lang w:eastAsia="en-GB"/>
        </w:rPr>
      </w:pPr>
    </w:p>
    <w:p w14:paraId="42F4E057" w14:textId="77777777" w:rsidR="001734AA" w:rsidRDefault="001734AA" w:rsidP="001734AA">
      <w:pPr>
        <w:spacing w:after="0" w:line="240" w:lineRule="auto"/>
        <w:ind w:left="709"/>
        <w:jc w:val="both"/>
        <w:rPr>
          <w:rFonts w:eastAsia="Times New Roman" w:cs="Arial"/>
          <w:lang w:eastAsia="en-GB"/>
        </w:rPr>
      </w:pPr>
    </w:p>
    <w:p w14:paraId="42F4E058" w14:textId="77777777" w:rsidR="001734AA" w:rsidRPr="00F57B3C" w:rsidRDefault="001734AA" w:rsidP="001734AA">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59" w14:textId="77777777" w:rsidR="001734AA" w:rsidRPr="00F57B3C" w:rsidRDefault="001734AA" w:rsidP="001734AA">
      <w:pPr>
        <w:spacing w:after="0" w:line="240" w:lineRule="auto"/>
        <w:ind w:left="709"/>
        <w:jc w:val="both"/>
        <w:rPr>
          <w:rFonts w:eastAsia="Times New Roman" w:cs="Arial"/>
          <w:lang w:eastAsia="en-GB"/>
        </w:rPr>
      </w:pPr>
    </w:p>
    <w:p w14:paraId="42F4E05A" w14:textId="77777777" w:rsidR="001734AA" w:rsidRDefault="001734AA" w:rsidP="001734AA">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42F4E05B" w14:textId="77777777" w:rsidR="001734AA" w:rsidRDefault="001734AA" w:rsidP="001734AA">
      <w:pPr>
        <w:spacing w:after="0" w:line="240" w:lineRule="auto"/>
        <w:ind w:left="709"/>
        <w:jc w:val="both"/>
        <w:rPr>
          <w:rFonts w:eastAsia="Times New Roman" w:cs="Arial"/>
          <w:lang w:eastAsia="en-GB"/>
        </w:rPr>
      </w:pPr>
    </w:p>
    <w:p w14:paraId="42F4E05C" w14:textId="77777777" w:rsidR="001734AA" w:rsidRPr="006647AA" w:rsidRDefault="001734AA" w:rsidP="001734AA">
      <w:pPr>
        <w:spacing w:after="0" w:line="240" w:lineRule="auto"/>
        <w:ind w:left="709"/>
        <w:jc w:val="both"/>
        <w:rPr>
          <w:rFonts w:eastAsia="Times New Roman" w:cs="Arial"/>
          <w:i/>
          <w:color w:val="C00000"/>
          <w:sz w:val="20"/>
          <w:szCs w:val="20"/>
          <w:lang w:eastAsia="en-GB"/>
        </w:rPr>
      </w:pPr>
      <w:r w:rsidRPr="006647AA">
        <w:rPr>
          <w:rFonts w:eastAsia="Times New Roman" w:cs="Arial"/>
          <w:i/>
          <w:color w:val="C00000"/>
          <w:sz w:val="20"/>
          <w:szCs w:val="20"/>
          <w:lang w:eastAsia="en-GB"/>
        </w:rPr>
        <w:t xml:space="preserve">Note: This pursuant provides for a bus shelter outside a bus stop. This is not a transport shelter, which is provided within a transport station. For a transport shelter, talk to the </w:t>
      </w:r>
      <w:hyperlink r:id="rId61" w:history="1">
        <w:r w:rsidRPr="008E2DE6">
          <w:rPr>
            <w:rStyle w:val="Hyperlink"/>
            <w:rFonts w:eastAsia="Times New Roman" w:cs="Arial"/>
            <w:i/>
            <w:sz w:val="20"/>
            <w:szCs w:val="20"/>
            <w:lang w:eastAsia="en-GB"/>
          </w:rPr>
          <w:t>Transport Controls team</w:t>
        </w:r>
      </w:hyperlink>
      <w:r w:rsidRPr="008E2DE6">
        <w:rPr>
          <w:rFonts w:eastAsia="Times New Roman" w:cs="Arial"/>
          <w:i/>
          <w:sz w:val="20"/>
          <w:szCs w:val="20"/>
          <w:lang w:eastAsia="en-GB"/>
        </w:rPr>
        <w:t>.</w:t>
      </w:r>
      <w:r w:rsidRPr="006647AA">
        <w:rPr>
          <w:rFonts w:eastAsia="Times New Roman" w:cs="Arial"/>
          <w:i/>
          <w:color w:val="C00000"/>
          <w:sz w:val="20"/>
          <w:szCs w:val="20"/>
          <w:lang w:eastAsia="en-GB"/>
        </w:rPr>
        <w:t xml:space="preserve"> </w:t>
      </w:r>
    </w:p>
    <w:p w14:paraId="42F4E05D" w14:textId="77777777" w:rsidR="001734AA" w:rsidRPr="00F57B3C" w:rsidRDefault="001734AA" w:rsidP="001734AA">
      <w:pPr>
        <w:spacing w:after="0" w:line="240" w:lineRule="auto"/>
        <w:ind w:left="709"/>
        <w:jc w:val="both"/>
        <w:rPr>
          <w:rFonts w:eastAsia="Times New Roman" w:cs="Arial"/>
          <w:lang w:eastAsia="en-GB"/>
        </w:rPr>
      </w:pPr>
    </w:p>
    <w:p w14:paraId="42F4E05E" w14:textId="77777777" w:rsidR="001734AA" w:rsidRDefault="001734AA" w:rsidP="001734AA">
      <w:pPr>
        <w:spacing w:after="0" w:line="240" w:lineRule="auto"/>
        <w:ind w:left="709"/>
        <w:jc w:val="both"/>
        <w:rPr>
          <w:rFonts w:eastAsia="Times New Roman" w:cs="Arial"/>
          <w:lang w:eastAsia="en-GB"/>
        </w:rPr>
      </w:pPr>
    </w:p>
    <w:p w14:paraId="42F4E05F" w14:textId="77777777" w:rsidR="001734AA" w:rsidRPr="00F57B3C" w:rsidRDefault="001734AA" w:rsidP="001734AA">
      <w:pPr>
        <w:spacing w:after="0" w:line="240" w:lineRule="auto"/>
        <w:ind w:left="709"/>
        <w:jc w:val="both"/>
        <w:rPr>
          <w:rFonts w:eastAsia="Times New Roman" w:cs="Arial"/>
          <w:lang w:eastAsia="en-GB"/>
        </w:rPr>
      </w:pPr>
      <w:r>
        <w:rPr>
          <w:rFonts w:eastAsia="Times New Roman" w:cs="Arial"/>
          <w:lang w:eastAsia="en-GB"/>
        </w:rPr>
        <w:t>Recommendation:</w:t>
      </w:r>
    </w:p>
    <w:p w14:paraId="42F4E060" w14:textId="77777777" w:rsidR="001734AA" w:rsidRPr="00F57B3C" w:rsidRDefault="001734AA" w:rsidP="001734AA">
      <w:pPr>
        <w:spacing w:after="0" w:line="240" w:lineRule="auto"/>
        <w:ind w:left="1418" w:hanging="709"/>
        <w:jc w:val="both"/>
        <w:rPr>
          <w:rFonts w:eastAsia="Times New Roman" w:cs="Arial"/>
          <w:lang w:eastAsia="en-GB"/>
        </w:rPr>
      </w:pPr>
    </w:p>
    <w:p w14:paraId="42F4E061" w14:textId="77777777" w:rsidR="001734AA" w:rsidRDefault="001734AA" w:rsidP="003F765A">
      <w:pPr>
        <w:pStyle w:val="ListParagraph"/>
        <w:numPr>
          <w:ilvl w:val="0"/>
          <w:numId w:val="39"/>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Pr>
          <w:b/>
          <w:bCs/>
          <w:sz w:val="22"/>
          <w:szCs w:val="22"/>
        </w:rPr>
        <w:t>transport s</w:t>
      </w:r>
      <w:r w:rsidRPr="004C2D6A">
        <w:rPr>
          <w:b/>
          <w:bCs/>
          <w:sz w:val="22"/>
          <w:szCs w:val="22"/>
        </w:rPr>
        <w:t>helter</w:t>
      </w:r>
      <w:r>
        <w:rPr>
          <w:b/>
          <w:bCs/>
          <w:sz w:val="22"/>
          <w:szCs w:val="22"/>
        </w:rPr>
        <w:t xml:space="preserve"> </w:t>
      </w:r>
      <w:r w:rsidRPr="0010052F">
        <w:rPr>
          <w:bCs/>
          <w:sz w:val="22"/>
          <w:szCs w:val="22"/>
        </w:rPr>
        <w:t>(bus shelter) is to</w:t>
      </w:r>
      <w:r w:rsidRPr="001F561E">
        <w:rPr>
          <w:bCs/>
          <w:sz w:val="22"/>
          <w:szCs w:val="22"/>
        </w:rPr>
        <w:t xml:space="preserve">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4C2D6A">
        <w:rPr>
          <w:sz w:val="22"/>
          <w:szCs w:val="22"/>
        </w:rPr>
        <w:t>.</w:t>
      </w:r>
    </w:p>
    <w:p w14:paraId="42F4E062" w14:textId="77777777" w:rsidR="001734AA" w:rsidRDefault="001734AA" w:rsidP="001734AA">
      <w:pPr>
        <w:pStyle w:val="ListParagraph"/>
        <w:spacing w:before="120" w:after="120"/>
        <w:ind w:left="1429"/>
        <w:rPr>
          <w:sz w:val="22"/>
          <w:szCs w:val="22"/>
          <w:lang w:eastAsia="en-GB"/>
        </w:rPr>
      </w:pPr>
    </w:p>
    <w:p w14:paraId="42F4E063" w14:textId="77777777" w:rsidR="001734AA" w:rsidRPr="00D64211" w:rsidRDefault="001734AA" w:rsidP="001734AA">
      <w:pPr>
        <w:spacing w:before="120" w:after="120" w:line="240" w:lineRule="auto"/>
        <w:jc w:val="both"/>
        <w:rPr>
          <w:color w:val="C00000"/>
          <w:lang w:eastAsia="en-GB"/>
        </w:rPr>
      </w:pPr>
      <w:r w:rsidRPr="00D64211">
        <w:rPr>
          <w:color w:val="C00000"/>
          <w:lang w:eastAsia="en-GB"/>
        </w:rPr>
        <w:t>Example</w:t>
      </w:r>
    </w:p>
    <w:p w14:paraId="42F4E064" w14:textId="77777777" w:rsidR="001734AA" w:rsidRPr="00D64211" w:rsidRDefault="001734AA" w:rsidP="001734AA">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transport shelter </w:t>
      </w:r>
      <w:r w:rsidRPr="004D303D">
        <w:rPr>
          <w:bCs/>
          <w:color w:val="C00000"/>
        </w:rPr>
        <w:t>(bus shelter) is</w:t>
      </w:r>
      <w:r w:rsidRPr="00491C1C">
        <w:rPr>
          <w:bCs/>
          <w:color w:val="C00000"/>
        </w:rPr>
        <w:t xml:space="preserve">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ndicated in the attached drawing, AT/AELB/99999/AA/C250, rev A, dated 1/1/2015.</w:t>
      </w:r>
    </w:p>
    <w:p w14:paraId="42F4E065" w14:textId="77777777" w:rsidR="001734AA" w:rsidRDefault="001734AA" w:rsidP="001734AA">
      <w:pPr>
        <w:pStyle w:val="ListParagraph"/>
        <w:spacing w:before="120" w:after="120"/>
        <w:ind w:left="1418"/>
        <w:rPr>
          <w:sz w:val="22"/>
          <w:szCs w:val="22"/>
          <w:lang w:eastAsia="en-GB"/>
        </w:rPr>
      </w:pPr>
    </w:p>
    <w:p w14:paraId="42F4E066" w14:textId="77777777" w:rsidR="001734AA" w:rsidRPr="004C2D6A" w:rsidRDefault="001734AA" w:rsidP="001734AA">
      <w:pPr>
        <w:spacing w:after="0" w:line="240" w:lineRule="auto"/>
        <w:ind w:left="1418" w:hanging="709"/>
        <w:rPr>
          <w:rFonts w:eastAsia="Times New Roman" w:cs="Arial"/>
          <w:b/>
          <w:sz w:val="24"/>
          <w:szCs w:val="24"/>
          <w:lang w:eastAsia="en-GB"/>
        </w:rPr>
      </w:pPr>
    </w:p>
    <w:p w14:paraId="42F4E067" w14:textId="77777777" w:rsidR="001734AA" w:rsidRPr="004C2D6A" w:rsidRDefault="001734AA" w:rsidP="001734AA">
      <w:pPr>
        <w:spacing w:after="0" w:line="240" w:lineRule="auto"/>
        <w:rPr>
          <w:rFonts w:eastAsia="Times New Roman" w:cs="Arial"/>
          <w:b/>
          <w:sz w:val="24"/>
          <w:szCs w:val="24"/>
          <w:lang w:eastAsia="en-GB"/>
        </w:rPr>
      </w:pPr>
    </w:p>
    <w:p w14:paraId="42F4E068" w14:textId="77777777" w:rsidR="001734AA" w:rsidRDefault="001734AA" w:rsidP="001734A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69" w14:textId="77777777" w:rsidR="001734AA" w:rsidRDefault="001734AA" w:rsidP="001734AA">
      <w:pPr>
        <w:spacing w:after="0" w:line="240" w:lineRule="auto"/>
        <w:ind w:left="709"/>
        <w:rPr>
          <w:rFonts w:eastAsia="Times New Roman" w:cs="Arial"/>
          <w:i/>
          <w:lang w:eastAsia="en-GB"/>
        </w:rPr>
      </w:pPr>
    </w:p>
    <w:p w14:paraId="42F4E06A" w14:textId="77777777" w:rsidR="001734AA" w:rsidRDefault="001734AA" w:rsidP="001734AA">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06B" w14:textId="77777777" w:rsidR="001734AA" w:rsidRDefault="001734AA" w:rsidP="001734AA">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06C" w14:textId="77777777" w:rsidR="001734AA" w:rsidRDefault="001734AA">
      <w:pPr>
        <w:spacing w:after="0" w:line="240" w:lineRule="auto"/>
        <w:rPr>
          <w:rFonts w:eastAsia="Times New Roman" w:cs="Arial"/>
          <w:i/>
          <w:sz w:val="18"/>
          <w:szCs w:val="18"/>
          <w:lang w:val="en-AU" w:eastAsia="en-GB"/>
        </w:rPr>
      </w:pPr>
    </w:p>
    <w:p w14:paraId="42F4E06D" w14:textId="77777777" w:rsidR="00514613" w:rsidRPr="0051064F" w:rsidRDefault="00514613" w:rsidP="001734AA">
      <w:pPr>
        <w:pStyle w:val="Heading1"/>
        <w:ind w:left="851" w:hanging="851"/>
      </w:pPr>
      <w:bookmarkStart w:id="229" w:name="_Toc468719023"/>
      <w:bookmarkStart w:id="230" w:name="_Toc524686645"/>
      <w:bookmarkStart w:id="231" w:name="_Toc85789830"/>
      <w:r w:rsidRPr="0051064F">
        <w:t xml:space="preserve">List of </w:t>
      </w:r>
      <w:r w:rsidR="005E4D62">
        <w:t>recommendations</w:t>
      </w:r>
      <w:r w:rsidRPr="0051064F">
        <w:t xml:space="preserve"> for approved traffic controls </w:t>
      </w:r>
      <w:bookmarkEnd w:id="229"/>
      <w:bookmarkEnd w:id="230"/>
      <w:r w:rsidR="00F11FF9" w:rsidRPr="00DA276C">
        <w:rPr>
          <w:noProof/>
          <w:lang w:eastAsia="en-NZ"/>
        </w:rPr>
        <mc:AlternateContent>
          <mc:Choice Requires="wps">
            <w:drawing>
              <wp:anchor distT="45720" distB="45720" distL="114300" distR="114300" simplePos="0" relativeHeight="251658388" behindDoc="0" locked="1" layoutInCell="1" allowOverlap="1" wp14:anchorId="42F4E406" wp14:editId="42F4E407">
                <wp:simplePos x="0" y="0"/>
                <wp:positionH relativeFrom="margin">
                  <wp:align>right</wp:align>
                </wp:positionH>
                <wp:positionV relativeFrom="page">
                  <wp:posOffset>153670</wp:posOffset>
                </wp:positionV>
                <wp:extent cx="1784985" cy="417195"/>
                <wp:effectExtent l="0" t="0" r="5715" b="190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DD" w14:textId="77777777" w:rsidR="008B2993" w:rsidRDefault="00900E84" w:rsidP="00F11FF9">
                            <w:pPr>
                              <w:spacing w:after="0" w:line="240" w:lineRule="auto"/>
                            </w:pPr>
                            <w:hyperlink w:anchor="_Table_of_Contents" w:history="1">
                              <w:r w:rsidR="008B2993" w:rsidRPr="00DA276C">
                                <w:rPr>
                                  <w:rStyle w:val="Hyperlink"/>
                                </w:rPr>
                                <w:t>Table of Contents</w:t>
                              </w:r>
                            </w:hyperlink>
                          </w:p>
                          <w:p w14:paraId="42F4E4DE"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F"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6" id="_x0000_s1073" type="#_x0000_t202" style="position:absolute;left:0;text-align:left;margin-left:89.35pt;margin-top:12.1pt;width:140.55pt;height:32.85pt;z-index:2516583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f62LuiYCAAAlBAAADgAAAAAAAAAAAAAAAAAuAgAAZHJzL2Uyb0RvYy54&#10;bWxQSwECLQAUAAYACAAAACEAxDcWjtsAAAAGAQAADwAAAAAAAAAAAAAAAACABAAAZHJzL2Rvd25y&#10;ZXYueG1sUEsFBgAAAAAEAAQA8wAAAIgFAAAAAA==&#10;" stroked="f">
                <v:textbox>
                  <w:txbxContent>
                    <w:p w14:paraId="42F4E4DD" w14:textId="77777777" w:rsidR="008B2993" w:rsidRDefault="00A606B3" w:rsidP="00F11FF9">
                      <w:pPr>
                        <w:spacing w:after="0" w:line="240" w:lineRule="auto"/>
                      </w:pPr>
                      <w:hyperlink w:anchor="_Table_of_Contents" w:history="1">
                        <w:r w:rsidR="008B2993" w:rsidRPr="00DA276C">
                          <w:rPr>
                            <w:rStyle w:val="Hyperlink"/>
                          </w:rPr>
                          <w:t>Table of Contents</w:t>
                        </w:r>
                      </w:hyperlink>
                    </w:p>
                    <w:p w14:paraId="42F4E4DE"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DF"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31"/>
    </w:p>
    <w:p w14:paraId="42F4E06E" w14:textId="77777777" w:rsidR="00514613" w:rsidRPr="00EE07A1" w:rsidRDefault="00514613" w:rsidP="00514613">
      <w:pPr>
        <w:spacing w:after="0" w:line="240" w:lineRule="auto"/>
        <w:rPr>
          <w:rFonts w:eastAsia="Times New Roman" w:cs="Arial"/>
          <w:b/>
          <w:sz w:val="24"/>
          <w:szCs w:val="24"/>
          <w:lang w:eastAsia="en-GB"/>
        </w:rPr>
      </w:pPr>
    </w:p>
    <w:p w14:paraId="42F4E06F" w14:textId="77777777" w:rsidR="00514613" w:rsidRPr="00F57B3C" w:rsidRDefault="00514613" w:rsidP="00FF1B4A">
      <w:pPr>
        <w:pStyle w:val="Heading2"/>
        <w:ind w:left="851" w:hanging="851"/>
      </w:pPr>
      <w:bookmarkStart w:id="232" w:name="_Traffic_island_1"/>
      <w:bookmarkStart w:id="233" w:name="_Toc468719024"/>
      <w:bookmarkStart w:id="234" w:name="_Toc524686646"/>
      <w:bookmarkStart w:id="235" w:name="_Toc85789831"/>
      <w:bookmarkEnd w:id="232"/>
      <w:r>
        <w:t>Traffic island</w:t>
      </w:r>
      <w:bookmarkEnd w:id="233"/>
      <w:bookmarkEnd w:id="234"/>
      <w:bookmarkEnd w:id="235"/>
    </w:p>
    <w:p w14:paraId="42F4E070" w14:textId="77777777" w:rsidR="00514613" w:rsidRPr="00F57B3C" w:rsidRDefault="00514613" w:rsidP="00514613">
      <w:pPr>
        <w:spacing w:after="0" w:line="240" w:lineRule="auto"/>
        <w:jc w:val="both"/>
        <w:rPr>
          <w:rFonts w:eastAsia="Times New Roman" w:cs="Arial"/>
          <w:b/>
          <w:lang w:eastAsia="en-GB"/>
        </w:rPr>
      </w:pPr>
    </w:p>
    <w:p w14:paraId="42F4E07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42F4E072" w14:textId="77777777" w:rsidR="00514613" w:rsidRPr="00F57B3C" w:rsidRDefault="00514613" w:rsidP="00514613">
      <w:pPr>
        <w:spacing w:after="0" w:line="240" w:lineRule="auto"/>
        <w:ind w:left="709"/>
        <w:jc w:val="both"/>
        <w:rPr>
          <w:rFonts w:eastAsia="Times New Roman" w:cs="Arial"/>
          <w:b/>
          <w:lang w:eastAsia="en-GB"/>
        </w:rPr>
      </w:pPr>
    </w:p>
    <w:p w14:paraId="42F4E073" w14:textId="77777777" w:rsidR="00A50745" w:rsidRDefault="00A50745" w:rsidP="00514613">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74" w14:textId="77777777" w:rsidR="00514613" w:rsidRDefault="00A50745" w:rsidP="00514613">
      <w:pPr>
        <w:spacing w:after="0" w:line="240" w:lineRule="auto"/>
        <w:ind w:left="709"/>
        <w:jc w:val="both"/>
        <w:rPr>
          <w:rFonts w:eastAsia="Times New Roman" w:cs="Arial"/>
          <w:lang w:eastAsia="en-GB"/>
        </w:rPr>
      </w:pPr>
      <w:r>
        <w:rPr>
          <w:rFonts w:eastAsia="Times New Roman" w:cs="Arial"/>
          <w:lang w:eastAsia="en-GB"/>
        </w:rPr>
        <w:t xml:space="preserve">OR </w:t>
      </w:r>
      <w:r w:rsidR="00514613">
        <w:rPr>
          <w:rFonts w:eastAsia="Times New Roman" w:cs="Arial"/>
          <w:lang w:eastAsia="en-GB"/>
        </w:rPr>
        <w:t>Approved</w:t>
      </w:r>
      <w:r w:rsidR="00514613" w:rsidRPr="00F57B3C">
        <w:rPr>
          <w:rFonts w:eastAsia="Times New Roman" w:cs="Arial"/>
          <w:lang w:eastAsia="en-GB"/>
        </w:rPr>
        <w:t xml:space="preserve"> by:</w:t>
      </w:r>
      <w:r w:rsidR="00514613" w:rsidRPr="00F57B3C">
        <w:rPr>
          <w:rFonts w:eastAsia="Times New Roman" w:cs="Arial"/>
          <w:lang w:eastAsia="en-GB"/>
        </w:rPr>
        <w:tab/>
      </w:r>
      <w:r w:rsidR="00514613">
        <w:rPr>
          <w:rFonts w:eastAsia="Times New Roman" w:cs="Arial"/>
          <w:lang w:eastAsia="en-GB"/>
        </w:rPr>
        <w:t xml:space="preserve">Traffic </w:t>
      </w:r>
      <w:r>
        <w:rPr>
          <w:rFonts w:eastAsia="Times New Roman" w:cs="Arial"/>
          <w:lang w:eastAsia="en-GB"/>
        </w:rPr>
        <w:t>Operations</w:t>
      </w:r>
      <w:r w:rsidR="00514613">
        <w:rPr>
          <w:rFonts w:eastAsia="Times New Roman" w:cs="Arial"/>
          <w:lang w:eastAsia="en-GB"/>
        </w:rPr>
        <w:t xml:space="preserve"> Manager</w:t>
      </w:r>
      <w:r w:rsidR="001C6D2E">
        <w:rPr>
          <w:rFonts w:eastAsia="Times New Roman" w:cs="Arial"/>
          <w:lang w:eastAsia="en-GB"/>
        </w:rPr>
        <w:t xml:space="preserve"> </w:t>
      </w:r>
      <w:r>
        <w:rPr>
          <w:rFonts w:eastAsia="Times New Roman" w:cs="Arial"/>
          <w:lang w:eastAsia="en-GB"/>
        </w:rPr>
        <w:t xml:space="preserve"> </w:t>
      </w:r>
      <w:r w:rsidRPr="00A50745">
        <w:rPr>
          <w:rFonts w:eastAsia="Times New Roman" w:cs="Arial"/>
          <w:i/>
          <w:lang w:eastAsia="en-GB"/>
        </w:rPr>
        <w:t>[only used in rare cases where there are no controls that must be resolved by the committee as part of the same report]</w:t>
      </w:r>
    </w:p>
    <w:p w14:paraId="42F4E075" w14:textId="77777777" w:rsidR="00514613" w:rsidRDefault="00514613" w:rsidP="00514613">
      <w:pPr>
        <w:spacing w:after="0" w:line="240" w:lineRule="auto"/>
        <w:ind w:left="709"/>
        <w:jc w:val="both"/>
        <w:rPr>
          <w:rFonts w:eastAsia="Times New Roman" w:cs="Arial"/>
          <w:lang w:eastAsia="en-GB"/>
        </w:rPr>
      </w:pPr>
    </w:p>
    <w:p w14:paraId="42F4E076" w14:textId="77777777" w:rsidR="00514613" w:rsidRDefault="00514613" w:rsidP="00514613">
      <w:pPr>
        <w:spacing w:after="0" w:line="240" w:lineRule="auto"/>
        <w:ind w:left="709"/>
        <w:jc w:val="both"/>
        <w:rPr>
          <w:rFonts w:eastAsia="Times New Roman" w:cs="Arial"/>
          <w:lang w:eastAsia="en-GB"/>
        </w:rPr>
      </w:pPr>
    </w:p>
    <w:p w14:paraId="42F4E07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78" w14:textId="77777777" w:rsidR="00514613" w:rsidRPr="00F57B3C" w:rsidRDefault="00514613" w:rsidP="00514613">
      <w:pPr>
        <w:spacing w:after="0" w:line="240" w:lineRule="auto"/>
        <w:ind w:left="709"/>
        <w:jc w:val="both"/>
        <w:rPr>
          <w:rFonts w:eastAsia="Times New Roman" w:cs="Arial"/>
          <w:lang w:eastAsia="en-GB"/>
        </w:rPr>
      </w:pPr>
    </w:p>
    <w:p w14:paraId="42F4E079"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42F4E07A" w14:textId="77777777" w:rsidR="00514613" w:rsidRPr="00F57B3C" w:rsidRDefault="00514613" w:rsidP="00514613">
      <w:pPr>
        <w:spacing w:after="0" w:line="240" w:lineRule="auto"/>
        <w:ind w:left="709"/>
        <w:jc w:val="both"/>
        <w:rPr>
          <w:rFonts w:eastAsia="Times New Roman" w:cs="Arial"/>
          <w:lang w:eastAsia="en-GB"/>
        </w:rPr>
      </w:pPr>
    </w:p>
    <w:p w14:paraId="42F4E07B" w14:textId="77777777" w:rsidR="00514613" w:rsidRPr="00115A6A" w:rsidRDefault="00514613" w:rsidP="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a traffic island to: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42F4E07C" w14:textId="77777777" w:rsidR="00514613" w:rsidRPr="00F57B3C" w:rsidRDefault="00514613" w:rsidP="00514613">
      <w:pPr>
        <w:spacing w:after="0" w:line="240" w:lineRule="auto"/>
        <w:ind w:left="709"/>
        <w:jc w:val="both"/>
        <w:rPr>
          <w:rFonts w:eastAsia="Times New Roman" w:cs="Arial"/>
          <w:lang w:eastAsia="en-GB"/>
        </w:rPr>
      </w:pPr>
    </w:p>
    <w:p w14:paraId="42F4E07D" w14:textId="77777777" w:rsidR="00514613" w:rsidRDefault="00514613" w:rsidP="00514613">
      <w:pPr>
        <w:spacing w:after="0" w:line="240" w:lineRule="auto"/>
        <w:ind w:left="709"/>
        <w:jc w:val="both"/>
        <w:rPr>
          <w:rFonts w:eastAsia="Times New Roman" w:cs="Arial"/>
          <w:lang w:eastAsia="en-GB"/>
        </w:rPr>
      </w:pPr>
    </w:p>
    <w:p w14:paraId="42F4E07E"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7F" w14:textId="77777777" w:rsidR="00514613" w:rsidRPr="00F57B3C" w:rsidRDefault="00514613" w:rsidP="00514613">
      <w:pPr>
        <w:spacing w:after="0" w:line="240" w:lineRule="auto"/>
        <w:ind w:left="1418" w:hanging="709"/>
        <w:jc w:val="both"/>
        <w:rPr>
          <w:rFonts w:eastAsia="Times New Roman" w:cs="Arial"/>
          <w:lang w:eastAsia="en-GB"/>
        </w:rPr>
      </w:pPr>
    </w:p>
    <w:p w14:paraId="42F4E080" w14:textId="77A9D6BE" w:rsidR="00514613" w:rsidRPr="00B0323E" w:rsidRDefault="00514613" w:rsidP="003F765A">
      <w:pPr>
        <w:pStyle w:val="ListParagraph"/>
        <w:numPr>
          <w:ilvl w:val="0"/>
          <w:numId w:val="37"/>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Pr>
          <w:sz w:val="22"/>
        </w:rPr>
        <w:t xml:space="preserve"> a</w:t>
      </w:r>
      <w:r w:rsidRPr="00361653">
        <w:rPr>
          <w:sz w:val="22"/>
        </w:rPr>
        <w:t xml:space="preserve"> </w:t>
      </w:r>
      <w:r>
        <w:rPr>
          <w:b/>
          <w:sz w:val="22"/>
          <w:szCs w:val="22"/>
        </w:rPr>
        <w:t xml:space="preserve">traffic island </w:t>
      </w:r>
      <w:r w:rsidRPr="0010052F">
        <w:rPr>
          <w:sz w:val="22"/>
          <w:szCs w:val="22"/>
        </w:rPr>
        <w:t>(</w:t>
      </w:r>
      <w:r w:rsidRPr="0010052F">
        <w:rPr>
          <w:color w:val="0000FF"/>
          <w:sz w:val="22"/>
          <w:szCs w:val="22"/>
        </w:rPr>
        <w:t>Describe the type of TI within brackets such as: refuge island, side island, central island, etc.</w:t>
      </w:r>
      <w:r w:rsidRPr="0010052F">
        <w:rPr>
          <w:sz w:val="22"/>
          <w:szCs w:val="22"/>
        </w:rPr>
        <w:t>) 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13422A7B" w14:textId="0320EC01" w:rsidR="00B0323E" w:rsidRDefault="00B0323E" w:rsidP="00B0323E">
      <w:pPr>
        <w:pStyle w:val="ListParagraph"/>
        <w:spacing w:before="120" w:after="120"/>
        <w:ind w:left="1429"/>
        <w:rPr>
          <w:sz w:val="22"/>
          <w:szCs w:val="22"/>
          <w:lang w:eastAsia="en-GB"/>
        </w:rPr>
      </w:pPr>
    </w:p>
    <w:p w14:paraId="210A98EA" w14:textId="77777777" w:rsidR="00B0323E" w:rsidRDefault="00B0323E" w:rsidP="00B0323E">
      <w:pPr>
        <w:pStyle w:val="ListParagraph"/>
        <w:spacing w:before="120" w:after="120"/>
        <w:ind w:left="1429"/>
        <w:rPr>
          <w:sz w:val="22"/>
          <w:szCs w:val="22"/>
          <w:lang w:eastAsia="en-GB"/>
        </w:rPr>
      </w:pPr>
    </w:p>
    <w:p w14:paraId="42F4E081" w14:textId="7233CDA2" w:rsidR="00514613" w:rsidRDefault="00B0323E" w:rsidP="00B0323E">
      <w:pPr>
        <w:spacing w:after="0" w:line="240" w:lineRule="auto"/>
        <w:ind w:left="709"/>
        <w:jc w:val="both"/>
        <w:rPr>
          <w:rFonts w:eastAsia="Times New Roman" w:cs="Arial"/>
          <w:i/>
          <w:color w:val="C00000"/>
          <w:sz w:val="20"/>
          <w:szCs w:val="20"/>
          <w:lang w:eastAsia="en-GB"/>
        </w:rPr>
      </w:pPr>
      <w:r w:rsidRPr="00B0323E">
        <w:rPr>
          <w:rFonts w:eastAsia="Times New Roman" w:cs="Arial"/>
          <w:i/>
          <w:color w:val="C00000"/>
          <w:sz w:val="20"/>
          <w:szCs w:val="20"/>
          <w:lang w:eastAsia="en-GB"/>
        </w:rPr>
        <w:t xml:space="preserve">Note: </w:t>
      </w:r>
      <w:r>
        <w:rPr>
          <w:rFonts w:eastAsia="Times New Roman" w:cs="Arial"/>
          <w:i/>
          <w:color w:val="C00000"/>
          <w:sz w:val="20"/>
          <w:szCs w:val="20"/>
          <w:lang w:eastAsia="en-GB"/>
        </w:rPr>
        <w:t xml:space="preserve">Traffic islands do not have to be raised; they may be painted as well. These flush islands serve the same purpose as a raised island. </w:t>
      </w:r>
      <w:r w:rsidR="00876F44">
        <w:rPr>
          <w:rFonts w:eastAsia="Times New Roman" w:cs="Arial"/>
          <w:i/>
          <w:color w:val="C00000"/>
          <w:sz w:val="20"/>
          <w:szCs w:val="20"/>
          <w:lang w:eastAsia="en-GB"/>
        </w:rPr>
        <w:t xml:space="preserve">A flush island is marked similarly to a flush median with two centrelines and diagonal markings in between them; however, it is the purpose that determines whether the control will be a flush median or flush island. </w:t>
      </w:r>
    </w:p>
    <w:p w14:paraId="6E8244F3" w14:textId="169C054E" w:rsidR="00B0323E" w:rsidRDefault="00B0323E" w:rsidP="00B0323E">
      <w:pPr>
        <w:spacing w:after="0" w:line="240" w:lineRule="auto"/>
        <w:ind w:left="709"/>
        <w:jc w:val="both"/>
        <w:rPr>
          <w:rFonts w:eastAsia="Times New Roman" w:cs="Arial"/>
          <w:i/>
          <w:color w:val="C00000"/>
          <w:sz w:val="20"/>
          <w:szCs w:val="20"/>
          <w:lang w:eastAsia="en-GB"/>
        </w:rPr>
      </w:pPr>
    </w:p>
    <w:p w14:paraId="41D65B76" w14:textId="4A7EF244" w:rsidR="00B0323E" w:rsidRPr="00B0323E" w:rsidRDefault="00B0323E" w:rsidP="003F765A">
      <w:pPr>
        <w:pStyle w:val="ListParagraph"/>
        <w:numPr>
          <w:ilvl w:val="0"/>
          <w:numId w:val="111"/>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Pr>
          <w:sz w:val="22"/>
        </w:rPr>
        <w:t xml:space="preserve"> a</w:t>
      </w:r>
      <w:r w:rsidRPr="00361653">
        <w:rPr>
          <w:sz w:val="22"/>
        </w:rPr>
        <w:t xml:space="preserve"> </w:t>
      </w:r>
      <w:r>
        <w:rPr>
          <w:b/>
          <w:sz w:val="22"/>
          <w:szCs w:val="22"/>
        </w:rPr>
        <w:t xml:space="preserve">traffic island </w:t>
      </w:r>
      <w:r w:rsidRPr="0010052F">
        <w:rPr>
          <w:sz w:val="22"/>
          <w:szCs w:val="22"/>
        </w:rPr>
        <w:t>(flush island) is</w:t>
      </w:r>
      <w:r w:rsidRPr="00876F44">
        <w:rPr>
          <w:sz w:val="22"/>
          <w:szCs w:val="22"/>
        </w:rPr>
        <w:t xml:space="preserve"> to be </w:t>
      </w:r>
      <w:r w:rsidRPr="001F561E">
        <w:rPr>
          <w:sz w:val="22"/>
          <w:szCs w:val="22"/>
        </w:rPr>
        <w:t>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xml:space="preserve">) referred to as </w:t>
      </w:r>
      <w:r w:rsidRPr="007C53B7">
        <w:rPr>
          <w:bCs/>
          <w:sz w:val="22"/>
          <w:szCs w:val="22"/>
        </w:rPr>
        <w:t>[</w:t>
      </w:r>
      <w:r>
        <w:rPr>
          <w:b/>
          <w:bCs/>
          <w:color w:val="0000FF"/>
          <w:sz w:val="22"/>
          <w:szCs w:val="22"/>
        </w:rPr>
        <w:t>‘FI1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‘FI2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‘FI3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7A8451E1" w14:textId="77777777" w:rsidR="00B0323E" w:rsidRPr="00B0323E" w:rsidRDefault="00B0323E" w:rsidP="00B0323E">
      <w:pPr>
        <w:spacing w:after="0" w:line="240" w:lineRule="auto"/>
        <w:ind w:left="709"/>
        <w:jc w:val="both"/>
        <w:rPr>
          <w:rFonts w:eastAsia="Times New Roman" w:cs="Arial"/>
          <w:i/>
          <w:color w:val="C00000"/>
          <w:sz w:val="20"/>
          <w:szCs w:val="20"/>
          <w:lang w:eastAsia="en-GB"/>
        </w:rPr>
      </w:pPr>
    </w:p>
    <w:p w14:paraId="42F4E082" w14:textId="77777777" w:rsidR="00514613" w:rsidRPr="004C2D6A" w:rsidRDefault="00514613" w:rsidP="00514613">
      <w:pPr>
        <w:spacing w:after="0" w:line="240" w:lineRule="auto"/>
        <w:rPr>
          <w:rFonts w:eastAsia="Times New Roman" w:cs="Arial"/>
          <w:b/>
          <w:sz w:val="24"/>
          <w:szCs w:val="24"/>
          <w:lang w:eastAsia="en-GB"/>
        </w:rPr>
      </w:pPr>
    </w:p>
    <w:p w14:paraId="42F4E083"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84" w14:textId="77777777" w:rsidR="00514613" w:rsidRDefault="00514613" w:rsidP="00514613">
      <w:pPr>
        <w:spacing w:after="0" w:line="240" w:lineRule="auto"/>
        <w:ind w:left="709"/>
        <w:rPr>
          <w:rFonts w:eastAsia="Times New Roman" w:cs="Arial"/>
          <w:i/>
          <w:lang w:eastAsia="en-GB"/>
        </w:rPr>
      </w:pPr>
    </w:p>
    <w:p w14:paraId="42F4E085"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86" w14:textId="77777777" w:rsidR="00514613" w:rsidRPr="00F57B3C" w:rsidRDefault="00514613" w:rsidP="00FF1B4A">
      <w:pPr>
        <w:pStyle w:val="Heading2"/>
        <w:ind w:left="851" w:hanging="851"/>
      </w:pPr>
      <w:bookmarkStart w:id="236" w:name="_Road_hump_1"/>
      <w:bookmarkStart w:id="237" w:name="_Toc468719025"/>
      <w:bookmarkStart w:id="238" w:name="_Toc524686647"/>
      <w:bookmarkStart w:id="239" w:name="_Toc85789832"/>
      <w:bookmarkEnd w:id="236"/>
      <w:r>
        <w:t>Road hump</w:t>
      </w:r>
      <w:bookmarkEnd w:id="237"/>
      <w:bookmarkEnd w:id="238"/>
      <w:r w:rsidR="00F11FF9" w:rsidRPr="00DA276C">
        <w:rPr>
          <w:noProof/>
          <w:lang w:eastAsia="en-NZ"/>
        </w:rPr>
        <mc:AlternateContent>
          <mc:Choice Requires="wps">
            <w:drawing>
              <wp:anchor distT="45720" distB="45720" distL="114300" distR="114300" simplePos="0" relativeHeight="251658389" behindDoc="0" locked="1" layoutInCell="1" allowOverlap="1" wp14:anchorId="42F4E408" wp14:editId="42F4E409">
                <wp:simplePos x="0" y="0"/>
                <wp:positionH relativeFrom="margin">
                  <wp:align>right</wp:align>
                </wp:positionH>
                <wp:positionV relativeFrom="page">
                  <wp:posOffset>153670</wp:posOffset>
                </wp:positionV>
                <wp:extent cx="1784985" cy="417195"/>
                <wp:effectExtent l="0" t="0" r="5715" b="190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0" w14:textId="77777777" w:rsidR="008B2993" w:rsidRDefault="00900E84" w:rsidP="00F11FF9">
                            <w:pPr>
                              <w:spacing w:after="0" w:line="240" w:lineRule="auto"/>
                            </w:pPr>
                            <w:hyperlink w:anchor="_Table_of_Contents" w:history="1">
                              <w:r w:rsidR="008B2993" w:rsidRPr="00DA276C">
                                <w:rPr>
                                  <w:rStyle w:val="Hyperlink"/>
                                </w:rPr>
                                <w:t>Table of Contents</w:t>
                              </w:r>
                            </w:hyperlink>
                          </w:p>
                          <w:p w14:paraId="42F4E4E1"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2"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8" id="_x0000_s1074" type="#_x0000_t202" style="position:absolute;left:0;text-align:left;margin-left:89.35pt;margin-top:12.1pt;width:140.55pt;height:32.85pt;z-index:25165838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CJJ83/JQIAACUEAAAOAAAAAAAAAAAAAAAAAC4CAABkcnMvZTJvRG9jLnht&#10;bFBLAQItABQABgAIAAAAIQDENxaO2wAAAAYBAAAPAAAAAAAAAAAAAAAAAH8EAABkcnMvZG93bnJl&#10;di54bWxQSwUGAAAAAAQABADzAAAAhwUAAAAA&#10;" stroked="f">
                <v:textbox>
                  <w:txbxContent>
                    <w:p w14:paraId="42F4E4E0" w14:textId="77777777" w:rsidR="008B2993" w:rsidRDefault="00A606B3" w:rsidP="00F11FF9">
                      <w:pPr>
                        <w:spacing w:after="0" w:line="240" w:lineRule="auto"/>
                      </w:pPr>
                      <w:hyperlink w:anchor="_Table_of_Contents" w:history="1">
                        <w:r w:rsidR="008B2993" w:rsidRPr="00DA276C">
                          <w:rPr>
                            <w:rStyle w:val="Hyperlink"/>
                          </w:rPr>
                          <w:t>Table of Contents</w:t>
                        </w:r>
                      </w:hyperlink>
                    </w:p>
                    <w:p w14:paraId="42F4E4E1"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2"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39"/>
    </w:p>
    <w:p w14:paraId="42F4E087" w14:textId="77777777" w:rsidR="00514613" w:rsidRPr="00F57B3C" w:rsidRDefault="00514613" w:rsidP="00514613">
      <w:pPr>
        <w:spacing w:after="0" w:line="240" w:lineRule="auto"/>
        <w:jc w:val="both"/>
        <w:rPr>
          <w:rFonts w:eastAsia="Times New Roman" w:cs="Arial"/>
          <w:b/>
          <w:lang w:eastAsia="en-GB"/>
        </w:rPr>
      </w:pPr>
    </w:p>
    <w:p w14:paraId="42F4E088"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2F4E089" w14:textId="77777777" w:rsidR="00514613" w:rsidRPr="00F57B3C" w:rsidRDefault="00514613" w:rsidP="00514613">
      <w:pPr>
        <w:spacing w:after="0" w:line="240" w:lineRule="auto"/>
        <w:ind w:left="709"/>
        <w:jc w:val="both"/>
        <w:rPr>
          <w:rFonts w:eastAsia="Times New Roman" w:cs="Arial"/>
          <w:b/>
          <w:lang w:eastAsia="en-GB"/>
        </w:rPr>
      </w:pPr>
    </w:p>
    <w:p w14:paraId="42F4E08A"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8B"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8C" w14:textId="77777777" w:rsidR="00514613" w:rsidRDefault="00514613" w:rsidP="00514613">
      <w:pPr>
        <w:spacing w:after="0" w:line="240" w:lineRule="auto"/>
        <w:ind w:left="709"/>
        <w:jc w:val="both"/>
        <w:rPr>
          <w:rFonts w:eastAsia="Times New Roman" w:cs="Arial"/>
          <w:lang w:eastAsia="en-GB"/>
        </w:rPr>
      </w:pPr>
    </w:p>
    <w:p w14:paraId="42F4E08D" w14:textId="77777777" w:rsidR="00514613" w:rsidRDefault="00514613" w:rsidP="00514613">
      <w:pPr>
        <w:spacing w:after="0" w:line="240" w:lineRule="auto"/>
        <w:ind w:left="709"/>
        <w:jc w:val="both"/>
        <w:rPr>
          <w:rFonts w:eastAsia="Times New Roman" w:cs="Arial"/>
          <w:lang w:eastAsia="en-GB"/>
        </w:rPr>
      </w:pPr>
    </w:p>
    <w:p w14:paraId="42F4E08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8F" w14:textId="77777777" w:rsidR="00514613" w:rsidRPr="00F57B3C" w:rsidRDefault="00514613" w:rsidP="00514613">
      <w:pPr>
        <w:spacing w:after="0" w:line="240" w:lineRule="auto"/>
        <w:ind w:left="709"/>
        <w:jc w:val="both"/>
        <w:rPr>
          <w:rFonts w:eastAsia="Times New Roman" w:cs="Arial"/>
          <w:lang w:eastAsia="en-GB"/>
        </w:rPr>
      </w:pPr>
    </w:p>
    <w:p w14:paraId="42F4E09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42F4E091" w14:textId="77777777" w:rsidR="00514613" w:rsidRPr="00F57B3C" w:rsidRDefault="00514613" w:rsidP="00514613">
      <w:pPr>
        <w:spacing w:after="0" w:line="240" w:lineRule="auto"/>
        <w:ind w:left="709"/>
        <w:jc w:val="both"/>
        <w:rPr>
          <w:rFonts w:eastAsia="Times New Roman" w:cs="Arial"/>
          <w:lang w:eastAsia="en-GB"/>
        </w:rPr>
      </w:pPr>
    </w:p>
    <w:p w14:paraId="42F4E092" w14:textId="77777777" w:rsidR="005E4D62" w:rsidRPr="00115A6A" w:rsidRDefault="00514613">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2F4E093" w14:textId="77777777" w:rsidR="005E4D62" w:rsidRPr="00115A6A" w:rsidRDefault="005E4D62">
      <w:pPr>
        <w:spacing w:after="0" w:line="240" w:lineRule="auto"/>
        <w:ind w:left="709"/>
        <w:jc w:val="both"/>
        <w:rPr>
          <w:rFonts w:eastAsia="Times New Roman" w:cs="Arial"/>
          <w:i/>
          <w:color w:val="C00000"/>
          <w:sz w:val="20"/>
          <w:szCs w:val="20"/>
          <w:lang w:eastAsia="en-GB"/>
        </w:rPr>
      </w:pPr>
    </w:p>
    <w:p w14:paraId="42F4E094" w14:textId="77777777" w:rsidR="005E4D62" w:rsidRPr="00D64211" w:rsidRDefault="005E4D62">
      <w:pPr>
        <w:spacing w:after="0" w:line="240" w:lineRule="auto"/>
        <w:ind w:left="709"/>
        <w:jc w:val="both"/>
        <w:rPr>
          <w:rFonts w:eastAsia="Times New Roman" w:cs="Arial"/>
          <w:i/>
          <w:color w:val="C00000"/>
          <w:lang w:eastAsia="en-GB"/>
        </w:rPr>
      </w:pPr>
      <w:r w:rsidRPr="00115A6A">
        <w:rPr>
          <w:rFonts w:eastAsia="Times New Roman" w:cs="Arial"/>
          <w:i/>
          <w:color w:val="C00000"/>
          <w:sz w:val="20"/>
          <w:szCs w:val="20"/>
          <w:lang w:eastAsia="en-GB"/>
        </w:rPr>
        <w:t xml:space="preserve">If the device creates a vertical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If the device creates a horizontal deflection, use the Traffic Calming Device recommendation in</w:t>
      </w:r>
      <w:r w:rsidR="00635AD6">
        <w:rPr>
          <w:rFonts w:eastAsia="Times New Roman" w:cs="Arial"/>
          <w:i/>
          <w:color w:val="C00000"/>
          <w:sz w:val="20"/>
          <w:szCs w:val="20"/>
          <w:lang w:eastAsia="en-GB"/>
        </w:rPr>
        <w:t xml:space="preserve"> </w:t>
      </w:r>
      <w:hyperlink w:anchor="_Traffic_calming_device" w:history="1">
        <w:r w:rsidR="001C6D2E" w:rsidRPr="001C6D2E">
          <w:rPr>
            <w:rStyle w:val="Hyperlink"/>
            <w:rFonts w:eastAsia="Times New Roman" w:cs="Arial"/>
            <w:i/>
            <w:sz w:val="20"/>
            <w:szCs w:val="20"/>
            <w:lang w:eastAsia="en-GB"/>
          </w:rPr>
          <w:t>section 5.3</w:t>
        </w:r>
      </w:hyperlink>
      <w:r w:rsidRPr="00115A6A">
        <w:rPr>
          <w:rFonts w:eastAsia="Times New Roman" w:cs="Arial"/>
          <w:i/>
          <w:color w:val="C00000"/>
          <w:sz w:val="20"/>
          <w:szCs w:val="20"/>
          <w:lang w:eastAsia="en-GB"/>
        </w:rPr>
        <w:t>.</w:t>
      </w:r>
      <w:r>
        <w:rPr>
          <w:rFonts w:eastAsia="Times New Roman" w:cs="Arial"/>
          <w:i/>
          <w:color w:val="C00000"/>
          <w:lang w:eastAsia="en-GB"/>
        </w:rPr>
        <w:t xml:space="preserve"> </w:t>
      </w:r>
    </w:p>
    <w:p w14:paraId="42F4E095" w14:textId="77777777" w:rsidR="00514613" w:rsidRPr="00F57B3C" w:rsidRDefault="00514613" w:rsidP="00514613">
      <w:pPr>
        <w:spacing w:after="0" w:line="240" w:lineRule="auto"/>
        <w:ind w:left="709"/>
        <w:jc w:val="both"/>
        <w:rPr>
          <w:rFonts w:eastAsia="Times New Roman" w:cs="Arial"/>
          <w:lang w:eastAsia="en-GB"/>
        </w:rPr>
      </w:pPr>
    </w:p>
    <w:p w14:paraId="42F4E096" w14:textId="77777777" w:rsidR="00514613" w:rsidRDefault="00514613" w:rsidP="00514613">
      <w:pPr>
        <w:spacing w:after="0" w:line="240" w:lineRule="auto"/>
        <w:ind w:left="709"/>
        <w:jc w:val="both"/>
        <w:rPr>
          <w:rFonts w:eastAsia="Times New Roman" w:cs="Arial"/>
          <w:lang w:eastAsia="en-GB"/>
        </w:rPr>
      </w:pPr>
    </w:p>
    <w:p w14:paraId="42F4E097"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98" w14:textId="77777777" w:rsidR="00514613" w:rsidRPr="00F57B3C" w:rsidRDefault="00514613" w:rsidP="00514613">
      <w:pPr>
        <w:spacing w:after="0" w:line="240" w:lineRule="auto"/>
        <w:ind w:left="1418" w:hanging="709"/>
        <w:jc w:val="both"/>
        <w:rPr>
          <w:rFonts w:eastAsia="Times New Roman" w:cs="Arial"/>
          <w:lang w:eastAsia="en-GB"/>
        </w:rPr>
      </w:pPr>
    </w:p>
    <w:p w14:paraId="42F4E099" w14:textId="7E8D29EE" w:rsidR="00514613" w:rsidRDefault="00514613" w:rsidP="003F765A">
      <w:pPr>
        <w:pStyle w:val="ListParagraph"/>
        <w:numPr>
          <w:ilvl w:val="0"/>
          <w:numId w:val="38"/>
        </w:numPr>
        <w:spacing w:before="120" w:after="120"/>
        <w:ind w:hanging="7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szCs w:val="22"/>
        </w:rPr>
        <w:t xml:space="preserve">road hump </w:t>
      </w:r>
      <w:r w:rsidRPr="0010052F">
        <w:rPr>
          <w:sz w:val="22"/>
          <w:szCs w:val="22"/>
        </w:rPr>
        <w:t>(</w:t>
      </w:r>
      <w:r w:rsidRPr="0010052F">
        <w:rPr>
          <w:color w:val="0000FF"/>
          <w:sz w:val="22"/>
          <w:szCs w:val="22"/>
        </w:rPr>
        <w:t>Describe the type of RH within brackets such as: speed table, speed hump, speed cushion</w:t>
      </w:r>
      <w:r w:rsidR="0010052F">
        <w:rPr>
          <w:color w:val="0000FF"/>
          <w:sz w:val="22"/>
          <w:szCs w:val="22"/>
        </w:rPr>
        <w:t>,</w:t>
      </w:r>
      <w:r w:rsidRPr="0010052F">
        <w:rPr>
          <w:color w:val="0000FF"/>
          <w:sz w:val="22"/>
          <w:szCs w:val="22"/>
        </w:rPr>
        <w:t xml:space="preserve"> etc.</w:t>
      </w:r>
      <w:r w:rsidR="006D091A" w:rsidRPr="0010052F">
        <w:rPr>
          <w:sz w:val="22"/>
          <w:szCs w:val="22"/>
        </w:rPr>
        <w:t>)</w:t>
      </w:r>
      <w:r w:rsidRPr="0010052F">
        <w:rPr>
          <w:sz w:val="22"/>
          <w:szCs w:val="22"/>
        </w:rPr>
        <w:t xml:space="preserve"> 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9A" w14:textId="77777777" w:rsidR="00514613" w:rsidRPr="004C2D6A" w:rsidRDefault="00514613" w:rsidP="00514613">
      <w:pPr>
        <w:spacing w:after="0" w:line="240" w:lineRule="auto"/>
        <w:ind w:left="1418" w:hanging="720"/>
        <w:rPr>
          <w:rFonts w:eastAsia="Times New Roman" w:cs="Arial"/>
          <w:b/>
          <w:sz w:val="24"/>
          <w:szCs w:val="24"/>
          <w:lang w:eastAsia="en-GB"/>
        </w:rPr>
      </w:pPr>
    </w:p>
    <w:p w14:paraId="42F4E09B" w14:textId="77777777" w:rsidR="00514613" w:rsidRPr="004C2D6A" w:rsidRDefault="00514613" w:rsidP="00514613">
      <w:pPr>
        <w:spacing w:after="0" w:line="240" w:lineRule="auto"/>
        <w:rPr>
          <w:rFonts w:eastAsia="Times New Roman" w:cs="Arial"/>
          <w:b/>
          <w:sz w:val="24"/>
          <w:szCs w:val="24"/>
          <w:lang w:eastAsia="en-GB"/>
        </w:rPr>
      </w:pPr>
    </w:p>
    <w:p w14:paraId="42F4E09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9D" w14:textId="77777777" w:rsidR="00514613" w:rsidRDefault="00514613" w:rsidP="00514613">
      <w:pPr>
        <w:spacing w:after="0" w:line="240" w:lineRule="auto"/>
        <w:ind w:left="709"/>
        <w:rPr>
          <w:rFonts w:eastAsia="Times New Roman" w:cs="Arial"/>
          <w:i/>
          <w:lang w:eastAsia="en-GB"/>
        </w:rPr>
      </w:pPr>
    </w:p>
    <w:p w14:paraId="42F4E09E"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bookmarkStart w:id="240" w:name="_Traffic_calming_device"/>
    <w:bookmarkStart w:id="241" w:name="_Toc524686648"/>
    <w:bookmarkStart w:id="242" w:name="_Toc85789833"/>
    <w:bookmarkStart w:id="243" w:name="_Toc468719026"/>
    <w:bookmarkEnd w:id="240"/>
    <w:p w14:paraId="42F4E09F" w14:textId="77777777" w:rsidR="005E4D62" w:rsidRPr="00F57B3C" w:rsidRDefault="00F11FF9" w:rsidP="00FF1B4A">
      <w:pPr>
        <w:pStyle w:val="Heading2"/>
        <w:ind w:left="851" w:hanging="851"/>
      </w:pPr>
      <w:r w:rsidRPr="00DA276C">
        <w:rPr>
          <w:noProof/>
          <w:lang w:eastAsia="en-NZ"/>
        </w:rPr>
        <mc:AlternateContent>
          <mc:Choice Requires="wps">
            <w:drawing>
              <wp:anchor distT="45720" distB="45720" distL="114300" distR="114300" simplePos="0" relativeHeight="251658390" behindDoc="0" locked="1" layoutInCell="1" allowOverlap="1" wp14:anchorId="42F4E40A" wp14:editId="42F4E40B">
                <wp:simplePos x="0" y="0"/>
                <wp:positionH relativeFrom="margin">
                  <wp:align>right</wp:align>
                </wp:positionH>
                <wp:positionV relativeFrom="page">
                  <wp:posOffset>153670</wp:posOffset>
                </wp:positionV>
                <wp:extent cx="1784985" cy="417195"/>
                <wp:effectExtent l="0" t="0" r="5715" b="190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3" w14:textId="77777777" w:rsidR="008B2993" w:rsidRDefault="00900E84" w:rsidP="00F11FF9">
                            <w:pPr>
                              <w:spacing w:after="0" w:line="240" w:lineRule="auto"/>
                            </w:pPr>
                            <w:hyperlink w:anchor="_Table_of_Contents" w:history="1">
                              <w:r w:rsidR="008B2993" w:rsidRPr="00DA276C">
                                <w:rPr>
                                  <w:rStyle w:val="Hyperlink"/>
                                </w:rPr>
                                <w:t>Table of Contents</w:t>
                              </w:r>
                            </w:hyperlink>
                          </w:p>
                          <w:p w14:paraId="42F4E4E4"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5"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A" id="_x0000_s1075" type="#_x0000_t202" style="position:absolute;left:0;text-align:left;margin-left:89.35pt;margin-top:12.1pt;width:140.55pt;height:32.85pt;z-index:25165839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RW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vEUViYCAAAlBAAADgAAAAAAAAAAAAAAAAAuAgAAZHJzL2Uyb0RvYy54&#10;bWxQSwECLQAUAAYACAAAACEAxDcWjtsAAAAGAQAADwAAAAAAAAAAAAAAAACABAAAZHJzL2Rvd25y&#10;ZXYueG1sUEsFBgAAAAAEAAQA8wAAAIgFAAAAAA==&#10;" stroked="f">
                <v:textbox>
                  <w:txbxContent>
                    <w:p w14:paraId="42F4E4E3" w14:textId="77777777" w:rsidR="008B2993" w:rsidRDefault="00A606B3" w:rsidP="00F11FF9">
                      <w:pPr>
                        <w:spacing w:after="0" w:line="240" w:lineRule="auto"/>
                      </w:pPr>
                      <w:hyperlink w:anchor="_Table_of_Contents" w:history="1">
                        <w:r w:rsidR="008B2993" w:rsidRPr="00DA276C">
                          <w:rPr>
                            <w:rStyle w:val="Hyperlink"/>
                          </w:rPr>
                          <w:t>Table of Contents</w:t>
                        </w:r>
                      </w:hyperlink>
                    </w:p>
                    <w:p w14:paraId="42F4E4E4"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5"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E4D62">
        <w:t>Traffic calming device</w:t>
      </w:r>
      <w:bookmarkEnd w:id="241"/>
      <w:bookmarkEnd w:id="242"/>
    </w:p>
    <w:p w14:paraId="42F4E0A0" w14:textId="77777777" w:rsidR="005E4D62" w:rsidRPr="00F57B3C" w:rsidRDefault="005E4D62" w:rsidP="005E4D62">
      <w:pPr>
        <w:spacing w:after="0" w:line="240" w:lineRule="auto"/>
        <w:jc w:val="both"/>
        <w:rPr>
          <w:rFonts w:eastAsia="Times New Roman" w:cs="Arial"/>
          <w:b/>
          <w:lang w:eastAsia="en-GB"/>
        </w:rPr>
      </w:pPr>
    </w:p>
    <w:p w14:paraId="42F4E0A1" w14:textId="77777777" w:rsidR="005E4D62" w:rsidRPr="00F57B3C" w:rsidRDefault="005E4D62" w:rsidP="005E4D62">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42F4E0A2" w14:textId="77777777" w:rsidR="005E4D62" w:rsidRPr="00F57B3C" w:rsidRDefault="005E4D62" w:rsidP="005E4D62">
      <w:pPr>
        <w:spacing w:after="0" w:line="240" w:lineRule="auto"/>
        <w:ind w:left="709"/>
        <w:jc w:val="both"/>
        <w:rPr>
          <w:rFonts w:eastAsia="Times New Roman" w:cs="Arial"/>
          <w:b/>
          <w:lang w:eastAsia="en-GB"/>
        </w:rPr>
      </w:pPr>
    </w:p>
    <w:p w14:paraId="42F4E0A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A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A5" w14:textId="77777777" w:rsidR="005E4D62" w:rsidRDefault="005E4D62" w:rsidP="005E4D62">
      <w:pPr>
        <w:spacing w:after="0" w:line="240" w:lineRule="auto"/>
        <w:ind w:left="709"/>
        <w:jc w:val="both"/>
        <w:rPr>
          <w:rFonts w:eastAsia="Times New Roman" w:cs="Arial"/>
          <w:lang w:eastAsia="en-GB"/>
        </w:rPr>
      </w:pPr>
    </w:p>
    <w:p w14:paraId="42F4E0A6" w14:textId="77777777" w:rsidR="005E4D62" w:rsidRDefault="005E4D62" w:rsidP="005E4D62">
      <w:pPr>
        <w:spacing w:after="0" w:line="240" w:lineRule="auto"/>
        <w:ind w:left="709"/>
        <w:jc w:val="both"/>
        <w:rPr>
          <w:rFonts w:eastAsia="Times New Roman" w:cs="Arial"/>
          <w:lang w:eastAsia="en-GB"/>
        </w:rPr>
      </w:pPr>
    </w:p>
    <w:p w14:paraId="42F4E0A7"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A8" w14:textId="77777777" w:rsidR="005E4D62" w:rsidRPr="00F57B3C" w:rsidRDefault="005E4D62" w:rsidP="005E4D62">
      <w:pPr>
        <w:spacing w:after="0" w:line="240" w:lineRule="auto"/>
        <w:ind w:left="709"/>
        <w:jc w:val="both"/>
        <w:rPr>
          <w:rFonts w:eastAsia="Times New Roman" w:cs="Arial"/>
          <w:lang w:eastAsia="en-GB"/>
        </w:rPr>
      </w:pPr>
    </w:p>
    <w:p w14:paraId="42F4E0A9" w14:textId="77777777" w:rsidR="005E4D62" w:rsidRPr="00F57B3C" w:rsidRDefault="005E4D62" w:rsidP="005E4D62">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42F4E0AA" w14:textId="77777777" w:rsidR="005E4D62" w:rsidRPr="00F57B3C" w:rsidRDefault="005E4D62" w:rsidP="005E4D62">
      <w:pPr>
        <w:spacing w:after="0" w:line="240" w:lineRule="auto"/>
        <w:ind w:left="709"/>
        <w:jc w:val="both"/>
        <w:rPr>
          <w:rFonts w:eastAsia="Times New Roman" w:cs="Arial"/>
          <w:lang w:eastAsia="en-GB"/>
        </w:rPr>
      </w:pPr>
    </w:p>
    <w:p w14:paraId="42F4E0AB"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42F4E0AC"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p>
    <w:p w14:paraId="42F4E0AD" w14:textId="77777777" w:rsidR="005E4D62" w:rsidRPr="00115A6A" w:rsidRDefault="005E4D62" w:rsidP="005E4D6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If the device creates a horizontal deflection, </w:t>
      </w:r>
      <w:r w:rsidR="00EC277E" w:rsidRPr="00115A6A">
        <w:rPr>
          <w:rFonts w:eastAsia="Times New Roman" w:cs="Arial"/>
          <w:i/>
          <w:color w:val="C00000"/>
          <w:sz w:val="20"/>
          <w:szCs w:val="20"/>
          <w:lang w:eastAsia="en-GB"/>
        </w:rPr>
        <w:t>this is the correct recommendation to use</w:t>
      </w:r>
      <w:r w:rsidRPr="00115A6A">
        <w:rPr>
          <w:rFonts w:eastAsia="Times New Roman" w:cs="Arial"/>
          <w:i/>
          <w:color w:val="C00000"/>
          <w:sz w:val="20"/>
          <w:szCs w:val="20"/>
          <w:lang w:eastAsia="en-GB"/>
        </w:rPr>
        <w:t xml:space="preserve">. If the device creates a vertical deflection, use the Road Hump recommendation in </w:t>
      </w:r>
      <w:hyperlink w:anchor="_Road_hump_1" w:history="1">
        <w:r w:rsidR="001C6D2E">
          <w:rPr>
            <w:rStyle w:val="Hyperlink"/>
            <w:rFonts w:eastAsia="Times New Roman" w:cs="Arial"/>
            <w:i/>
            <w:sz w:val="20"/>
            <w:szCs w:val="20"/>
            <w:lang w:eastAsia="en-GB"/>
          </w:rPr>
          <w:t>section 5.2</w:t>
        </w:r>
      </w:hyperlink>
      <w:r w:rsidRPr="00115A6A">
        <w:rPr>
          <w:rFonts w:eastAsia="Times New Roman" w:cs="Arial"/>
          <w:i/>
          <w:color w:val="C00000"/>
          <w:sz w:val="20"/>
          <w:szCs w:val="20"/>
          <w:lang w:eastAsia="en-GB"/>
        </w:rPr>
        <w:t xml:space="preserve">. </w:t>
      </w:r>
    </w:p>
    <w:p w14:paraId="42F4E0AE" w14:textId="77777777" w:rsidR="005E4D62" w:rsidRPr="00D64211" w:rsidRDefault="005E4D62" w:rsidP="005E4D62">
      <w:pPr>
        <w:spacing w:after="0" w:line="240" w:lineRule="auto"/>
        <w:ind w:left="709"/>
        <w:jc w:val="both"/>
        <w:rPr>
          <w:rFonts w:eastAsia="Times New Roman" w:cs="Arial"/>
          <w:i/>
          <w:color w:val="C00000"/>
          <w:lang w:eastAsia="en-GB"/>
        </w:rPr>
      </w:pPr>
    </w:p>
    <w:p w14:paraId="42F4E0AF" w14:textId="77777777" w:rsidR="005E4D62" w:rsidRPr="00F57B3C" w:rsidRDefault="005E4D62" w:rsidP="005E4D62">
      <w:pPr>
        <w:spacing w:after="0" w:line="240" w:lineRule="auto"/>
        <w:ind w:left="709"/>
        <w:jc w:val="both"/>
        <w:rPr>
          <w:rFonts w:eastAsia="Times New Roman" w:cs="Arial"/>
          <w:lang w:eastAsia="en-GB"/>
        </w:rPr>
      </w:pPr>
    </w:p>
    <w:p w14:paraId="42F4E0B0" w14:textId="77777777" w:rsidR="005E4D62" w:rsidRDefault="005E4D62" w:rsidP="005E4D62">
      <w:pPr>
        <w:spacing w:after="0" w:line="240" w:lineRule="auto"/>
        <w:ind w:left="709"/>
        <w:jc w:val="both"/>
        <w:rPr>
          <w:rFonts w:eastAsia="Times New Roman" w:cs="Arial"/>
          <w:lang w:eastAsia="en-GB"/>
        </w:rPr>
      </w:pPr>
    </w:p>
    <w:p w14:paraId="42F4E0B1" w14:textId="77777777" w:rsidR="005E4D62" w:rsidRPr="00F57B3C" w:rsidRDefault="00B23DA5" w:rsidP="005E4D62">
      <w:pPr>
        <w:spacing w:after="0" w:line="240" w:lineRule="auto"/>
        <w:ind w:left="709"/>
        <w:jc w:val="both"/>
        <w:rPr>
          <w:rFonts w:eastAsia="Times New Roman" w:cs="Arial"/>
          <w:lang w:eastAsia="en-GB"/>
        </w:rPr>
      </w:pPr>
      <w:r>
        <w:rPr>
          <w:rFonts w:eastAsia="Times New Roman" w:cs="Arial"/>
          <w:lang w:eastAsia="en-GB"/>
        </w:rPr>
        <w:t>Recommendation:</w:t>
      </w:r>
    </w:p>
    <w:p w14:paraId="42F4E0B2" w14:textId="77777777" w:rsidR="005E4D62" w:rsidRPr="00F57B3C" w:rsidRDefault="005E4D62" w:rsidP="005E4D62">
      <w:pPr>
        <w:spacing w:after="0" w:line="240" w:lineRule="auto"/>
        <w:ind w:left="1418" w:hanging="709"/>
        <w:jc w:val="both"/>
        <w:rPr>
          <w:rFonts w:eastAsia="Times New Roman" w:cs="Arial"/>
          <w:lang w:eastAsia="en-GB"/>
        </w:rPr>
      </w:pPr>
    </w:p>
    <w:p w14:paraId="42F4E0B3" w14:textId="77777777" w:rsidR="005E4D62" w:rsidRDefault="005E4D62" w:rsidP="003F765A">
      <w:pPr>
        <w:pStyle w:val="ListParagraph"/>
        <w:numPr>
          <w:ilvl w:val="0"/>
          <w:numId w:val="98"/>
        </w:numPr>
        <w:spacing w:before="120" w:after="120"/>
        <w:rPr>
          <w:sz w:val="22"/>
          <w:szCs w:val="22"/>
          <w:lang w:eastAsia="en-GB"/>
        </w:rPr>
      </w:pPr>
      <w:r w:rsidRPr="00361653">
        <w:rPr>
          <w:sz w:val="22"/>
        </w:rPr>
        <w:t xml:space="preserve">That pursuant to section 334 of the Local Government </w:t>
      </w:r>
      <w:r>
        <w:rPr>
          <w:sz w:val="22"/>
        </w:rPr>
        <w:t>Act 1974 and clauses 2.1 and 7.9(3)</w:t>
      </w:r>
      <w:r w:rsidRPr="00361653">
        <w:rPr>
          <w:sz w:val="22"/>
        </w:rPr>
        <w:t xml:space="preserve"> of the Land Transport Rule: Traffic Control Devices 2004 </w:t>
      </w:r>
      <w:r>
        <w:rPr>
          <w:sz w:val="22"/>
        </w:rPr>
        <w:t xml:space="preserve">a </w:t>
      </w:r>
      <w:r>
        <w:rPr>
          <w:b/>
          <w:sz w:val="22"/>
        </w:rPr>
        <w:t>traffic calming device</w:t>
      </w:r>
      <w:r>
        <w:rPr>
          <w:b/>
          <w:sz w:val="22"/>
          <w:szCs w:val="22"/>
        </w:rPr>
        <w:t xml:space="preserve"> </w:t>
      </w:r>
      <w:r w:rsidRPr="0010052F">
        <w:rPr>
          <w:sz w:val="22"/>
          <w:szCs w:val="22"/>
        </w:rPr>
        <w:t>(</w:t>
      </w:r>
      <w:r w:rsidRPr="0010052F">
        <w:rPr>
          <w:color w:val="0000FF"/>
          <w:sz w:val="22"/>
          <w:szCs w:val="22"/>
        </w:rPr>
        <w:t xml:space="preserve">Describe the type of calming device within brackets such as: </w:t>
      </w:r>
      <w:r w:rsidRPr="0010052F">
        <w:rPr>
          <w:sz w:val="22"/>
          <w:szCs w:val="22"/>
        </w:rPr>
        <w:t xml:space="preserve">chicane, slow point, </w:t>
      </w:r>
      <w:r w:rsidR="006D091A" w:rsidRPr="0010052F">
        <w:rPr>
          <w:sz w:val="22"/>
          <w:szCs w:val="22"/>
        </w:rPr>
        <w:t>other device (</w:t>
      </w:r>
      <w:r w:rsidR="006D091A" w:rsidRPr="0010052F">
        <w:rPr>
          <w:color w:val="0000FF"/>
          <w:sz w:val="22"/>
          <w:szCs w:val="22"/>
        </w:rPr>
        <w:t>d</w:t>
      </w:r>
      <w:r w:rsidRPr="0010052F">
        <w:rPr>
          <w:color w:val="0000FF"/>
          <w:sz w:val="22"/>
          <w:szCs w:val="22"/>
        </w:rPr>
        <w:t>escribe the device/s</w:t>
      </w:r>
      <w:r w:rsidRPr="0010052F">
        <w:rPr>
          <w:sz w:val="22"/>
          <w:szCs w:val="22"/>
        </w:rPr>
        <w:t>)</w:t>
      </w:r>
      <w:r>
        <w:rPr>
          <w:b/>
          <w:sz w:val="22"/>
          <w:szCs w:val="22"/>
        </w:rPr>
        <w:t xml:space="preserve"> </w:t>
      </w:r>
      <w:r>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‘TC1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‘TC3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0B4" w14:textId="77777777" w:rsidR="005E4D62" w:rsidRPr="004C2D6A" w:rsidRDefault="005E4D62" w:rsidP="005E4D62">
      <w:pPr>
        <w:spacing w:after="0" w:line="240" w:lineRule="auto"/>
        <w:ind w:left="1418" w:hanging="720"/>
        <w:rPr>
          <w:rFonts w:eastAsia="Times New Roman" w:cs="Arial"/>
          <w:b/>
          <w:sz w:val="24"/>
          <w:szCs w:val="24"/>
          <w:lang w:eastAsia="en-GB"/>
        </w:rPr>
      </w:pPr>
    </w:p>
    <w:p w14:paraId="42F4E0B5" w14:textId="77777777" w:rsidR="005E4D62" w:rsidRPr="004C2D6A" w:rsidRDefault="005E4D62" w:rsidP="005E4D62">
      <w:pPr>
        <w:spacing w:after="0" w:line="240" w:lineRule="auto"/>
        <w:rPr>
          <w:rFonts w:eastAsia="Times New Roman" w:cs="Arial"/>
          <w:b/>
          <w:sz w:val="24"/>
          <w:szCs w:val="24"/>
          <w:lang w:eastAsia="en-GB"/>
        </w:rPr>
      </w:pPr>
    </w:p>
    <w:p w14:paraId="42F4E0B6" w14:textId="77777777" w:rsidR="005E4D62" w:rsidRDefault="005E4D62" w:rsidP="005E4D62">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B7" w14:textId="77777777" w:rsidR="005E4D62" w:rsidRDefault="005E4D62" w:rsidP="005E4D62">
      <w:pPr>
        <w:spacing w:after="0" w:line="240" w:lineRule="auto"/>
        <w:ind w:left="709"/>
        <w:rPr>
          <w:rFonts w:eastAsia="Times New Roman" w:cs="Arial"/>
          <w:i/>
          <w:lang w:eastAsia="en-GB"/>
        </w:rPr>
      </w:pPr>
    </w:p>
    <w:p w14:paraId="42F4E0B8" w14:textId="77777777" w:rsidR="005E4D62" w:rsidRPr="004C2D6A" w:rsidRDefault="005E4D62" w:rsidP="005E4D62">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B9" w14:textId="77777777" w:rsidR="00514613" w:rsidRPr="00F57B3C" w:rsidRDefault="00514613" w:rsidP="00FF1B4A">
      <w:pPr>
        <w:pStyle w:val="Heading2"/>
        <w:ind w:left="851" w:hanging="851"/>
      </w:pPr>
      <w:bookmarkStart w:id="244" w:name="_Pedestrian_crossing_1"/>
      <w:bookmarkStart w:id="245" w:name="_Toc524686649"/>
      <w:bookmarkStart w:id="246" w:name="_Toc85789834"/>
      <w:bookmarkEnd w:id="244"/>
      <w:r>
        <w:t>Pedestrian crossing</w:t>
      </w:r>
      <w:bookmarkEnd w:id="243"/>
      <w:bookmarkEnd w:id="245"/>
      <w:r w:rsidR="00F11FF9" w:rsidRPr="00DA276C">
        <w:rPr>
          <w:noProof/>
          <w:lang w:eastAsia="en-NZ"/>
        </w:rPr>
        <mc:AlternateContent>
          <mc:Choice Requires="wps">
            <w:drawing>
              <wp:anchor distT="45720" distB="45720" distL="114300" distR="114300" simplePos="0" relativeHeight="251658391" behindDoc="0" locked="1" layoutInCell="1" allowOverlap="1" wp14:anchorId="42F4E40C" wp14:editId="42F4E40D">
                <wp:simplePos x="0" y="0"/>
                <wp:positionH relativeFrom="margin">
                  <wp:align>right</wp:align>
                </wp:positionH>
                <wp:positionV relativeFrom="page">
                  <wp:posOffset>161290</wp:posOffset>
                </wp:positionV>
                <wp:extent cx="1784985" cy="417195"/>
                <wp:effectExtent l="0" t="0" r="5715" b="190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6" w14:textId="77777777" w:rsidR="008B2993" w:rsidRDefault="00900E84" w:rsidP="00F11FF9">
                            <w:pPr>
                              <w:spacing w:after="0" w:line="240" w:lineRule="auto"/>
                            </w:pPr>
                            <w:hyperlink w:anchor="_Table_of_Contents" w:history="1">
                              <w:r w:rsidR="008B2993" w:rsidRPr="00DA276C">
                                <w:rPr>
                                  <w:rStyle w:val="Hyperlink"/>
                                </w:rPr>
                                <w:t>Table of Contents</w:t>
                              </w:r>
                            </w:hyperlink>
                          </w:p>
                          <w:p w14:paraId="42F4E4E7"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8" w14:textId="77777777" w:rsidR="008B2993" w:rsidRDefault="008B2993" w:rsidP="00F11FF9">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C" id="_x0000_s1076" type="#_x0000_t202" style="position:absolute;left:0;text-align:left;margin-left:89.35pt;margin-top:12.7pt;width:140.55pt;height:32.85pt;z-index:2516583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0jJQIAACU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BsHI0jJQIAACUEAAAOAAAAAAAAAAAAAAAAAC4CAABkcnMvZTJvRG9jLnht&#10;bFBLAQItABQABgAIAAAAIQCOn4bM2wAAAAYBAAAPAAAAAAAAAAAAAAAAAH8EAABkcnMvZG93bnJl&#10;di54bWxQSwUGAAAAAAQABADzAAAAhwUAAAAA&#10;" stroked="f">
                <v:textbox>
                  <w:txbxContent>
                    <w:p w14:paraId="42F4E4E6" w14:textId="77777777" w:rsidR="008B2993" w:rsidRDefault="00A606B3" w:rsidP="00F11FF9">
                      <w:pPr>
                        <w:spacing w:after="0" w:line="240" w:lineRule="auto"/>
                      </w:pPr>
                      <w:hyperlink w:anchor="_Table_of_Contents" w:history="1">
                        <w:r w:rsidR="008B2993" w:rsidRPr="00DA276C">
                          <w:rPr>
                            <w:rStyle w:val="Hyperlink"/>
                          </w:rPr>
                          <w:t>Table of Contents</w:t>
                        </w:r>
                      </w:hyperlink>
                    </w:p>
                    <w:p w14:paraId="42F4E4E7" w14:textId="77777777" w:rsidR="008B2993" w:rsidRPr="00B011F0" w:rsidRDefault="008B2993" w:rsidP="00F11FF9">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8" w14:textId="77777777" w:rsidR="008B2993" w:rsidRDefault="008B2993" w:rsidP="00F11FF9">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46"/>
    </w:p>
    <w:p w14:paraId="42F4E0BA" w14:textId="77777777" w:rsidR="00514613" w:rsidRPr="00F57B3C" w:rsidRDefault="00514613" w:rsidP="00514613">
      <w:pPr>
        <w:spacing w:after="0" w:line="240" w:lineRule="auto"/>
        <w:jc w:val="both"/>
        <w:rPr>
          <w:rFonts w:eastAsia="Times New Roman" w:cs="Arial"/>
          <w:b/>
          <w:lang w:eastAsia="en-GB"/>
        </w:rPr>
      </w:pPr>
    </w:p>
    <w:p w14:paraId="42F4E0B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42F4E0BC" w14:textId="77777777" w:rsidR="00514613" w:rsidRPr="00F57B3C" w:rsidRDefault="00514613" w:rsidP="00514613">
      <w:pPr>
        <w:spacing w:after="0" w:line="240" w:lineRule="auto"/>
        <w:ind w:left="709"/>
        <w:jc w:val="both"/>
        <w:rPr>
          <w:rFonts w:eastAsia="Times New Roman" w:cs="Arial"/>
          <w:b/>
          <w:lang w:eastAsia="en-GB"/>
        </w:rPr>
      </w:pPr>
    </w:p>
    <w:p w14:paraId="42F4E0B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B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BF" w14:textId="77777777" w:rsidR="00514613" w:rsidRDefault="00514613" w:rsidP="00514613">
      <w:pPr>
        <w:spacing w:after="0" w:line="240" w:lineRule="auto"/>
        <w:ind w:left="709"/>
        <w:jc w:val="both"/>
        <w:rPr>
          <w:rFonts w:eastAsia="Times New Roman" w:cs="Arial"/>
          <w:lang w:eastAsia="en-GB"/>
        </w:rPr>
      </w:pPr>
    </w:p>
    <w:p w14:paraId="42F4E0C0" w14:textId="77777777" w:rsidR="00514613" w:rsidRDefault="00514613" w:rsidP="00514613">
      <w:pPr>
        <w:spacing w:after="0" w:line="240" w:lineRule="auto"/>
        <w:ind w:left="709"/>
        <w:jc w:val="both"/>
        <w:rPr>
          <w:rFonts w:eastAsia="Times New Roman" w:cs="Arial"/>
          <w:lang w:eastAsia="en-GB"/>
        </w:rPr>
      </w:pPr>
    </w:p>
    <w:p w14:paraId="42F4E0C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C2" w14:textId="77777777" w:rsidR="00514613" w:rsidRPr="00F57B3C" w:rsidRDefault="00514613" w:rsidP="00514613">
      <w:pPr>
        <w:spacing w:after="0" w:line="240" w:lineRule="auto"/>
        <w:ind w:left="709"/>
        <w:jc w:val="both"/>
        <w:rPr>
          <w:rFonts w:eastAsia="Times New Roman" w:cs="Arial"/>
          <w:lang w:eastAsia="en-GB"/>
        </w:rPr>
      </w:pPr>
    </w:p>
    <w:p w14:paraId="42F4E0C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pedestrian crossing. </w:t>
      </w:r>
    </w:p>
    <w:p w14:paraId="42F4E0C4" w14:textId="77777777" w:rsidR="00514613" w:rsidRPr="00F57B3C" w:rsidRDefault="00514613" w:rsidP="00514613">
      <w:pPr>
        <w:spacing w:after="0" w:line="240" w:lineRule="auto"/>
        <w:ind w:left="709"/>
        <w:jc w:val="both"/>
        <w:rPr>
          <w:rFonts w:eastAsia="Times New Roman" w:cs="Arial"/>
          <w:lang w:eastAsia="en-GB"/>
        </w:rPr>
      </w:pPr>
    </w:p>
    <w:p w14:paraId="42F4E0C5" w14:textId="77777777" w:rsidR="00514613" w:rsidRDefault="00514613" w:rsidP="00514613">
      <w:pPr>
        <w:spacing w:after="0" w:line="240" w:lineRule="auto"/>
        <w:ind w:left="709"/>
        <w:jc w:val="both"/>
        <w:rPr>
          <w:rFonts w:eastAsia="Times New Roman" w:cs="Arial"/>
          <w:lang w:eastAsia="en-GB"/>
        </w:rPr>
      </w:pPr>
    </w:p>
    <w:p w14:paraId="42F4E0C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C7" w14:textId="77777777" w:rsidR="00514613" w:rsidRPr="00F57B3C" w:rsidRDefault="00514613" w:rsidP="00514613">
      <w:pPr>
        <w:spacing w:after="0" w:line="240" w:lineRule="auto"/>
        <w:ind w:left="1418" w:hanging="709"/>
        <w:jc w:val="both"/>
        <w:rPr>
          <w:rFonts w:eastAsia="Times New Roman" w:cs="Arial"/>
          <w:lang w:eastAsia="en-GB"/>
        </w:rPr>
      </w:pPr>
    </w:p>
    <w:p w14:paraId="42F4E0C8" w14:textId="77777777" w:rsidR="00514613" w:rsidRPr="003C20FC" w:rsidRDefault="00514613" w:rsidP="003F765A">
      <w:pPr>
        <w:pStyle w:val="ListParagraph"/>
        <w:numPr>
          <w:ilvl w:val="0"/>
          <w:numId w:val="40"/>
        </w:numPr>
        <w:spacing w:before="120" w:after="120"/>
        <w:ind w:hanging="720"/>
        <w:rPr>
          <w:sz w:val="22"/>
          <w:szCs w:val="22"/>
          <w:lang w:eastAsia="en-GB"/>
        </w:rPr>
      </w:pPr>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0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CA" w14:textId="77777777" w:rsidR="00514613" w:rsidRPr="004C2D6A" w:rsidRDefault="00514613" w:rsidP="00514613">
      <w:pPr>
        <w:spacing w:after="0" w:line="240" w:lineRule="auto"/>
        <w:rPr>
          <w:rFonts w:eastAsia="Times New Roman" w:cs="Arial"/>
          <w:b/>
          <w:sz w:val="24"/>
          <w:szCs w:val="24"/>
          <w:lang w:eastAsia="en-GB"/>
        </w:rPr>
      </w:pPr>
    </w:p>
    <w:p w14:paraId="42F4E0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CC" w14:textId="77777777" w:rsidR="00514613" w:rsidRDefault="00514613" w:rsidP="00514613">
      <w:pPr>
        <w:spacing w:after="0" w:line="240" w:lineRule="auto"/>
        <w:ind w:left="709"/>
        <w:rPr>
          <w:rFonts w:eastAsia="Times New Roman" w:cs="Arial"/>
          <w:i/>
          <w:lang w:eastAsia="en-GB"/>
        </w:rPr>
      </w:pPr>
    </w:p>
    <w:p w14:paraId="42F4E0C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CE" w14:textId="77777777" w:rsidR="00514613" w:rsidRPr="00F57B3C" w:rsidRDefault="00514613" w:rsidP="00FF1B4A">
      <w:pPr>
        <w:pStyle w:val="Heading2"/>
        <w:ind w:left="851" w:hanging="851"/>
      </w:pPr>
      <w:bookmarkStart w:id="247" w:name="_School_crossing_point_1"/>
      <w:bookmarkStart w:id="248" w:name="_Toc468719027"/>
      <w:bookmarkStart w:id="249" w:name="_Toc524686650"/>
      <w:bookmarkStart w:id="250" w:name="_Toc85789835"/>
      <w:bookmarkEnd w:id="247"/>
      <w:r>
        <w:t>School crossing point</w:t>
      </w:r>
      <w:bookmarkEnd w:id="248"/>
      <w:bookmarkEnd w:id="249"/>
      <w:r w:rsidR="0040071C" w:rsidRPr="00DA276C">
        <w:rPr>
          <w:noProof/>
          <w:lang w:eastAsia="en-NZ"/>
        </w:rPr>
        <mc:AlternateContent>
          <mc:Choice Requires="wps">
            <w:drawing>
              <wp:anchor distT="45720" distB="45720" distL="114300" distR="114300" simplePos="0" relativeHeight="251658392" behindDoc="0" locked="1" layoutInCell="1" allowOverlap="1" wp14:anchorId="42F4E40E" wp14:editId="42F4E40F">
                <wp:simplePos x="0" y="0"/>
                <wp:positionH relativeFrom="margin">
                  <wp:align>right</wp:align>
                </wp:positionH>
                <wp:positionV relativeFrom="page">
                  <wp:posOffset>184150</wp:posOffset>
                </wp:positionV>
                <wp:extent cx="1784985" cy="417195"/>
                <wp:effectExtent l="0" t="0" r="5715" b="190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9"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4EA"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B"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0E" id="_x0000_s1077" type="#_x0000_t202" style="position:absolute;left:0;text-align:left;margin-left:89.35pt;margin-top:14.5pt;width:140.55pt;height:32.85pt;z-index:2516583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gvJQIAACUEAAAOAAAAZHJzL2Uyb0RvYy54bWysU9tu2zAMfR+wfxD0vjjO4i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" stroked="f">
                <v:textbox>
                  <w:txbxContent>
                    <w:p w14:paraId="42F4E4E9"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4EA"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B"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0"/>
    </w:p>
    <w:p w14:paraId="42F4E0CF" w14:textId="77777777" w:rsidR="00514613" w:rsidRPr="00F57B3C" w:rsidRDefault="00514613" w:rsidP="00514613">
      <w:pPr>
        <w:spacing w:after="0" w:line="240" w:lineRule="auto"/>
        <w:jc w:val="both"/>
        <w:rPr>
          <w:rFonts w:eastAsia="Times New Roman" w:cs="Arial"/>
          <w:b/>
          <w:lang w:eastAsia="en-GB"/>
        </w:rPr>
      </w:pPr>
    </w:p>
    <w:p w14:paraId="42F4E0D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42F4E0D1" w14:textId="77777777" w:rsidR="00514613" w:rsidRPr="00F57B3C" w:rsidRDefault="00514613" w:rsidP="00514613">
      <w:pPr>
        <w:spacing w:after="0" w:line="240" w:lineRule="auto"/>
        <w:ind w:left="709"/>
        <w:jc w:val="both"/>
        <w:rPr>
          <w:rFonts w:eastAsia="Times New Roman" w:cs="Arial"/>
          <w:b/>
          <w:lang w:eastAsia="en-GB"/>
        </w:rPr>
      </w:pPr>
    </w:p>
    <w:p w14:paraId="42F4E0D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D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D4" w14:textId="77777777" w:rsidR="00514613" w:rsidRDefault="00514613" w:rsidP="00514613">
      <w:pPr>
        <w:spacing w:after="0" w:line="240" w:lineRule="auto"/>
        <w:ind w:left="709"/>
        <w:jc w:val="both"/>
        <w:rPr>
          <w:rFonts w:eastAsia="Times New Roman" w:cs="Arial"/>
          <w:lang w:eastAsia="en-GB"/>
        </w:rPr>
      </w:pPr>
    </w:p>
    <w:p w14:paraId="42F4E0D5" w14:textId="77777777" w:rsidR="00514613" w:rsidRDefault="00514613" w:rsidP="00514613">
      <w:pPr>
        <w:spacing w:after="0" w:line="240" w:lineRule="auto"/>
        <w:ind w:left="709"/>
        <w:jc w:val="both"/>
        <w:rPr>
          <w:rFonts w:eastAsia="Times New Roman" w:cs="Arial"/>
          <w:lang w:eastAsia="en-GB"/>
        </w:rPr>
      </w:pPr>
    </w:p>
    <w:p w14:paraId="42F4E0D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D7" w14:textId="77777777" w:rsidR="00514613" w:rsidRPr="00F57B3C" w:rsidRDefault="00514613" w:rsidP="00514613">
      <w:pPr>
        <w:spacing w:after="0" w:line="240" w:lineRule="auto"/>
        <w:ind w:left="709"/>
        <w:jc w:val="both"/>
        <w:rPr>
          <w:rFonts w:eastAsia="Times New Roman" w:cs="Arial"/>
          <w:lang w:eastAsia="en-GB"/>
        </w:rPr>
      </w:pPr>
    </w:p>
    <w:p w14:paraId="42F4E0D8" w14:textId="77777777" w:rsidR="00514613"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to establish a school crossing point.</w:t>
      </w:r>
    </w:p>
    <w:p w14:paraId="42F4E0D9" w14:textId="77777777" w:rsidR="00514613" w:rsidRDefault="00514613" w:rsidP="00514613">
      <w:pPr>
        <w:spacing w:after="0" w:line="240" w:lineRule="auto"/>
        <w:ind w:left="709"/>
        <w:jc w:val="both"/>
        <w:rPr>
          <w:rFonts w:eastAsia="Times New Roman" w:cs="Arial"/>
          <w:lang w:eastAsia="en-GB"/>
        </w:rPr>
      </w:pPr>
    </w:p>
    <w:p w14:paraId="42F4E0DA"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A kea crossing is a type of school crossing point. The Traffic Control Devices Rule 2004 does not specifically provide for a kea crossing, so this pursuant is used for kea crossings as well as other school crossing points. If the control is proposed as a kea crossing, add that wording to the pursuant in brackets as shown below. If the proposal will be for a different type of school crossing point, remove the phrase (kea crossing) from the pursuant. </w:t>
      </w:r>
    </w:p>
    <w:p w14:paraId="42F4E0DB" w14:textId="77777777" w:rsidR="00514613" w:rsidRPr="00F57B3C" w:rsidRDefault="00514613" w:rsidP="00514613">
      <w:pPr>
        <w:spacing w:after="0" w:line="240" w:lineRule="auto"/>
        <w:ind w:left="709"/>
        <w:jc w:val="both"/>
        <w:rPr>
          <w:rFonts w:eastAsia="Times New Roman" w:cs="Arial"/>
          <w:lang w:eastAsia="en-GB"/>
        </w:rPr>
      </w:pPr>
    </w:p>
    <w:p w14:paraId="42F4E0DC" w14:textId="77777777" w:rsidR="00514613" w:rsidRDefault="00514613" w:rsidP="00514613">
      <w:pPr>
        <w:spacing w:after="0" w:line="240" w:lineRule="auto"/>
        <w:ind w:left="709"/>
        <w:jc w:val="both"/>
        <w:rPr>
          <w:rFonts w:eastAsia="Times New Roman" w:cs="Arial"/>
          <w:lang w:eastAsia="en-GB"/>
        </w:rPr>
      </w:pPr>
    </w:p>
    <w:p w14:paraId="42F4E0DD" w14:textId="77777777" w:rsidR="00514613" w:rsidRPr="009E562B"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DE" w14:textId="77777777" w:rsidR="00514613" w:rsidRPr="009E562B" w:rsidRDefault="00514613" w:rsidP="00514613">
      <w:pPr>
        <w:spacing w:after="0" w:line="240" w:lineRule="auto"/>
        <w:ind w:left="1418" w:hanging="709"/>
        <w:jc w:val="both"/>
        <w:rPr>
          <w:rFonts w:eastAsia="Times New Roman" w:cs="Arial"/>
          <w:lang w:eastAsia="en-GB"/>
        </w:rPr>
      </w:pPr>
    </w:p>
    <w:p w14:paraId="42F4E0DF" w14:textId="77777777" w:rsidR="00514613" w:rsidRPr="00BA2125" w:rsidRDefault="00514613" w:rsidP="003F765A">
      <w:pPr>
        <w:pStyle w:val="ListParagraph"/>
        <w:numPr>
          <w:ilvl w:val="0"/>
          <w:numId w:val="99"/>
        </w:numPr>
        <w:spacing w:before="120" w:after="120"/>
        <w:ind w:hanging="720"/>
        <w:rPr>
          <w:szCs w:val="22"/>
          <w:lang w:eastAsia="en-GB"/>
        </w:rPr>
      </w:pPr>
      <w:r w:rsidRPr="00BA2125">
        <w:t xml:space="preserve">That pursuant to clause 8.4 of the Land Transport Rule: Traffic Control Devices 2004 a </w:t>
      </w:r>
      <w:r w:rsidRPr="00BA2125">
        <w:rPr>
          <w:b/>
        </w:rPr>
        <w:t>school crossing point (kea crossing)</w:t>
      </w:r>
      <w:r w:rsidRPr="00BA2125">
        <w:rPr>
          <w:b/>
          <w:color w:val="C00000"/>
        </w:rPr>
        <w:t xml:space="preserve"> (</w:t>
      </w:r>
      <w:r w:rsidRPr="00BA2125">
        <w:rPr>
          <w:bCs/>
          <w:i/>
          <w:color w:val="C00000"/>
          <w:szCs w:val="22"/>
        </w:rPr>
        <w:t>Don’t use</w:t>
      </w:r>
      <w:r w:rsidRPr="00BA2125">
        <w:rPr>
          <w:b/>
          <w:color w:val="C00000"/>
        </w:rPr>
        <w:t xml:space="preserve"> </w:t>
      </w:r>
      <w:r w:rsidRPr="00BA2125">
        <w:rPr>
          <w:i/>
          <w:color w:val="C00000"/>
        </w:rPr>
        <w:t>‘</w:t>
      </w:r>
      <w:r w:rsidRPr="00BA2125">
        <w:rPr>
          <w:b/>
          <w:i/>
          <w:color w:val="C00000"/>
        </w:rPr>
        <w:t>kea crossing</w:t>
      </w:r>
      <w:r w:rsidRPr="00BA2125">
        <w:rPr>
          <w:i/>
          <w:color w:val="C00000"/>
        </w:rPr>
        <w:t xml:space="preserve">’ </w:t>
      </w:r>
      <w:r w:rsidRPr="00BA2125">
        <w:rPr>
          <w:bCs/>
          <w:i/>
          <w:color w:val="C00000"/>
          <w:szCs w:val="22"/>
        </w:rPr>
        <w:t>wording if it is operating on a pedestrian crossing</w:t>
      </w:r>
      <w:r w:rsidRPr="00BA2125">
        <w:rPr>
          <w:b/>
          <w:bCs/>
          <w:color w:val="C00000"/>
          <w:szCs w:val="22"/>
        </w:rPr>
        <w:t xml:space="preserve">) </w:t>
      </w:r>
      <w:r w:rsidRPr="00BA2125">
        <w:rPr>
          <w:bCs/>
          <w:szCs w:val="22"/>
        </w:rPr>
        <w:t xml:space="preserve">is to </w:t>
      </w:r>
      <w:r w:rsidRPr="00BA2125">
        <w:t>be provided on</w:t>
      </w:r>
      <w:r w:rsidRPr="00BA2125">
        <w:rPr>
          <w:b/>
        </w:rPr>
        <w:t xml:space="preserve"> </w:t>
      </w:r>
      <w:r w:rsidRPr="00BA2125">
        <w:rPr>
          <w:b/>
          <w:bCs/>
          <w:color w:val="0000FF"/>
          <w:szCs w:val="22"/>
        </w:rPr>
        <w:t>Road</w:t>
      </w:r>
      <w:r w:rsidRPr="00BA2125">
        <w:rPr>
          <w:b/>
          <w:bCs/>
          <w:szCs w:val="22"/>
        </w:rPr>
        <w:t xml:space="preserve"> </w:t>
      </w:r>
      <w:r w:rsidRPr="00BA2125">
        <w:rPr>
          <w:b/>
          <w:bCs/>
          <w:color w:val="0000FF"/>
          <w:szCs w:val="22"/>
        </w:rPr>
        <w:t xml:space="preserve">Name </w:t>
      </w:r>
      <w:r w:rsidRPr="00BA2125">
        <w:rPr>
          <w:szCs w:val="22"/>
        </w:rPr>
        <w:t xml:space="preserve">in the area(s) referred to as </w:t>
      </w:r>
      <w:r w:rsidRPr="00BA2125">
        <w:rPr>
          <w:bCs/>
          <w:szCs w:val="22"/>
        </w:rPr>
        <w:t>[</w:t>
      </w:r>
      <w:r w:rsidRPr="00BA2125">
        <w:rPr>
          <w:b/>
          <w:bCs/>
          <w:color w:val="0000FF"/>
          <w:szCs w:val="22"/>
        </w:rPr>
        <w:t>‘K1’</w:t>
      </w:r>
      <w:r w:rsidRPr="00BA2125">
        <w:rPr>
          <w:bCs/>
          <w:szCs w:val="22"/>
        </w:rPr>
        <w:t>] [</w:t>
      </w:r>
      <w:r w:rsidRPr="00BA2125">
        <w:rPr>
          <w:b/>
          <w:bCs/>
          <w:color w:val="0000FF"/>
          <w:szCs w:val="22"/>
        </w:rPr>
        <w:t>‘K2’</w:t>
      </w:r>
      <w:r w:rsidRPr="00BA2125">
        <w:rPr>
          <w:bCs/>
          <w:szCs w:val="22"/>
        </w:rPr>
        <w:t>] [</w:t>
      </w:r>
      <w:r w:rsidRPr="00BA2125">
        <w:rPr>
          <w:b/>
          <w:bCs/>
          <w:color w:val="0000FF"/>
          <w:szCs w:val="22"/>
        </w:rPr>
        <w:t>‘K3’</w:t>
      </w:r>
      <w:r w:rsidRPr="00BA2125">
        <w:rPr>
          <w:bCs/>
          <w:szCs w:val="22"/>
        </w:rPr>
        <w:t>] as i</w:t>
      </w:r>
      <w:r w:rsidRPr="00BA2125">
        <w:rPr>
          <w:szCs w:val="22"/>
        </w:rPr>
        <w:t>ndicated in the attached drawing</w:t>
      </w:r>
      <w:r w:rsidRPr="00BA2125">
        <w:rPr>
          <w:szCs w:val="22"/>
          <w:lang w:eastAsia="en-GB"/>
        </w:rPr>
        <w:t xml:space="preserve"> #</w:t>
      </w:r>
      <w:r w:rsidRPr="00BA2125">
        <w:rPr>
          <w:color w:val="0000FF"/>
          <w:szCs w:val="22"/>
          <w:lang w:eastAsia="en-GB"/>
        </w:rPr>
        <w:t>XXXX</w:t>
      </w:r>
      <w:r w:rsidRPr="00BA2125">
        <w:rPr>
          <w:szCs w:val="22"/>
          <w:lang w:eastAsia="en-GB"/>
        </w:rPr>
        <w:t xml:space="preserve">, Rev </w:t>
      </w:r>
      <w:r w:rsidRPr="00BA2125">
        <w:rPr>
          <w:color w:val="0000FF"/>
          <w:szCs w:val="22"/>
          <w:lang w:eastAsia="en-GB"/>
        </w:rPr>
        <w:t>X</w:t>
      </w:r>
      <w:r w:rsidRPr="00BA2125">
        <w:rPr>
          <w:szCs w:val="22"/>
          <w:lang w:eastAsia="en-GB"/>
        </w:rPr>
        <w:t xml:space="preserve">, dated </w:t>
      </w:r>
      <w:r w:rsidRPr="00BA2125">
        <w:rPr>
          <w:color w:val="0000FF"/>
          <w:szCs w:val="22"/>
          <w:lang w:eastAsia="en-GB"/>
        </w:rPr>
        <w:t>XX/XX/XXXX</w:t>
      </w:r>
      <w:r w:rsidRPr="00BA2125">
        <w:t>.</w:t>
      </w:r>
    </w:p>
    <w:p w14:paraId="42F4E0E0" w14:textId="77777777" w:rsidR="00BA2125" w:rsidRPr="0010052F" w:rsidRDefault="00BA2125" w:rsidP="003F765A">
      <w:pPr>
        <w:pStyle w:val="ListParagraph"/>
        <w:numPr>
          <w:ilvl w:val="0"/>
          <w:numId w:val="99"/>
        </w:numPr>
        <w:spacing w:before="120" w:after="120"/>
        <w:ind w:hanging="720"/>
        <w:rPr>
          <w:szCs w:val="22"/>
          <w:lang w:eastAsia="en-GB"/>
        </w:rPr>
      </w:pPr>
      <w:r w:rsidRPr="009E562B">
        <w:rPr>
          <w:sz w:val="22"/>
        </w:rPr>
        <w:t xml:space="preserve">That pursuant to clause 8.3 of the Land Transport Rule: Traffic Control Devices </w:t>
      </w:r>
      <w:r w:rsidRPr="0010052F">
        <w:rPr>
          <w:sz w:val="22"/>
        </w:rPr>
        <w:t xml:space="preserve">2004 the Board of Trustees of </w:t>
      </w:r>
      <w:r w:rsidRPr="0010052F">
        <w:rPr>
          <w:color w:val="0000FF"/>
          <w:sz w:val="22"/>
        </w:rPr>
        <w:t xml:space="preserve">name of the school </w:t>
      </w:r>
      <w:r w:rsidRPr="0010052F">
        <w:rPr>
          <w:sz w:val="22"/>
        </w:rPr>
        <w:t xml:space="preserve">be authorised to appoint two or more persons to act as </w:t>
      </w:r>
      <w:r w:rsidRPr="0010052F">
        <w:rPr>
          <w:b/>
          <w:sz w:val="22"/>
        </w:rPr>
        <w:t>school patrols</w:t>
      </w:r>
      <w:r w:rsidRPr="0010052F">
        <w:rPr>
          <w:sz w:val="22"/>
        </w:rPr>
        <w:t xml:space="preserve"> </w:t>
      </w:r>
      <w:r w:rsidRPr="0010052F">
        <w:rPr>
          <w:sz w:val="22"/>
          <w:szCs w:val="22"/>
        </w:rPr>
        <w:t>on that school crossing point as described above.</w:t>
      </w:r>
    </w:p>
    <w:p w14:paraId="42F4E0E1" w14:textId="77777777" w:rsidR="00514613" w:rsidRPr="004C2D6A" w:rsidRDefault="00514613" w:rsidP="00514613">
      <w:pPr>
        <w:spacing w:after="0" w:line="240" w:lineRule="auto"/>
        <w:rPr>
          <w:rFonts w:eastAsia="Times New Roman" w:cs="Arial"/>
          <w:b/>
          <w:sz w:val="24"/>
          <w:szCs w:val="24"/>
          <w:lang w:eastAsia="en-GB"/>
        </w:rPr>
      </w:pPr>
    </w:p>
    <w:p w14:paraId="42F4E0E2"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E3" w14:textId="77777777" w:rsidR="00514613" w:rsidRDefault="00514613" w:rsidP="00514613">
      <w:pPr>
        <w:spacing w:after="0" w:line="240" w:lineRule="auto"/>
        <w:ind w:left="709"/>
        <w:rPr>
          <w:rFonts w:eastAsia="Times New Roman" w:cs="Arial"/>
          <w:i/>
          <w:lang w:eastAsia="en-GB"/>
        </w:rPr>
      </w:pPr>
    </w:p>
    <w:p w14:paraId="42F4E0E4"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0E5" w14:textId="77777777" w:rsidR="00514613" w:rsidRPr="00F57B3C" w:rsidRDefault="00514613" w:rsidP="00FF1B4A">
      <w:pPr>
        <w:pStyle w:val="Heading2"/>
        <w:ind w:left="851" w:hanging="851"/>
      </w:pPr>
      <w:bookmarkStart w:id="251" w:name="_Footpath_1"/>
      <w:bookmarkStart w:id="252" w:name="_Toc468719028"/>
      <w:bookmarkStart w:id="253" w:name="_Toc524686651"/>
      <w:bookmarkStart w:id="254" w:name="_Toc85789836"/>
      <w:bookmarkEnd w:id="251"/>
      <w:r>
        <w:t>Footpath</w:t>
      </w:r>
      <w:bookmarkEnd w:id="252"/>
      <w:bookmarkEnd w:id="253"/>
      <w:r w:rsidR="0040071C" w:rsidRPr="00DA276C">
        <w:rPr>
          <w:noProof/>
          <w:lang w:eastAsia="en-NZ"/>
        </w:rPr>
        <mc:AlternateContent>
          <mc:Choice Requires="wps">
            <w:drawing>
              <wp:anchor distT="45720" distB="45720" distL="114300" distR="114300" simplePos="0" relativeHeight="251658393" behindDoc="0" locked="1" layoutInCell="1" allowOverlap="1" wp14:anchorId="42F4E410" wp14:editId="42F4E411">
                <wp:simplePos x="0" y="0"/>
                <wp:positionH relativeFrom="margin">
                  <wp:align>right</wp:align>
                </wp:positionH>
                <wp:positionV relativeFrom="page">
                  <wp:posOffset>153670</wp:posOffset>
                </wp:positionV>
                <wp:extent cx="1784985" cy="417195"/>
                <wp:effectExtent l="0" t="0" r="5715" b="190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C"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4ED"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E"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0" id="_x0000_s1078" type="#_x0000_t202" style="position:absolute;left:0;text-align:left;margin-left:89.35pt;margin-top:12.1pt;width:140.5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BytFfbJQIAACUEAAAOAAAAAAAAAAAAAAAAAC4CAABkcnMvZTJvRG9jLnht&#10;bFBLAQItABQABgAIAAAAIQDENxaO2wAAAAYBAAAPAAAAAAAAAAAAAAAAAH8EAABkcnMvZG93bnJl&#10;di54bWxQSwUGAAAAAAQABADzAAAAhwUAAAAA&#10;" stroked="f">
                <v:textbox>
                  <w:txbxContent>
                    <w:p w14:paraId="42F4E4EC"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4ED"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EE"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4"/>
    </w:p>
    <w:p w14:paraId="42F4E0E6" w14:textId="77777777" w:rsidR="00514613" w:rsidRPr="00F57B3C" w:rsidRDefault="00514613" w:rsidP="00514613">
      <w:pPr>
        <w:spacing w:after="0" w:line="240" w:lineRule="auto"/>
        <w:jc w:val="both"/>
        <w:rPr>
          <w:rFonts w:eastAsia="Times New Roman" w:cs="Arial"/>
          <w:b/>
          <w:lang w:eastAsia="en-GB"/>
        </w:rPr>
      </w:pPr>
    </w:p>
    <w:p w14:paraId="42F4E0E7"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319(1)(f) of the LGA1974</w:t>
      </w:r>
    </w:p>
    <w:p w14:paraId="42F4E0E8" w14:textId="77777777" w:rsidR="00514613" w:rsidRPr="00F57B3C" w:rsidRDefault="00514613" w:rsidP="00514613">
      <w:pPr>
        <w:spacing w:after="0" w:line="240" w:lineRule="auto"/>
        <w:ind w:left="709"/>
        <w:jc w:val="both"/>
        <w:rPr>
          <w:rFonts w:eastAsia="Times New Roman" w:cs="Arial"/>
          <w:b/>
          <w:lang w:eastAsia="en-GB"/>
        </w:rPr>
      </w:pPr>
    </w:p>
    <w:p w14:paraId="42F4E0E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0EA"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0EB" w14:textId="77777777" w:rsidR="00514613" w:rsidRPr="00F57B3C" w:rsidRDefault="00514613" w:rsidP="00514613">
      <w:pPr>
        <w:spacing w:after="0" w:line="240" w:lineRule="auto"/>
        <w:ind w:left="709"/>
        <w:jc w:val="both"/>
        <w:rPr>
          <w:rFonts w:eastAsia="Times New Roman" w:cs="Arial"/>
          <w:lang w:eastAsia="en-GB"/>
        </w:rPr>
      </w:pPr>
    </w:p>
    <w:p w14:paraId="42F4E0EC" w14:textId="77777777" w:rsidR="00514613" w:rsidRDefault="00514613" w:rsidP="00514613">
      <w:pPr>
        <w:spacing w:after="0" w:line="240" w:lineRule="auto"/>
        <w:ind w:left="709"/>
        <w:jc w:val="both"/>
        <w:rPr>
          <w:rFonts w:eastAsia="Times New Roman" w:cs="Arial"/>
          <w:lang w:eastAsia="en-GB"/>
        </w:rPr>
      </w:pPr>
    </w:p>
    <w:p w14:paraId="42F4E0ED"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0EE" w14:textId="77777777" w:rsidR="00514613" w:rsidRPr="00F57B3C" w:rsidRDefault="00514613" w:rsidP="00514613">
      <w:pPr>
        <w:spacing w:after="0" w:line="240" w:lineRule="auto"/>
        <w:ind w:left="709"/>
        <w:jc w:val="both"/>
        <w:rPr>
          <w:rFonts w:eastAsia="Times New Roman" w:cs="Arial"/>
          <w:lang w:eastAsia="en-GB"/>
        </w:rPr>
      </w:pPr>
    </w:p>
    <w:p w14:paraId="42F4E0E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2F4E0F0" w14:textId="77777777" w:rsidR="00514613" w:rsidRPr="00F57B3C" w:rsidRDefault="00514613" w:rsidP="00514613">
      <w:pPr>
        <w:spacing w:after="0" w:line="240" w:lineRule="auto"/>
        <w:ind w:left="709"/>
        <w:jc w:val="both"/>
        <w:rPr>
          <w:rFonts w:eastAsia="Times New Roman" w:cs="Arial"/>
          <w:lang w:eastAsia="en-GB"/>
        </w:rPr>
      </w:pPr>
    </w:p>
    <w:p w14:paraId="42F4E0F1" w14:textId="77777777" w:rsidR="00514613"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Explanatory Note: It is not always required to formally approve a footpath. Installing a footpath is considered tacit approval. However, if any safety or enforcement issues (for example, parking on the footpath) are expected, going through the formal approval process is recommended as we cannot enforce parking infringements without the signed approval. </w:t>
      </w:r>
    </w:p>
    <w:p w14:paraId="42F4E0F2" w14:textId="77777777" w:rsidR="00F73046" w:rsidRDefault="00F73046" w:rsidP="00514613">
      <w:pPr>
        <w:spacing w:after="0" w:line="240" w:lineRule="auto"/>
        <w:ind w:left="709"/>
        <w:jc w:val="both"/>
        <w:rPr>
          <w:rFonts w:eastAsia="Times New Roman" w:cs="Arial"/>
          <w:i/>
          <w:color w:val="C00000"/>
          <w:sz w:val="20"/>
          <w:szCs w:val="20"/>
          <w:lang w:eastAsia="en-GB"/>
        </w:rPr>
      </w:pPr>
    </w:p>
    <w:p w14:paraId="42F4E0F3" w14:textId="77777777" w:rsidR="00F73046" w:rsidRPr="00496B5D" w:rsidRDefault="00F73046" w:rsidP="0051461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This recommendation can also be used to designate an area as carriageway. Replace ‘F’ with ‘CY’ and replace “footpath” with “carriageway”. </w:t>
      </w:r>
    </w:p>
    <w:p w14:paraId="42F4E0F4" w14:textId="77777777" w:rsidR="00514613" w:rsidRPr="00F57B3C" w:rsidRDefault="00514613" w:rsidP="00514613">
      <w:pPr>
        <w:spacing w:after="0" w:line="240" w:lineRule="auto"/>
        <w:ind w:left="709"/>
        <w:jc w:val="both"/>
        <w:rPr>
          <w:rFonts w:eastAsia="Times New Roman" w:cs="Arial"/>
          <w:lang w:eastAsia="en-GB"/>
        </w:rPr>
      </w:pPr>
    </w:p>
    <w:p w14:paraId="42F4E0F5" w14:textId="77777777" w:rsidR="00514613" w:rsidRDefault="00514613" w:rsidP="00514613">
      <w:pPr>
        <w:spacing w:after="0" w:line="240" w:lineRule="auto"/>
        <w:ind w:left="709"/>
        <w:jc w:val="both"/>
        <w:rPr>
          <w:rFonts w:eastAsia="Times New Roman" w:cs="Arial"/>
          <w:lang w:eastAsia="en-GB"/>
        </w:rPr>
      </w:pPr>
    </w:p>
    <w:p w14:paraId="42F4E0F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0F7" w14:textId="77777777" w:rsidR="00514613" w:rsidRPr="00F57B3C" w:rsidRDefault="00514613" w:rsidP="00514613">
      <w:pPr>
        <w:spacing w:after="0" w:line="240" w:lineRule="auto"/>
        <w:ind w:left="1418" w:hanging="709"/>
        <w:jc w:val="both"/>
        <w:rPr>
          <w:rFonts w:eastAsia="Times New Roman" w:cs="Arial"/>
          <w:lang w:eastAsia="en-GB"/>
        </w:rPr>
      </w:pPr>
    </w:p>
    <w:p w14:paraId="42F4E0F8" w14:textId="373F944A" w:rsidR="00514613" w:rsidRPr="00B25C7F" w:rsidRDefault="00514613" w:rsidP="003F765A">
      <w:pPr>
        <w:pStyle w:val="ListParagraph"/>
        <w:numPr>
          <w:ilvl w:val="0"/>
          <w:numId w:val="41"/>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 xml:space="preserve">the area(s) referred to </w:t>
      </w:r>
      <w:r>
        <w:rPr>
          <w:sz w:val="22"/>
          <w:szCs w:val="22"/>
        </w:rPr>
        <w:t xml:space="preserve">as </w:t>
      </w:r>
      <w:r w:rsidRPr="007C53B7">
        <w:rPr>
          <w:bCs/>
          <w:sz w:val="22"/>
          <w:szCs w:val="22"/>
        </w:rPr>
        <w:t>[</w:t>
      </w:r>
      <w:r>
        <w:rPr>
          <w:b/>
          <w:bCs/>
          <w:color w:val="0000FF"/>
          <w:sz w:val="22"/>
          <w:szCs w:val="22"/>
        </w:rPr>
        <w:t>‘F</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 xml:space="preserve"> is </w:t>
      </w:r>
      <w:r w:rsidRPr="00B25C7F">
        <w:rPr>
          <w:sz w:val="22"/>
        </w:rPr>
        <w:t>determined</w:t>
      </w:r>
      <w:r>
        <w:rPr>
          <w:sz w:val="22"/>
        </w:rPr>
        <w:t xml:space="preserve"> to be a </w:t>
      </w:r>
      <w:r w:rsidRPr="0094798F">
        <w:rPr>
          <w:b/>
          <w:sz w:val="22"/>
        </w:rPr>
        <w:t xml:space="preserve">footpath </w:t>
      </w:r>
      <w:r w:rsidRPr="00B25C7F">
        <w:rPr>
          <w:sz w:val="22"/>
        </w:rPr>
        <w:t>at all times.</w:t>
      </w:r>
    </w:p>
    <w:p w14:paraId="42F4E0F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0FA" w14:textId="77777777" w:rsidR="00514613" w:rsidRPr="004C2D6A" w:rsidRDefault="00514613" w:rsidP="00514613">
      <w:pPr>
        <w:spacing w:after="0" w:line="240" w:lineRule="auto"/>
        <w:rPr>
          <w:rFonts w:eastAsia="Times New Roman" w:cs="Arial"/>
          <w:b/>
          <w:sz w:val="24"/>
          <w:szCs w:val="24"/>
          <w:lang w:eastAsia="en-GB"/>
        </w:rPr>
      </w:pPr>
    </w:p>
    <w:p w14:paraId="42F4E0F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0FC" w14:textId="77777777" w:rsidR="00514613" w:rsidRDefault="00514613" w:rsidP="00514613">
      <w:pPr>
        <w:spacing w:after="0" w:line="240" w:lineRule="auto"/>
        <w:ind w:left="709"/>
        <w:rPr>
          <w:rFonts w:eastAsia="Times New Roman" w:cs="Arial"/>
          <w:i/>
          <w:lang w:eastAsia="en-GB"/>
        </w:rPr>
      </w:pPr>
    </w:p>
    <w:p w14:paraId="42F4E0FD"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0FE"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0FF" w14:textId="77777777" w:rsidR="00514613" w:rsidRPr="00F57B3C" w:rsidRDefault="002258BB" w:rsidP="00FF1B4A">
      <w:pPr>
        <w:pStyle w:val="Heading2"/>
        <w:ind w:left="851" w:hanging="851"/>
      </w:pPr>
      <w:bookmarkStart w:id="255" w:name="_Pedestrian_signal_control_1"/>
      <w:bookmarkStart w:id="256" w:name="_Toc468719029"/>
      <w:bookmarkStart w:id="257" w:name="_Toc524686652"/>
      <w:bookmarkStart w:id="258" w:name="_Toc85789837"/>
      <w:bookmarkEnd w:id="255"/>
      <w:r>
        <w:t xml:space="preserve">Traffic </w:t>
      </w:r>
      <w:r w:rsidR="00514613">
        <w:t>signal control (midblock signal)</w:t>
      </w:r>
      <w:r w:rsidR="00514613" w:rsidRPr="00C3600E">
        <w:rPr>
          <w:noProof/>
          <w:lang w:eastAsia="en-NZ"/>
        </w:rPr>
        <w:t xml:space="preserve"> </w:t>
      </w:r>
      <w:bookmarkEnd w:id="256"/>
      <w:bookmarkEnd w:id="257"/>
      <w:r w:rsidR="0040071C" w:rsidRPr="00DA276C">
        <w:rPr>
          <w:noProof/>
          <w:lang w:eastAsia="en-NZ"/>
        </w:rPr>
        <mc:AlternateContent>
          <mc:Choice Requires="wps">
            <w:drawing>
              <wp:anchor distT="45720" distB="45720" distL="114300" distR="114300" simplePos="0" relativeHeight="251658394" behindDoc="0" locked="1" layoutInCell="1" allowOverlap="1" wp14:anchorId="42F4E412" wp14:editId="42F4E413">
                <wp:simplePos x="0" y="0"/>
                <wp:positionH relativeFrom="margin">
                  <wp:align>right</wp:align>
                </wp:positionH>
                <wp:positionV relativeFrom="page">
                  <wp:posOffset>146050</wp:posOffset>
                </wp:positionV>
                <wp:extent cx="1784985" cy="417195"/>
                <wp:effectExtent l="0" t="0" r="5715" b="1905"/>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EF"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4F0"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1"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2" id="_x0000_s1079" type="#_x0000_t202" style="position:absolute;left:0;text-align:left;margin-left:89.35pt;margin-top:11.5pt;width:140.55pt;height:32.85pt;z-index:2516583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mQXCySYCAAAlBAAADgAAAAAAAAAAAAAAAAAuAgAAZHJzL2Uyb0RvYy54&#10;bWxQSwECLQAUAAYACAAAACEAoNyuutsAAAAGAQAADwAAAAAAAAAAAAAAAACABAAAZHJzL2Rvd25y&#10;ZXYueG1sUEsFBgAAAAAEAAQA8wAAAIgFAAAAAA==&#10;" stroked="f">
                <v:textbox>
                  <w:txbxContent>
                    <w:p w14:paraId="42F4E4EF"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4F0"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1"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58"/>
    </w:p>
    <w:p w14:paraId="42F4E100" w14:textId="77777777" w:rsidR="00514613" w:rsidRPr="00F57B3C" w:rsidRDefault="00514613" w:rsidP="00514613">
      <w:pPr>
        <w:spacing w:after="0" w:line="240" w:lineRule="auto"/>
        <w:jc w:val="both"/>
        <w:rPr>
          <w:rFonts w:eastAsia="Times New Roman" w:cs="Arial"/>
          <w:b/>
          <w:lang w:eastAsia="en-GB"/>
        </w:rPr>
      </w:pPr>
    </w:p>
    <w:p w14:paraId="42F4E10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42F4E102" w14:textId="77777777" w:rsidR="00514613" w:rsidRPr="00F57B3C" w:rsidRDefault="00514613" w:rsidP="00514613">
      <w:pPr>
        <w:spacing w:after="0" w:line="240" w:lineRule="auto"/>
        <w:ind w:left="709"/>
        <w:jc w:val="both"/>
        <w:rPr>
          <w:rFonts w:eastAsia="Times New Roman" w:cs="Arial"/>
          <w:b/>
          <w:lang w:eastAsia="en-GB"/>
        </w:rPr>
      </w:pPr>
    </w:p>
    <w:p w14:paraId="42F4E10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0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05" w14:textId="77777777" w:rsidR="00514613" w:rsidRDefault="00514613" w:rsidP="00514613">
      <w:pPr>
        <w:spacing w:after="0" w:line="240" w:lineRule="auto"/>
        <w:ind w:left="709"/>
        <w:jc w:val="both"/>
        <w:rPr>
          <w:rFonts w:eastAsia="Times New Roman" w:cs="Arial"/>
          <w:lang w:eastAsia="en-GB"/>
        </w:rPr>
      </w:pPr>
    </w:p>
    <w:p w14:paraId="42F4E106" w14:textId="77777777" w:rsidR="00514613" w:rsidRDefault="00514613" w:rsidP="00514613">
      <w:pPr>
        <w:spacing w:after="0" w:line="240" w:lineRule="auto"/>
        <w:ind w:left="709"/>
        <w:jc w:val="both"/>
        <w:rPr>
          <w:rFonts w:eastAsia="Times New Roman" w:cs="Arial"/>
          <w:lang w:eastAsia="en-GB"/>
        </w:rPr>
      </w:pPr>
    </w:p>
    <w:p w14:paraId="42F4E10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08" w14:textId="77777777" w:rsidR="00514613" w:rsidRPr="00F57B3C" w:rsidRDefault="00514613" w:rsidP="00514613">
      <w:pPr>
        <w:spacing w:after="0" w:line="240" w:lineRule="auto"/>
        <w:ind w:left="709"/>
        <w:jc w:val="both"/>
        <w:rPr>
          <w:rFonts w:eastAsia="Times New Roman" w:cs="Arial"/>
          <w:lang w:eastAsia="en-GB"/>
        </w:rPr>
      </w:pPr>
    </w:p>
    <w:p w14:paraId="42F4E109" w14:textId="79B4405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midblock traffic signal in order to allow pedestrians to cross the road</w:t>
      </w:r>
      <w:r w:rsidR="002258BB">
        <w:rPr>
          <w:rFonts w:eastAsia="Times New Roman" w:cs="Arial"/>
          <w:lang w:eastAsia="en-GB"/>
        </w:rPr>
        <w:t xml:space="preserve"> or to stop traffic for emergency vehicles pulling out of their driveway, etc</w:t>
      </w:r>
      <w:r>
        <w:rPr>
          <w:rFonts w:eastAsia="Times New Roman" w:cs="Arial"/>
          <w:lang w:eastAsia="en-GB"/>
        </w:rPr>
        <w:t>. A pedestrian signal may not b</w:t>
      </w:r>
      <w:r w:rsidR="00EC277E">
        <w:rPr>
          <w:rFonts w:eastAsia="Times New Roman" w:cs="Arial"/>
          <w:lang w:eastAsia="en-GB"/>
        </w:rPr>
        <w:t xml:space="preserve">e used at a pedestrian crossing </w:t>
      </w:r>
      <w:r w:rsidR="00EC277E" w:rsidRPr="00496B5D">
        <w:rPr>
          <w:rFonts w:eastAsia="Times New Roman" w:cs="Arial"/>
          <w:lang w:eastAsia="en-GB"/>
        </w:rPr>
        <w:t>and is not intended for providing a pedestrian phase at an intersection traffic signal.</w:t>
      </w:r>
      <w:r w:rsidR="00EC277E">
        <w:rPr>
          <w:rFonts w:eastAsia="Times New Roman" w:cs="Arial"/>
          <w:lang w:eastAsia="en-GB"/>
        </w:rPr>
        <w:t xml:space="preserve"> </w:t>
      </w:r>
    </w:p>
    <w:p w14:paraId="13153954" w14:textId="798FE1EC" w:rsidR="008436AB" w:rsidRDefault="008436AB" w:rsidP="00514613">
      <w:pPr>
        <w:spacing w:after="0" w:line="240" w:lineRule="auto"/>
        <w:ind w:left="709"/>
        <w:jc w:val="both"/>
        <w:rPr>
          <w:rFonts w:eastAsia="Times New Roman" w:cs="Arial"/>
          <w:lang w:eastAsia="en-GB"/>
        </w:rPr>
      </w:pPr>
    </w:p>
    <w:p w14:paraId="1FDB14B8" w14:textId="1B2E0372" w:rsidR="008436AB" w:rsidRPr="008436AB" w:rsidRDefault="008436AB" w:rsidP="00514613">
      <w:pPr>
        <w:spacing w:after="0" w:line="240" w:lineRule="auto"/>
        <w:ind w:left="709"/>
        <w:jc w:val="both"/>
        <w:rPr>
          <w:rFonts w:eastAsia="Times New Roman" w:cs="Arial"/>
          <w:i/>
          <w:color w:val="C00000"/>
          <w:sz w:val="20"/>
          <w:szCs w:val="20"/>
          <w:lang w:eastAsia="en-GB"/>
        </w:rPr>
      </w:pPr>
      <w:r w:rsidRPr="008436AB">
        <w:rPr>
          <w:rFonts w:eastAsia="Times New Roman" w:cs="Arial"/>
          <w:i/>
          <w:color w:val="C00000"/>
          <w:sz w:val="20"/>
          <w:szCs w:val="20"/>
          <w:lang w:eastAsia="en-GB"/>
        </w:rPr>
        <w:t xml:space="preserve">Note: A pedestrian signal is a type of midblock traffic signal. So is a traffic signal you would find outside a fire station (if that fire station were not at an intersection). </w:t>
      </w:r>
      <w:r>
        <w:rPr>
          <w:rFonts w:eastAsia="Times New Roman" w:cs="Arial"/>
          <w:i/>
          <w:color w:val="C00000"/>
          <w:sz w:val="20"/>
          <w:szCs w:val="20"/>
          <w:lang w:eastAsia="en-GB"/>
        </w:rPr>
        <w:t>The</w:t>
      </w:r>
      <w:r w:rsidRPr="008436AB">
        <w:rPr>
          <w:rFonts w:eastAsia="Times New Roman" w:cs="Arial"/>
          <w:i/>
          <w:color w:val="C00000"/>
          <w:sz w:val="20"/>
          <w:szCs w:val="20"/>
          <w:lang w:eastAsia="en-GB"/>
        </w:rPr>
        <w:t xml:space="preserve"> same midblock traffic signal recommendation would be used for both, but the pedestrian signal gets the label PS# whereas the fire station signal would get the label MS#.</w:t>
      </w:r>
    </w:p>
    <w:p w14:paraId="42F4E10A" w14:textId="77777777" w:rsidR="00514613" w:rsidRPr="00F57B3C" w:rsidRDefault="00514613" w:rsidP="00514613">
      <w:pPr>
        <w:spacing w:after="0" w:line="240" w:lineRule="auto"/>
        <w:ind w:left="709"/>
        <w:jc w:val="both"/>
        <w:rPr>
          <w:rFonts w:eastAsia="Times New Roman" w:cs="Arial"/>
          <w:lang w:eastAsia="en-GB"/>
        </w:rPr>
      </w:pPr>
    </w:p>
    <w:p w14:paraId="42F4E10B" w14:textId="77777777" w:rsidR="00514613" w:rsidRDefault="00514613" w:rsidP="00514613">
      <w:pPr>
        <w:spacing w:after="0" w:line="240" w:lineRule="auto"/>
        <w:ind w:left="709"/>
        <w:jc w:val="both"/>
        <w:rPr>
          <w:rFonts w:eastAsia="Times New Roman" w:cs="Arial"/>
          <w:lang w:eastAsia="en-GB"/>
        </w:rPr>
      </w:pPr>
    </w:p>
    <w:p w14:paraId="42F4E10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0D" w14:textId="77777777" w:rsidR="00514613" w:rsidRPr="00F57B3C" w:rsidRDefault="00514613" w:rsidP="00514613">
      <w:pPr>
        <w:spacing w:after="0" w:line="240" w:lineRule="auto"/>
        <w:ind w:left="1418" w:hanging="709"/>
        <w:jc w:val="both"/>
        <w:rPr>
          <w:rFonts w:eastAsia="Times New Roman" w:cs="Arial"/>
          <w:lang w:eastAsia="en-GB"/>
        </w:rPr>
      </w:pPr>
    </w:p>
    <w:p w14:paraId="42F4E10E" w14:textId="68BFC85D" w:rsidR="00514613" w:rsidRPr="003C20FC" w:rsidRDefault="00514613" w:rsidP="003F765A">
      <w:pPr>
        <w:pStyle w:val="ListParagraph"/>
        <w:numPr>
          <w:ilvl w:val="0"/>
          <w:numId w:val="42"/>
        </w:numPr>
        <w:spacing w:before="120" w:after="120"/>
        <w:ind w:hanging="720"/>
        <w:rPr>
          <w:sz w:val="22"/>
          <w:szCs w:val="22"/>
          <w:lang w:eastAsia="en-GB"/>
        </w:rPr>
      </w:pPr>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w:t>
      </w:r>
      <w:r w:rsidRPr="0010052F">
        <w:rPr>
          <w:sz w:val="22"/>
          <w:szCs w:val="22"/>
        </w:rPr>
        <w:t>control</w:t>
      </w:r>
      <w:r w:rsidRPr="00251B59">
        <w:rPr>
          <w:b/>
          <w:sz w:val="22"/>
          <w:szCs w:val="22"/>
        </w:rPr>
        <w:t xml:space="preserve">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Pr>
          <w:sz w:val="22"/>
          <w:szCs w:val="22"/>
        </w:rPr>
        <w:t xml:space="preserve">by </w:t>
      </w:r>
      <w:r w:rsidRPr="007C53B7">
        <w:rPr>
          <w:bCs/>
          <w:sz w:val="22"/>
          <w:szCs w:val="22"/>
        </w:rPr>
        <w:t>[</w:t>
      </w:r>
      <w:r>
        <w:rPr>
          <w:b/>
          <w:bCs/>
          <w:color w:val="0000FF"/>
          <w:sz w:val="22"/>
          <w:szCs w:val="22"/>
        </w:rPr>
        <w:t>‘PS1</w:t>
      </w:r>
      <w:r w:rsidRPr="004C2D6A">
        <w:rPr>
          <w:b/>
          <w:bCs/>
          <w:color w:val="0000FF"/>
          <w:sz w:val="22"/>
          <w:szCs w:val="22"/>
        </w:rPr>
        <w:t>’</w:t>
      </w:r>
      <w:r w:rsidRPr="007C53B7">
        <w:rPr>
          <w:bCs/>
          <w:sz w:val="22"/>
          <w:szCs w:val="22"/>
        </w:rPr>
        <w:t>]</w:t>
      </w:r>
      <w:r>
        <w:rPr>
          <w:sz w:val="22"/>
          <w:szCs w:val="22"/>
        </w:rPr>
        <w:t xml:space="preserve"> </w:t>
      </w:r>
      <w:r w:rsidR="008436AB" w:rsidRPr="007C53B7">
        <w:rPr>
          <w:bCs/>
          <w:sz w:val="22"/>
          <w:szCs w:val="22"/>
        </w:rPr>
        <w:t>[</w:t>
      </w:r>
      <w:r w:rsidR="008436AB">
        <w:rPr>
          <w:b/>
          <w:bCs/>
          <w:color w:val="0000FF"/>
          <w:sz w:val="22"/>
          <w:szCs w:val="22"/>
        </w:rPr>
        <w:t>‘MS1</w:t>
      </w:r>
      <w:r w:rsidR="008436AB" w:rsidRPr="004C2D6A">
        <w:rPr>
          <w:b/>
          <w:bCs/>
          <w:color w:val="0000FF"/>
          <w:sz w:val="22"/>
          <w:szCs w:val="22"/>
        </w:rPr>
        <w:t>’</w:t>
      </w:r>
      <w:r w:rsidR="008436AB" w:rsidRPr="007C53B7">
        <w:rPr>
          <w:bCs/>
          <w:sz w:val="22"/>
          <w:szCs w:val="22"/>
        </w:rPr>
        <w:t>]</w:t>
      </w:r>
      <w:r w:rsidR="008436AB">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0F" w14:textId="20767EF7" w:rsidR="00514613" w:rsidRDefault="00514613" w:rsidP="00514613">
      <w:pPr>
        <w:spacing w:before="120" w:after="120" w:line="240" w:lineRule="auto"/>
        <w:ind w:left="1418" w:hanging="720"/>
        <w:rPr>
          <w:rFonts w:eastAsia="Times New Roman" w:cs="Arial"/>
          <w:b/>
          <w:sz w:val="24"/>
          <w:szCs w:val="24"/>
          <w:lang w:eastAsia="en-GB"/>
        </w:rPr>
      </w:pPr>
    </w:p>
    <w:p w14:paraId="148D9B4B" w14:textId="47F4D63E" w:rsidR="008436AB" w:rsidRPr="00D64211" w:rsidRDefault="008436AB" w:rsidP="008436AB">
      <w:pPr>
        <w:spacing w:before="120" w:after="120" w:line="240" w:lineRule="auto"/>
        <w:jc w:val="both"/>
        <w:rPr>
          <w:color w:val="C00000"/>
          <w:lang w:eastAsia="en-GB"/>
        </w:rPr>
      </w:pPr>
      <w:r w:rsidRPr="00D64211">
        <w:rPr>
          <w:color w:val="C00000"/>
          <w:lang w:eastAsia="en-GB"/>
        </w:rPr>
        <w:t>Example</w:t>
      </w:r>
      <w:r w:rsidR="000F2559">
        <w:rPr>
          <w:color w:val="C00000"/>
          <w:lang w:eastAsia="en-GB"/>
        </w:rPr>
        <w:t xml:space="preserve"> (pedestrian midblock signal)</w:t>
      </w:r>
    </w:p>
    <w:p w14:paraId="178B3BAE" w14:textId="16EDD264" w:rsidR="008436AB" w:rsidRDefault="000F2559" w:rsidP="008436AB">
      <w:pPr>
        <w:spacing w:before="120" w:after="120" w:line="240" w:lineRule="auto"/>
        <w:ind w:left="1418"/>
        <w:jc w:val="both"/>
        <w:rPr>
          <w:color w:val="C00000"/>
        </w:rPr>
      </w:pPr>
      <w:r w:rsidRPr="000F2559">
        <w:rPr>
          <w:bCs/>
          <w:color w:val="C00000"/>
        </w:rPr>
        <w:t xml:space="preserve">That pursuant to section 334 of the Local Government Act 1974 and clauses 2.1 and 8.5(3) of the Land Transport Rule: Traffic Control Devices 2004 </w:t>
      </w:r>
      <w:r w:rsidRPr="000F2559">
        <w:rPr>
          <w:b/>
          <w:bCs/>
          <w:color w:val="C00000"/>
        </w:rPr>
        <w:t>traffic signal</w:t>
      </w:r>
      <w:r w:rsidRPr="000F2559">
        <w:rPr>
          <w:b/>
          <w:color w:val="C00000"/>
        </w:rPr>
        <w:t xml:space="preserve"> </w:t>
      </w:r>
      <w:r w:rsidRPr="0010052F">
        <w:rPr>
          <w:color w:val="C00000"/>
        </w:rPr>
        <w:t>control</w:t>
      </w:r>
      <w:r w:rsidRPr="000F2559">
        <w:rPr>
          <w:b/>
          <w:color w:val="C00000"/>
        </w:rPr>
        <w:t xml:space="preserve"> </w:t>
      </w:r>
      <w:r w:rsidRPr="000F2559">
        <w:rPr>
          <w:color w:val="C00000"/>
        </w:rPr>
        <w:t>is imposed at all times and road markings, signals and signs erected on</w:t>
      </w:r>
      <w:r w:rsidRPr="000F2559">
        <w:rPr>
          <w:b/>
          <w:color w:val="C00000"/>
        </w:rPr>
        <w:t xml:space="preserve"> </w:t>
      </w:r>
      <w:r>
        <w:rPr>
          <w:b/>
          <w:bCs/>
          <w:color w:val="C00000"/>
        </w:rPr>
        <w:t>Victoria Street</w:t>
      </w:r>
      <w:r w:rsidRPr="000F2559">
        <w:rPr>
          <w:b/>
          <w:bCs/>
          <w:color w:val="C00000"/>
        </w:rPr>
        <w:t xml:space="preserve"> </w:t>
      </w:r>
      <w:r w:rsidRPr="000F2559">
        <w:rPr>
          <w:color w:val="C00000"/>
        </w:rPr>
        <w:t xml:space="preserve">as indicated by </w:t>
      </w:r>
      <w:r w:rsidRPr="000F2559">
        <w:rPr>
          <w:b/>
          <w:bCs/>
          <w:color w:val="C00000"/>
        </w:rPr>
        <w:t>‘PS1’</w:t>
      </w:r>
      <w:r w:rsidRPr="000F2559">
        <w:rPr>
          <w:color w:val="C00000"/>
        </w:rPr>
        <w:t xml:space="preserve"> </w:t>
      </w:r>
      <w:r w:rsidR="008436AB" w:rsidRPr="000F2559">
        <w:rPr>
          <w:color w:val="C00000"/>
        </w:rPr>
        <w:t>in the attached drawing, AT/AELB/99999/AA/C250, rev A, dated 1/1/2015.</w:t>
      </w:r>
    </w:p>
    <w:p w14:paraId="3CAD050B" w14:textId="54A7521C" w:rsidR="000F2559" w:rsidRDefault="000F2559" w:rsidP="008436AB">
      <w:pPr>
        <w:spacing w:before="120" w:after="120" w:line="240" w:lineRule="auto"/>
        <w:ind w:left="1418"/>
        <w:jc w:val="both"/>
        <w:rPr>
          <w:color w:val="C00000"/>
        </w:rPr>
      </w:pPr>
    </w:p>
    <w:p w14:paraId="24380B0A" w14:textId="2C11C6DD" w:rsidR="000F2559" w:rsidRPr="00D64211" w:rsidRDefault="000F2559" w:rsidP="000F2559">
      <w:pPr>
        <w:spacing w:before="120" w:after="120" w:line="240" w:lineRule="auto"/>
        <w:jc w:val="both"/>
        <w:rPr>
          <w:color w:val="C00000"/>
          <w:lang w:eastAsia="en-GB"/>
        </w:rPr>
      </w:pPr>
      <w:r w:rsidRPr="00D64211">
        <w:rPr>
          <w:color w:val="C00000"/>
          <w:lang w:eastAsia="en-GB"/>
        </w:rPr>
        <w:t>Example</w:t>
      </w:r>
      <w:r>
        <w:rPr>
          <w:color w:val="C00000"/>
          <w:lang w:eastAsia="en-GB"/>
        </w:rPr>
        <w:t xml:space="preserve"> (fire station midblock signal)</w:t>
      </w:r>
    </w:p>
    <w:p w14:paraId="150C533B" w14:textId="1F0D91A5" w:rsidR="000F2559" w:rsidRPr="000F2559" w:rsidRDefault="000F2559" w:rsidP="000F2559">
      <w:pPr>
        <w:spacing w:before="120" w:after="120" w:line="240" w:lineRule="auto"/>
        <w:ind w:left="1418"/>
        <w:jc w:val="both"/>
        <w:rPr>
          <w:color w:val="C00000"/>
          <w:lang w:eastAsia="en-GB"/>
        </w:rPr>
      </w:pPr>
      <w:r w:rsidRPr="000F2559">
        <w:rPr>
          <w:bCs/>
          <w:color w:val="C00000"/>
        </w:rPr>
        <w:t xml:space="preserve">That pursuant to section 334 of the Local Government Act 1974 and clauses 2.1 and 8.5(3) of the Land Transport Rule: Traffic Control Devices 2004 </w:t>
      </w:r>
      <w:r w:rsidRPr="000F2559">
        <w:rPr>
          <w:b/>
          <w:bCs/>
          <w:color w:val="C00000"/>
        </w:rPr>
        <w:t>traffic signal</w:t>
      </w:r>
      <w:r w:rsidRPr="000F2559">
        <w:rPr>
          <w:b/>
          <w:color w:val="C00000"/>
        </w:rPr>
        <w:t xml:space="preserve"> </w:t>
      </w:r>
      <w:r w:rsidRPr="0010052F">
        <w:rPr>
          <w:color w:val="C00000"/>
        </w:rPr>
        <w:t>control</w:t>
      </w:r>
      <w:r w:rsidRPr="000F2559">
        <w:rPr>
          <w:b/>
          <w:color w:val="C00000"/>
        </w:rPr>
        <w:t xml:space="preserve"> </w:t>
      </w:r>
      <w:r w:rsidRPr="000F2559">
        <w:rPr>
          <w:color w:val="C00000"/>
        </w:rPr>
        <w:t>is imposed at all times and road markings, signals and signs erected on</w:t>
      </w:r>
      <w:r w:rsidRPr="000F2559">
        <w:rPr>
          <w:b/>
          <w:color w:val="C00000"/>
        </w:rPr>
        <w:t xml:space="preserve"> </w:t>
      </w:r>
      <w:r>
        <w:rPr>
          <w:b/>
          <w:bCs/>
          <w:color w:val="C00000"/>
        </w:rPr>
        <w:t>Victoria Street</w:t>
      </w:r>
      <w:r w:rsidRPr="000F2559">
        <w:rPr>
          <w:b/>
          <w:bCs/>
          <w:color w:val="C00000"/>
        </w:rPr>
        <w:t xml:space="preserve"> </w:t>
      </w:r>
      <w:r w:rsidRPr="000F2559">
        <w:rPr>
          <w:color w:val="C00000"/>
        </w:rPr>
        <w:t xml:space="preserve">as indicated by </w:t>
      </w:r>
      <w:r w:rsidRPr="000F2559">
        <w:rPr>
          <w:b/>
          <w:bCs/>
          <w:color w:val="C00000"/>
        </w:rPr>
        <w:t>‘</w:t>
      </w:r>
      <w:r>
        <w:rPr>
          <w:b/>
          <w:bCs/>
          <w:color w:val="C00000"/>
        </w:rPr>
        <w:t>M</w:t>
      </w:r>
      <w:r w:rsidRPr="000F2559">
        <w:rPr>
          <w:b/>
          <w:bCs/>
          <w:color w:val="C00000"/>
        </w:rPr>
        <w:t>S1’</w:t>
      </w:r>
      <w:r w:rsidRPr="000F2559">
        <w:rPr>
          <w:color w:val="C00000"/>
        </w:rPr>
        <w:t xml:space="preserve"> in the attached drawing, AT/AELB/99999/AA/C250, rev A, dated 1/1/2015.</w:t>
      </w:r>
    </w:p>
    <w:p w14:paraId="42F4E110" w14:textId="77777777" w:rsidR="00514613" w:rsidRPr="004C2D6A" w:rsidRDefault="00514613" w:rsidP="00514613">
      <w:pPr>
        <w:spacing w:after="0" w:line="240" w:lineRule="auto"/>
        <w:rPr>
          <w:rFonts w:eastAsia="Times New Roman" w:cs="Arial"/>
          <w:b/>
          <w:sz w:val="24"/>
          <w:szCs w:val="24"/>
          <w:lang w:eastAsia="en-GB"/>
        </w:rPr>
      </w:pPr>
    </w:p>
    <w:p w14:paraId="42F4E11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12" w14:textId="77777777" w:rsidR="00514613" w:rsidRDefault="00514613" w:rsidP="00514613">
      <w:pPr>
        <w:spacing w:after="0" w:line="240" w:lineRule="auto"/>
        <w:ind w:left="709"/>
        <w:rPr>
          <w:rFonts w:eastAsia="Times New Roman" w:cs="Arial"/>
          <w:i/>
          <w:lang w:eastAsia="en-GB"/>
        </w:rPr>
      </w:pPr>
    </w:p>
    <w:p w14:paraId="42F4E113"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14" w14:textId="77777777" w:rsidR="00514613" w:rsidRPr="00F57B3C" w:rsidRDefault="00514613" w:rsidP="00FF1B4A">
      <w:pPr>
        <w:pStyle w:val="Heading2"/>
        <w:ind w:left="851" w:hanging="851"/>
      </w:pPr>
      <w:bookmarkStart w:id="259" w:name="_Traffic_signal_control_1"/>
      <w:bookmarkStart w:id="260" w:name="_Toc468719030"/>
      <w:bookmarkStart w:id="261" w:name="_Toc524686653"/>
      <w:bookmarkStart w:id="262" w:name="_Toc85789838"/>
      <w:bookmarkEnd w:id="259"/>
      <w:r>
        <w:t>Traffic signal control (intersection signal)</w:t>
      </w:r>
      <w:r w:rsidRPr="00C3600E">
        <w:rPr>
          <w:noProof/>
          <w:lang w:eastAsia="en-NZ"/>
        </w:rPr>
        <w:t xml:space="preserve"> </w:t>
      </w:r>
      <w:bookmarkEnd w:id="260"/>
      <w:bookmarkEnd w:id="261"/>
      <w:r w:rsidR="0040071C" w:rsidRPr="00DA276C">
        <w:rPr>
          <w:noProof/>
          <w:lang w:eastAsia="en-NZ"/>
        </w:rPr>
        <mc:AlternateContent>
          <mc:Choice Requires="wps">
            <w:drawing>
              <wp:anchor distT="45720" distB="45720" distL="114300" distR="114300" simplePos="0" relativeHeight="251658395" behindDoc="0" locked="1" layoutInCell="1" allowOverlap="1" wp14:anchorId="42F4E414" wp14:editId="42F4E415">
                <wp:simplePos x="0" y="0"/>
                <wp:positionH relativeFrom="margin">
                  <wp:align>right</wp:align>
                </wp:positionH>
                <wp:positionV relativeFrom="page">
                  <wp:posOffset>153670</wp:posOffset>
                </wp:positionV>
                <wp:extent cx="1784985" cy="417195"/>
                <wp:effectExtent l="0" t="0" r="5715" b="190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2"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4F3"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4"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4" id="_x0000_s1080" type="#_x0000_t202" style="position:absolute;left:0;text-align:left;margin-left:89.35pt;margin-top:12.1pt;width:140.55pt;height:32.85pt;z-index:2516583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VS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yg1UiYCAAAlBAAADgAAAAAAAAAAAAAAAAAuAgAAZHJzL2Uyb0RvYy54&#10;bWxQSwECLQAUAAYACAAAACEAxDcWjtsAAAAGAQAADwAAAAAAAAAAAAAAAACABAAAZHJzL2Rvd25y&#10;ZXYueG1sUEsFBgAAAAAEAAQA8wAAAIgFAAAAAA==&#10;" stroked="f">
                <v:textbox>
                  <w:txbxContent>
                    <w:p w14:paraId="42F4E4F2"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4F3"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4"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2"/>
    </w:p>
    <w:p w14:paraId="42F4E115" w14:textId="77777777" w:rsidR="00514613" w:rsidRPr="00F57B3C" w:rsidRDefault="00514613" w:rsidP="00514613">
      <w:pPr>
        <w:spacing w:after="0" w:line="240" w:lineRule="auto"/>
        <w:jc w:val="both"/>
        <w:rPr>
          <w:rFonts w:eastAsia="Times New Roman" w:cs="Arial"/>
          <w:b/>
          <w:lang w:eastAsia="en-GB"/>
        </w:rPr>
      </w:pPr>
    </w:p>
    <w:p w14:paraId="42F4E11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42F4E117" w14:textId="77777777" w:rsidR="00514613" w:rsidRPr="00F57B3C" w:rsidRDefault="00514613" w:rsidP="00514613">
      <w:pPr>
        <w:spacing w:after="0" w:line="240" w:lineRule="auto"/>
        <w:ind w:left="709"/>
        <w:jc w:val="both"/>
        <w:rPr>
          <w:rFonts w:eastAsia="Times New Roman" w:cs="Arial"/>
          <w:b/>
          <w:lang w:eastAsia="en-GB"/>
        </w:rPr>
      </w:pPr>
    </w:p>
    <w:p w14:paraId="42F4E11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1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1A" w14:textId="77777777" w:rsidR="00514613" w:rsidRDefault="00514613" w:rsidP="00514613">
      <w:pPr>
        <w:spacing w:after="0" w:line="240" w:lineRule="auto"/>
        <w:ind w:left="709"/>
        <w:jc w:val="both"/>
        <w:rPr>
          <w:rFonts w:eastAsia="Times New Roman" w:cs="Arial"/>
          <w:lang w:eastAsia="en-GB"/>
        </w:rPr>
      </w:pPr>
    </w:p>
    <w:p w14:paraId="42F4E11B" w14:textId="77777777" w:rsidR="00514613" w:rsidRDefault="00514613" w:rsidP="00514613">
      <w:pPr>
        <w:spacing w:after="0" w:line="240" w:lineRule="auto"/>
        <w:ind w:left="709"/>
        <w:jc w:val="both"/>
        <w:rPr>
          <w:rFonts w:eastAsia="Times New Roman" w:cs="Arial"/>
          <w:lang w:eastAsia="en-GB"/>
        </w:rPr>
      </w:pPr>
    </w:p>
    <w:p w14:paraId="42F4E11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1D" w14:textId="77777777" w:rsidR="00514613" w:rsidRPr="00F57B3C" w:rsidRDefault="00514613" w:rsidP="00514613">
      <w:pPr>
        <w:spacing w:after="0" w:line="240" w:lineRule="auto"/>
        <w:ind w:left="709"/>
        <w:jc w:val="both"/>
        <w:rPr>
          <w:rFonts w:eastAsia="Times New Roman" w:cs="Arial"/>
          <w:lang w:eastAsia="en-GB"/>
        </w:rPr>
      </w:pPr>
    </w:p>
    <w:p w14:paraId="42F4E11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w:t>
      </w:r>
    </w:p>
    <w:p w14:paraId="42F4E11F" w14:textId="77777777" w:rsidR="00514613" w:rsidRPr="00F57B3C" w:rsidRDefault="00514613" w:rsidP="00514613">
      <w:pPr>
        <w:spacing w:after="0" w:line="240" w:lineRule="auto"/>
        <w:ind w:left="709"/>
        <w:jc w:val="both"/>
        <w:rPr>
          <w:rFonts w:eastAsia="Times New Roman" w:cs="Arial"/>
          <w:lang w:eastAsia="en-GB"/>
        </w:rPr>
      </w:pPr>
    </w:p>
    <w:p w14:paraId="42F4E120" w14:textId="77777777" w:rsidR="00514613" w:rsidRDefault="00514613" w:rsidP="00514613">
      <w:pPr>
        <w:spacing w:after="0" w:line="240" w:lineRule="auto"/>
        <w:ind w:left="709"/>
        <w:jc w:val="both"/>
        <w:rPr>
          <w:rFonts w:eastAsia="Times New Roman" w:cs="Arial"/>
          <w:lang w:eastAsia="en-GB"/>
        </w:rPr>
      </w:pPr>
    </w:p>
    <w:p w14:paraId="42F4E12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22" w14:textId="77777777" w:rsidR="00514613" w:rsidRPr="00F57B3C" w:rsidRDefault="00514613" w:rsidP="00514613">
      <w:pPr>
        <w:spacing w:after="0" w:line="240" w:lineRule="auto"/>
        <w:ind w:left="1418" w:hanging="709"/>
        <w:jc w:val="both"/>
        <w:rPr>
          <w:rFonts w:eastAsia="Times New Roman" w:cs="Arial"/>
          <w:lang w:eastAsia="en-GB"/>
        </w:rPr>
      </w:pPr>
    </w:p>
    <w:p w14:paraId="42F4E123" w14:textId="39D24C0E" w:rsidR="00514613" w:rsidRPr="009E562B" w:rsidRDefault="00514613" w:rsidP="003F765A">
      <w:pPr>
        <w:pStyle w:val="ListParagraph"/>
        <w:numPr>
          <w:ilvl w:val="0"/>
          <w:numId w:val="43"/>
        </w:numPr>
        <w:spacing w:before="120" w:after="120"/>
        <w:ind w:left="1418" w:hanging="709"/>
        <w:rPr>
          <w:sz w:val="22"/>
          <w:szCs w:val="22"/>
          <w:lang w:eastAsia="en-GB"/>
        </w:rPr>
      </w:pPr>
      <w:r w:rsidRPr="00251B59">
        <w:rPr>
          <w:bCs/>
          <w:sz w:val="22"/>
          <w:szCs w:val="22"/>
        </w:rPr>
        <w:t>That pursuant to section 334 of the Local Government Act 1974 and clauses 2.1</w:t>
      </w:r>
      <w:r>
        <w:rPr>
          <w:bCs/>
          <w:sz w:val="22"/>
          <w:szCs w:val="22"/>
        </w:rPr>
        <w:t xml:space="preserve"> 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w:t>
      </w:r>
      <w:r w:rsidRPr="0010052F">
        <w:rPr>
          <w:sz w:val="22"/>
          <w:szCs w:val="22"/>
        </w:rPr>
        <w:t>control</w:t>
      </w:r>
      <w:r w:rsidRPr="00251B59">
        <w:rPr>
          <w:b/>
          <w:sz w:val="22"/>
          <w:szCs w:val="22"/>
        </w:rPr>
        <w:t xml:space="preserve"> </w:t>
      </w:r>
      <w:r w:rsidRPr="001F561E">
        <w:rPr>
          <w:sz w:val="22"/>
          <w:szCs w:val="22"/>
        </w:rPr>
        <w:t xml:space="preserve">is imposed at all times and road markings, signals and signs erected </w:t>
      </w:r>
      <w:r w:rsidR="00A85808">
        <w:rPr>
          <w:sz w:val="22"/>
          <w:szCs w:val="22"/>
        </w:rPr>
        <w:t>at</w:t>
      </w:r>
      <w:r w:rsidRPr="00251B59">
        <w:rPr>
          <w:b/>
          <w:sz w:val="22"/>
          <w:szCs w:val="22"/>
        </w:rPr>
        <w:t xml:space="preserve"> </w:t>
      </w:r>
      <w:r w:rsidR="00ED599D" w:rsidRPr="00ED599D">
        <w:rPr>
          <w:bCs/>
          <w:sz w:val="22"/>
          <w:szCs w:val="22"/>
        </w:rPr>
        <w:t>the</w:t>
      </w:r>
      <w:r w:rsidRPr="00AB53BB">
        <w:rPr>
          <w:bCs/>
          <w:sz w:val="22"/>
          <w:szCs w:val="22"/>
        </w:rPr>
        <w:t xml:space="preserve"> intersection </w:t>
      </w:r>
      <w:r w:rsidR="00ED599D">
        <w:rPr>
          <w:bCs/>
          <w:sz w:val="22"/>
          <w:szCs w:val="22"/>
        </w:rPr>
        <w:t>of</w:t>
      </w:r>
      <w:r>
        <w:rPr>
          <w:b/>
          <w:bCs/>
          <w:color w:val="0000FF"/>
          <w:sz w:val="22"/>
          <w:szCs w:val="22"/>
        </w:rPr>
        <w:t xml:space="preserve"> Road Name</w:t>
      </w:r>
      <w:r w:rsidRPr="00AB53BB">
        <w:rPr>
          <w:bCs/>
          <w:sz w:val="22"/>
          <w:szCs w:val="22"/>
        </w:rPr>
        <w:t xml:space="preserve"> </w:t>
      </w:r>
      <w:r w:rsidR="00ED599D">
        <w:rPr>
          <w:bCs/>
          <w:sz w:val="22"/>
          <w:szCs w:val="22"/>
        </w:rPr>
        <w:t xml:space="preserve">and </w:t>
      </w:r>
      <w:r w:rsidR="00ED599D">
        <w:rPr>
          <w:b/>
          <w:bCs/>
          <w:color w:val="0000FF"/>
          <w:sz w:val="22"/>
          <w:szCs w:val="22"/>
        </w:rPr>
        <w:t>Road Name</w:t>
      </w:r>
      <w:r w:rsidR="00ED599D" w:rsidRPr="00ED599D">
        <w:rPr>
          <w:bCs/>
          <w:sz w:val="22"/>
          <w:szCs w:val="22"/>
        </w:rPr>
        <w:t>,</w:t>
      </w:r>
      <w:r w:rsidR="00ED599D" w:rsidRPr="00AB53BB">
        <w:rPr>
          <w:bCs/>
          <w:sz w:val="22"/>
          <w:szCs w:val="22"/>
        </w:rPr>
        <w:t xml:space="preserve"> </w:t>
      </w:r>
      <w:r w:rsidRPr="00ED599D">
        <w:rPr>
          <w:bCs/>
          <w:sz w:val="22"/>
          <w:szCs w:val="22"/>
        </w:rPr>
        <w:t>as</w:t>
      </w:r>
      <w:r w:rsidRPr="00251B59">
        <w:rPr>
          <w:sz w:val="22"/>
          <w:szCs w:val="22"/>
        </w:rPr>
        <w:t xml:space="preserve"> indicated </w:t>
      </w:r>
      <w:r>
        <w:rPr>
          <w:sz w:val="22"/>
          <w:szCs w:val="22"/>
        </w:rPr>
        <w:t xml:space="preserve">by </w:t>
      </w:r>
      <w:r w:rsidRPr="007C53B7">
        <w:rPr>
          <w:bCs/>
          <w:sz w:val="22"/>
          <w:szCs w:val="22"/>
        </w:rPr>
        <w:t>[</w:t>
      </w:r>
      <w:r>
        <w:rPr>
          <w:b/>
          <w:bCs/>
          <w:color w:val="0000FF"/>
          <w:sz w:val="22"/>
          <w:szCs w:val="22"/>
        </w:rPr>
        <w:t>‘S</w:t>
      </w:r>
      <w:r w:rsidR="008B2993">
        <w:rPr>
          <w:b/>
          <w:bCs/>
          <w:color w:val="0000FF"/>
          <w:sz w:val="22"/>
          <w:szCs w:val="22"/>
        </w:rPr>
        <w:t>I#</w:t>
      </w:r>
      <w:r w:rsidRPr="004C2D6A">
        <w:rPr>
          <w:b/>
          <w:bCs/>
          <w:color w:val="0000FF"/>
          <w:sz w:val="22"/>
          <w:szCs w:val="22"/>
        </w:rPr>
        <w:t>’</w:t>
      </w:r>
      <w:r w:rsidRPr="007C53B7">
        <w:rPr>
          <w:bCs/>
          <w:sz w:val="22"/>
          <w:szCs w:val="22"/>
        </w:rPr>
        <w:t>]</w:t>
      </w:r>
      <w:r>
        <w:rPr>
          <w:sz w:val="22"/>
          <w:szCs w:val="22"/>
        </w:rPr>
        <w:t xml:space="preserve"> </w:t>
      </w:r>
      <w:r w:rsidRPr="00251B59">
        <w:rPr>
          <w:sz w:val="22"/>
          <w:szCs w:val="22"/>
        </w:rPr>
        <w:t>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2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25" w14:textId="77777777" w:rsidR="00514613" w:rsidRPr="004C2D6A" w:rsidRDefault="00514613" w:rsidP="00514613">
      <w:pPr>
        <w:spacing w:after="0" w:line="240" w:lineRule="auto"/>
        <w:rPr>
          <w:rFonts w:eastAsia="Times New Roman" w:cs="Arial"/>
          <w:b/>
          <w:sz w:val="24"/>
          <w:szCs w:val="24"/>
          <w:lang w:eastAsia="en-GB"/>
        </w:rPr>
      </w:pPr>
    </w:p>
    <w:p w14:paraId="42F4E12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27" w14:textId="77777777" w:rsidR="00514613" w:rsidRDefault="00514613" w:rsidP="00514613">
      <w:pPr>
        <w:spacing w:after="0" w:line="240" w:lineRule="auto"/>
        <w:ind w:left="709"/>
        <w:rPr>
          <w:rFonts w:eastAsia="Times New Roman" w:cs="Arial"/>
          <w:i/>
          <w:lang w:eastAsia="en-GB"/>
        </w:rPr>
      </w:pPr>
    </w:p>
    <w:p w14:paraId="42F4E12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29" w14:textId="77777777" w:rsidR="00514613" w:rsidRPr="00F57B3C" w:rsidRDefault="00514613" w:rsidP="00FF1B4A">
      <w:pPr>
        <w:pStyle w:val="Heading2"/>
        <w:ind w:left="851" w:hanging="851"/>
      </w:pPr>
      <w:bookmarkStart w:id="263" w:name="_Stop_or_Give-Way_1"/>
      <w:bookmarkStart w:id="264" w:name="_Toc468719031"/>
      <w:bookmarkStart w:id="265" w:name="_Toc524686654"/>
      <w:bookmarkStart w:id="266" w:name="_Toc85789839"/>
      <w:bookmarkEnd w:id="263"/>
      <w:r>
        <w:t>Stop or Give-Way control</w:t>
      </w:r>
      <w:bookmarkEnd w:id="264"/>
      <w:bookmarkEnd w:id="265"/>
      <w:r w:rsidR="0040071C" w:rsidRPr="00DA276C">
        <w:rPr>
          <w:noProof/>
          <w:lang w:eastAsia="en-NZ"/>
        </w:rPr>
        <mc:AlternateContent>
          <mc:Choice Requires="wps">
            <w:drawing>
              <wp:anchor distT="45720" distB="45720" distL="114300" distR="114300" simplePos="0" relativeHeight="251658396" behindDoc="0" locked="1" layoutInCell="1" allowOverlap="1" wp14:anchorId="42F4E416" wp14:editId="42F4E417">
                <wp:simplePos x="0" y="0"/>
                <wp:positionH relativeFrom="margin">
                  <wp:align>right</wp:align>
                </wp:positionH>
                <wp:positionV relativeFrom="page">
                  <wp:posOffset>146050</wp:posOffset>
                </wp:positionV>
                <wp:extent cx="1784985" cy="417195"/>
                <wp:effectExtent l="0" t="0" r="5715" b="190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5"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4F6"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7"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6" id="_x0000_s1081" type="#_x0000_t202" style="position:absolute;left:0;text-align:left;margin-left:89.35pt;margin-top:11.5pt;width:140.55pt;height:32.85pt;z-index:2516583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7JQ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CI/uz7JQIAACUEAAAOAAAAAAAAAAAAAAAAAC4CAABkcnMvZTJvRG9jLnht&#10;bFBLAQItABQABgAIAAAAIQCg3K662wAAAAYBAAAPAAAAAAAAAAAAAAAAAH8EAABkcnMvZG93bnJl&#10;di54bWxQSwUGAAAAAAQABADzAAAAhwUAAAAA&#10;" stroked="f">
                <v:textbox>
                  <w:txbxContent>
                    <w:p w14:paraId="42F4E4F5"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4F6"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7"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66"/>
    </w:p>
    <w:p w14:paraId="42F4E12A" w14:textId="77777777" w:rsidR="00514613" w:rsidRPr="00F57B3C" w:rsidRDefault="00514613" w:rsidP="00514613">
      <w:pPr>
        <w:spacing w:after="0" w:line="240" w:lineRule="auto"/>
        <w:jc w:val="both"/>
        <w:rPr>
          <w:rFonts w:eastAsia="Times New Roman" w:cs="Arial"/>
          <w:b/>
          <w:lang w:eastAsia="en-GB"/>
        </w:rPr>
      </w:pPr>
    </w:p>
    <w:p w14:paraId="42F4E12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2F4E12C" w14:textId="77777777" w:rsidR="00514613" w:rsidRPr="00F57B3C" w:rsidRDefault="00514613" w:rsidP="00514613">
      <w:pPr>
        <w:spacing w:after="0" w:line="240" w:lineRule="auto"/>
        <w:ind w:left="709"/>
        <w:jc w:val="both"/>
        <w:rPr>
          <w:rFonts w:eastAsia="Times New Roman" w:cs="Arial"/>
          <w:b/>
          <w:lang w:eastAsia="en-GB"/>
        </w:rPr>
      </w:pPr>
    </w:p>
    <w:p w14:paraId="42F4E12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2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2F" w14:textId="77777777" w:rsidR="00514613" w:rsidRDefault="00514613" w:rsidP="00514613">
      <w:pPr>
        <w:spacing w:after="0" w:line="240" w:lineRule="auto"/>
        <w:ind w:left="709"/>
        <w:jc w:val="both"/>
        <w:rPr>
          <w:rFonts w:eastAsia="Times New Roman" w:cs="Arial"/>
          <w:lang w:eastAsia="en-GB"/>
        </w:rPr>
      </w:pPr>
    </w:p>
    <w:p w14:paraId="42F4E13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31" w14:textId="77777777" w:rsidR="00514613" w:rsidRPr="00F57B3C" w:rsidRDefault="00514613" w:rsidP="00514613">
      <w:pPr>
        <w:spacing w:after="0" w:line="240" w:lineRule="auto"/>
        <w:ind w:left="709"/>
        <w:jc w:val="both"/>
        <w:rPr>
          <w:rFonts w:eastAsia="Times New Roman" w:cs="Arial"/>
          <w:lang w:eastAsia="en-GB"/>
        </w:rPr>
      </w:pPr>
    </w:p>
    <w:p w14:paraId="42F4E132"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42F4E134" w14:textId="09C1C601" w:rsidR="00514613" w:rsidRDefault="00514613" w:rsidP="00514613">
      <w:pPr>
        <w:spacing w:after="0" w:line="240" w:lineRule="auto"/>
        <w:ind w:left="709"/>
        <w:jc w:val="both"/>
        <w:rPr>
          <w:rFonts w:eastAsia="Times New Roman" w:cs="Arial"/>
          <w:lang w:eastAsia="en-GB"/>
        </w:rPr>
      </w:pPr>
    </w:p>
    <w:p w14:paraId="69D5BC13" w14:textId="77777777" w:rsidR="00195914" w:rsidRDefault="00195914" w:rsidP="00514613">
      <w:pPr>
        <w:spacing w:after="0" w:line="240" w:lineRule="auto"/>
        <w:ind w:left="709"/>
        <w:jc w:val="both"/>
        <w:rPr>
          <w:rFonts w:eastAsia="Times New Roman" w:cs="Arial"/>
          <w:lang w:eastAsia="en-GB"/>
        </w:rPr>
      </w:pPr>
    </w:p>
    <w:p w14:paraId="42F4E13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36" w14:textId="77777777" w:rsidR="00514613" w:rsidRPr="00F57B3C" w:rsidRDefault="00514613" w:rsidP="00514613">
      <w:pPr>
        <w:spacing w:after="0" w:line="240" w:lineRule="auto"/>
        <w:ind w:left="1418" w:hanging="709"/>
        <w:jc w:val="both"/>
        <w:rPr>
          <w:rFonts w:eastAsia="Times New Roman" w:cs="Arial"/>
          <w:lang w:eastAsia="en-GB"/>
        </w:rPr>
      </w:pPr>
    </w:p>
    <w:p w14:paraId="42F4E137" w14:textId="77777777" w:rsidR="00514613" w:rsidRPr="001C6D2E" w:rsidRDefault="00514613" w:rsidP="003F765A">
      <w:pPr>
        <w:pStyle w:val="ListParagraph"/>
        <w:numPr>
          <w:ilvl w:val="0"/>
          <w:numId w:val="44"/>
        </w:numPr>
        <w:spacing w:before="120" w:after="120"/>
        <w:ind w:hanging="720"/>
        <w:rPr>
          <w:sz w:val="22"/>
          <w:szCs w:val="22"/>
          <w:lang w:eastAsia="en-GB"/>
        </w:rPr>
      </w:pPr>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 xml:space="preserve">[Stop </w:t>
      </w:r>
      <w:r w:rsidRPr="0010052F">
        <w:rPr>
          <w:rStyle w:val="NormalIndentChar"/>
          <w:rFonts w:ascii="Arial" w:hAnsi="Arial" w:cs="Arial"/>
          <w:sz w:val="22"/>
          <w:szCs w:val="22"/>
        </w:rPr>
        <w:t>control</w:t>
      </w:r>
      <w:r>
        <w:rPr>
          <w:rStyle w:val="NormalIndentChar"/>
          <w:rFonts w:ascii="Arial" w:hAnsi="Arial" w:cs="Arial"/>
          <w:b/>
          <w:sz w:val="22"/>
          <w:szCs w:val="22"/>
        </w:rPr>
        <w:t>] [Give-</w:t>
      </w:r>
      <w:r w:rsidRPr="003C20FC">
        <w:rPr>
          <w:rStyle w:val="NormalIndentChar"/>
          <w:rFonts w:ascii="Arial" w:hAnsi="Arial" w:cs="Arial"/>
          <w:b/>
          <w:sz w:val="22"/>
          <w:szCs w:val="22"/>
        </w:rPr>
        <w:t xml:space="preserve">Way </w:t>
      </w:r>
      <w:r w:rsidRPr="0010052F">
        <w:rPr>
          <w:rStyle w:val="NormalIndentChar"/>
          <w:rFonts w:ascii="Arial" w:hAnsi="Arial" w:cs="Arial"/>
          <w:sz w:val="22"/>
          <w:szCs w:val="22"/>
        </w:rPr>
        <w:t>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39"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42F4E13A"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w:t>
      </w:r>
      <w:r w:rsidRPr="0010052F">
        <w:rPr>
          <w:rStyle w:val="NormalIndentChar"/>
          <w:rFonts w:ascii="Arial" w:eastAsia="Calibri" w:hAnsi="Arial" w:cs="Arial"/>
          <w:color w:val="C00000"/>
          <w:sz w:val="22"/>
          <w:szCs w:val="22"/>
        </w:rPr>
        <w:t>control</w:t>
      </w:r>
      <w:r w:rsidRPr="00AD4D8C">
        <w:rPr>
          <w:rStyle w:val="NormalIndentChar"/>
          <w:rFonts w:ascii="Arial" w:eastAsia="Calibri" w:hAnsi="Arial" w:cs="Arial"/>
          <w:b/>
          <w:color w:val="C00000"/>
          <w:sz w:val="22"/>
          <w:szCs w:val="22"/>
        </w:rPr>
        <w:t xml:space="preserve">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r>
        <w:rPr>
          <w:bCs/>
          <w:color w:val="C00000"/>
        </w:rPr>
        <w:t xml:space="preserve">Ponsonby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rPr>
        <w:t>.</w:t>
      </w:r>
    </w:p>
    <w:p w14:paraId="42F4E13C" w14:textId="77777777" w:rsidR="00514613" w:rsidRPr="00D64211" w:rsidRDefault="00514613" w:rsidP="00514613">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42F4E13D" w14:textId="77777777" w:rsidR="00514613" w:rsidRDefault="00514613" w:rsidP="00514613">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w:t>
      </w:r>
      <w:r w:rsidRPr="0010052F">
        <w:rPr>
          <w:rStyle w:val="NormalIndentChar"/>
          <w:rFonts w:ascii="Arial" w:eastAsia="Calibri" w:hAnsi="Arial" w:cs="Arial"/>
          <w:color w:val="C00000"/>
          <w:sz w:val="22"/>
          <w:szCs w:val="22"/>
        </w:rPr>
        <w:t>control</w:t>
      </w:r>
      <w:r w:rsidRPr="00AD4D8C">
        <w:rPr>
          <w:rStyle w:val="NormalIndentChar"/>
          <w:rFonts w:ascii="Arial" w:eastAsia="Calibri" w:hAnsi="Arial" w:cs="Arial"/>
          <w:b/>
          <w:color w:val="C00000"/>
          <w:sz w:val="22"/>
          <w:szCs w:val="22"/>
        </w:rPr>
        <w:t xml:space="preserve">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rPr>
        <w:t>.</w:t>
      </w:r>
    </w:p>
    <w:p w14:paraId="65C1F046" w14:textId="77777777" w:rsidR="004E2437" w:rsidRDefault="004E2437" w:rsidP="004E2437">
      <w:pPr>
        <w:spacing w:after="0" w:line="240" w:lineRule="auto"/>
        <w:ind w:left="709"/>
        <w:jc w:val="both"/>
        <w:rPr>
          <w:rFonts w:eastAsia="Times New Roman" w:cs="Arial"/>
          <w:i/>
          <w:color w:val="C00000"/>
          <w:sz w:val="20"/>
          <w:szCs w:val="20"/>
          <w:lang w:eastAsia="en-GB"/>
        </w:rPr>
      </w:pPr>
      <w:bookmarkStart w:id="267" w:name="_Hlk64904816"/>
      <w:bookmarkStart w:id="268" w:name="_Hlk64904627"/>
    </w:p>
    <w:p w14:paraId="4D0B4D90" w14:textId="551019FD" w:rsidR="004E2437" w:rsidRDefault="004E2437" w:rsidP="004E2437">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The TCD Rule says you must have a limit line and the symbol but it allows for the possibility that the road surface will make it impractical to mark these things. Where the road surface makes it impractical to mark the symbol – either due to an unsealed road or where space is unavailable – the Traffic Control Committee or Traffic Operations Manager may make the decision to not mark the give way symbol. You must have the approval of the Transport Controls Team Leader to use this recommendation.</w:t>
      </w:r>
    </w:p>
    <w:p w14:paraId="45AB6DBF" w14:textId="77777777" w:rsidR="004E2437" w:rsidRDefault="004E2437" w:rsidP="004E2437">
      <w:pPr>
        <w:spacing w:after="0" w:line="240" w:lineRule="auto"/>
        <w:ind w:left="709"/>
        <w:jc w:val="both"/>
        <w:rPr>
          <w:rFonts w:eastAsia="Times New Roman" w:cs="Arial"/>
          <w:i/>
          <w:color w:val="C00000"/>
          <w:sz w:val="20"/>
          <w:szCs w:val="20"/>
          <w:lang w:eastAsia="en-GB"/>
        </w:rPr>
      </w:pPr>
    </w:p>
    <w:p w14:paraId="5C9E0975" w14:textId="77777777" w:rsidR="004E2437" w:rsidRPr="00195914" w:rsidRDefault="004E2437" w:rsidP="003F765A">
      <w:pPr>
        <w:pStyle w:val="ListParagraph"/>
        <w:numPr>
          <w:ilvl w:val="0"/>
          <w:numId w:val="109"/>
        </w:numPr>
        <w:spacing w:before="120" w:after="120"/>
        <w:ind w:hanging="720"/>
        <w:contextualSpacing/>
        <w:rPr>
          <w:sz w:val="22"/>
          <w:szCs w:val="22"/>
          <w:lang w:eastAsia="en-GB"/>
        </w:rPr>
      </w:pPr>
      <w:r w:rsidRPr="00195914">
        <w:rPr>
          <w:sz w:val="22"/>
          <w:szCs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Give-</w:t>
      </w:r>
      <w:r w:rsidRPr="003C20FC">
        <w:rPr>
          <w:rStyle w:val="NormalIndentChar"/>
          <w:rFonts w:ascii="Arial" w:hAnsi="Arial" w:cs="Arial"/>
          <w:b/>
          <w:sz w:val="22"/>
          <w:szCs w:val="22"/>
        </w:rPr>
        <w:t xml:space="preserve">Way </w:t>
      </w:r>
      <w:r w:rsidRPr="0010052F">
        <w:rPr>
          <w:rStyle w:val="NormalIndentChar"/>
          <w:rFonts w:ascii="Arial" w:hAnsi="Arial" w:cs="Arial"/>
          <w:sz w:val="22"/>
          <w:szCs w:val="22"/>
        </w:rPr>
        <w:t>control</w:t>
      </w:r>
      <w:r w:rsidRPr="003C20FC">
        <w:rPr>
          <w:rStyle w:val="NormalIndentChar"/>
          <w:rFonts w:ascii="Arial" w:hAnsi="Arial" w:cs="Arial"/>
          <w:b/>
          <w:sz w:val="22"/>
          <w:szCs w:val="22"/>
        </w:rPr>
        <w:t xml:space="preserve"> </w:t>
      </w:r>
      <w:r w:rsidRPr="00195914">
        <w:rPr>
          <w:rStyle w:val="NormalIndentChar"/>
          <w:rFonts w:ascii="Arial" w:hAnsi="Arial" w:cs="Arial"/>
          <w:sz w:val="22"/>
          <w:szCs w:val="22"/>
        </w:rPr>
        <w:t xml:space="preserve">is imposed at all times on </w:t>
      </w:r>
      <w:r w:rsidRPr="003C20FC">
        <w:rPr>
          <w:b/>
          <w:bCs/>
          <w:color w:val="0000FF"/>
          <w:sz w:val="22"/>
          <w:szCs w:val="22"/>
        </w:rPr>
        <w:t>Road Name</w:t>
      </w:r>
      <w:r w:rsidRPr="00195914">
        <w:rPr>
          <w:sz w:val="22"/>
          <w:szCs w:val="22"/>
        </w:rPr>
        <w:t xml:space="preserve"> as indicated as </w:t>
      </w:r>
      <w:r w:rsidRPr="00195914">
        <w:rPr>
          <w:b/>
          <w:bCs/>
          <w:sz w:val="22"/>
          <w:szCs w:val="22"/>
        </w:rPr>
        <w:t>‘</w:t>
      </w:r>
      <w:r w:rsidRPr="00195914">
        <w:rPr>
          <w:b/>
          <w:bCs/>
          <w:color w:val="0000FF"/>
          <w:sz w:val="22"/>
          <w:szCs w:val="22"/>
        </w:rPr>
        <w:t>GW#’</w:t>
      </w:r>
      <w:r w:rsidRPr="00195914">
        <w:rPr>
          <w:sz w:val="22"/>
          <w:szCs w:val="22"/>
        </w:rPr>
        <w:t xml:space="preserve"> in the attached drawing #</w:t>
      </w:r>
      <w:r w:rsidRPr="00354229">
        <w:rPr>
          <w:sz w:val="22"/>
          <w:szCs w:val="22"/>
          <w:lang w:eastAsia="en-GB"/>
        </w:rPr>
        <w:t>#</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195914">
        <w:rPr>
          <w:sz w:val="22"/>
          <w:szCs w:val="22"/>
        </w:rPr>
        <w:t xml:space="preserve"> and as the amount of available space on the road surface makes it impractical to mark the give way symbol triangle, this will not be marked here. </w:t>
      </w:r>
    </w:p>
    <w:p w14:paraId="167D4935" w14:textId="77777777" w:rsidR="004E2437" w:rsidRDefault="004E2437" w:rsidP="004F4F43">
      <w:pPr>
        <w:spacing w:after="0" w:line="240" w:lineRule="auto"/>
        <w:ind w:left="709"/>
        <w:jc w:val="both"/>
        <w:rPr>
          <w:rFonts w:eastAsia="Times New Roman" w:cs="Arial"/>
          <w:i/>
          <w:color w:val="C00000"/>
          <w:sz w:val="20"/>
          <w:szCs w:val="20"/>
          <w:lang w:eastAsia="en-GB"/>
        </w:rPr>
      </w:pPr>
    </w:p>
    <w:p w14:paraId="312F8E30" w14:textId="5CA35F6D" w:rsidR="00195914" w:rsidRDefault="00195914" w:rsidP="004F4F4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w:t>
      </w:r>
      <w:r w:rsidR="004E2437">
        <w:rPr>
          <w:rFonts w:eastAsia="Times New Roman" w:cs="Arial"/>
          <w:i/>
          <w:color w:val="C00000"/>
          <w:sz w:val="20"/>
          <w:szCs w:val="20"/>
          <w:lang w:eastAsia="en-GB"/>
        </w:rPr>
        <w:t xml:space="preserve">If a shared </w:t>
      </w:r>
      <w:r w:rsidR="006B7E7B">
        <w:rPr>
          <w:rFonts w:eastAsia="Times New Roman" w:cs="Arial"/>
          <w:i/>
          <w:color w:val="C00000"/>
          <w:sz w:val="20"/>
          <w:szCs w:val="20"/>
          <w:lang w:eastAsia="en-GB"/>
        </w:rPr>
        <w:t xml:space="preserve">path </w:t>
      </w:r>
      <w:r w:rsidR="004E2437">
        <w:rPr>
          <w:rFonts w:eastAsia="Times New Roman" w:cs="Arial"/>
          <w:i/>
          <w:color w:val="C00000"/>
          <w:sz w:val="20"/>
          <w:szCs w:val="20"/>
          <w:lang w:eastAsia="en-GB"/>
        </w:rPr>
        <w:t xml:space="preserve">or cycle path crosses a road and it needs to be made clear that drivers must give way to the cyclists and/or the pedestrians, use the give way recommendation from </w:t>
      </w:r>
      <w:hyperlink w:anchor="_Cycle_path_/" w:history="1">
        <w:r w:rsidR="004E2437" w:rsidRPr="004E2437">
          <w:rPr>
            <w:rStyle w:val="Hyperlink"/>
            <w:rFonts w:eastAsia="Times New Roman" w:cs="Arial"/>
            <w:i/>
            <w:sz w:val="20"/>
            <w:szCs w:val="20"/>
            <w:lang w:eastAsia="en-GB"/>
          </w:rPr>
          <w:t>section 2.12</w:t>
        </w:r>
      </w:hyperlink>
      <w:r>
        <w:rPr>
          <w:rFonts w:eastAsia="Times New Roman" w:cs="Arial"/>
          <w:i/>
          <w:color w:val="C00000"/>
          <w:sz w:val="20"/>
          <w:szCs w:val="20"/>
          <w:lang w:eastAsia="en-GB"/>
        </w:rPr>
        <w:t>.</w:t>
      </w:r>
    </w:p>
    <w:bookmarkEnd w:id="267"/>
    <w:p w14:paraId="73042DB6" w14:textId="025A87A5" w:rsidR="00195914" w:rsidRDefault="00195914" w:rsidP="00195914">
      <w:pPr>
        <w:spacing w:after="0" w:line="240" w:lineRule="auto"/>
        <w:ind w:left="709"/>
        <w:jc w:val="both"/>
        <w:rPr>
          <w:rFonts w:eastAsia="Times New Roman" w:cs="Arial"/>
          <w:i/>
          <w:color w:val="C00000"/>
          <w:sz w:val="20"/>
          <w:szCs w:val="20"/>
          <w:lang w:eastAsia="en-GB"/>
        </w:rPr>
      </w:pPr>
    </w:p>
    <w:bookmarkEnd w:id="268"/>
    <w:p w14:paraId="42F4E142" w14:textId="21304D3E" w:rsidR="00514613" w:rsidRPr="004E2437" w:rsidRDefault="00514613" w:rsidP="004E2437">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sidR="004E2437">
        <w:rPr>
          <w:rFonts w:eastAsia="Times New Roman" w:cs="Arial"/>
          <w:i/>
          <w:lang w:eastAsia="en-GB"/>
        </w:rPr>
        <w:t xml:space="preserve"> </w: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43" w14:textId="77777777" w:rsidR="00514613" w:rsidRPr="00F57B3C" w:rsidRDefault="00514613" w:rsidP="00FF1B4A">
      <w:pPr>
        <w:pStyle w:val="Heading2"/>
        <w:ind w:left="851" w:hanging="851"/>
      </w:pPr>
      <w:bookmarkStart w:id="269" w:name="_Roundabout_control_(with_1"/>
      <w:bookmarkStart w:id="270" w:name="_Toc468719032"/>
      <w:bookmarkStart w:id="271" w:name="_Toc524686655"/>
      <w:bookmarkStart w:id="272" w:name="_Toc85789840"/>
      <w:bookmarkEnd w:id="269"/>
      <w:r>
        <w:t xml:space="preserve">Roundabout control (with Give-Way control, traffic signals </w:t>
      </w:r>
      <w:r w:rsidR="0040071C" w:rsidRPr="00DA276C">
        <w:rPr>
          <w:noProof/>
          <w:lang w:eastAsia="en-NZ"/>
        </w:rPr>
        <mc:AlternateContent>
          <mc:Choice Requires="wps">
            <w:drawing>
              <wp:anchor distT="45720" distB="45720" distL="114300" distR="114300" simplePos="0" relativeHeight="251658397" behindDoc="0" locked="1" layoutInCell="1" allowOverlap="1" wp14:anchorId="42F4E418" wp14:editId="42F4E419">
                <wp:simplePos x="0" y="0"/>
                <wp:positionH relativeFrom="margin">
                  <wp:align>right</wp:align>
                </wp:positionH>
                <wp:positionV relativeFrom="page">
                  <wp:posOffset>168910</wp:posOffset>
                </wp:positionV>
                <wp:extent cx="1784985" cy="417195"/>
                <wp:effectExtent l="0" t="0" r="5715" b="190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8"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4F9"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A"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8" id="_x0000_s1082" type="#_x0000_t202" style="position:absolute;left:0;text-align:left;margin-left:89.35pt;margin-top:13.3pt;width:140.55pt;height:32.85pt;z-index:2516583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" stroked="f">
                <v:textbox>
                  <w:txbxContent>
                    <w:p w14:paraId="42F4E4F8"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4F9"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A"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2258BB">
        <w:t>or for low-speed roundabouts as defined in the TCD Rule</w:t>
      </w:r>
      <w:r>
        <w:t>)</w:t>
      </w:r>
      <w:bookmarkEnd w:id="270"/>
      <w:bookmarkEnd w:id="271"/>
      <w:bookmarkEnd w:id="272"/>
    </w:p>
    <w:p w14:paraId="42F4E144" w14:textId="77777777" w:rsidR="00514613" w:rsidRPr="00F57B3C" w:rsidRDefault="00514613" w:rsidP="00514613">
      <w:pPr>
        <w:spacing w:after="0" w:line="240" w:lineRule="auto"/>
        <w:jc w:val="both"/>
        <w:rPr>
          <w:rFonts w:eastAsia="Times New Roman" w:cs="Arial"/>
          <w:b/>
          <w:lang w:eastAsia="en-GB"/>
        </w:rPr>
      </w:pPr>
    </w:p>
    <w:p w14:paraId="42F4E14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42F4E146" w14:textId="77777777" w:rsidR="00514613" w:rsidRPr="00F57B3C" w:rsidRDefault="00514613" w:rsidP="00514613">
      <w:pPr>
        <w:spacing w:after="0" w:line="240" w:lineRule="auto"/>
        <w:ind w:left="709"/>
        <w:jc w:val="both"/>
        <w:rPr>
          <w:rFonts w:eastAsia="Times New Roman" w:cs="Arial"/>
          <w:b/>
          <w:lang w:eastAsia="en-GB"/>
        </w:rPr>
      </w:pPr>
    </w:p>
    <w:p w14:paraId="42F4E14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4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49" w14:textId="77777777" w:rsidR="00514613" w:rsidRDefault="00514613" w:rsidP="00514613">
      <w:pPr>
        <w:spacing w:after="0" w:line="240" w:lineRule="auto"/>
        <w:ind w:left="709"/>
        <w:jc w:val="both"/>
        <w:rPr>
          <w:rFonts w:eastAsia="Times New Roman" w:cs="Arial"/>
          <w:lang w:eastAsia="en-GB"/>
        </w:rPr>
      </w:pPr>
    </w:p>
    <w:p w14:paraId="42F4E14A" w14:textId="77777777" w:rsidR="00514613" w:rsidRDefault="00514613" w:rsidP="00514613">
      <w:pPr>
        <w:spacing w:after="0" w:line="240" w:lineRule="auto"/>
        <w:ind w:left="709"/>
        <w:jc w:val="both"/>
        <w:rPr>
          <w:rFonts w:eastAsia="Times New Roman" w:cs="Arial"/>
          <w:lang w:eastAsia="en-GB"/>
        </w:rPr>
      </w:pPr>
    </w:p>
    <w:p w14:paraId="42F4E14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4C" w14:textId="77777777" w:rsidR="00514613" w:rsidRPr="00F57B3C" w:rsidRDefault="00514613" w:rsidP="00514613">
      <w:pPr>
        <w:spacing w:after="0" w:line="240" w:lineRule="auto"/>
        <w:ind w:left="709"/>
        <w:jc w:val="both"/>
        <w:rPr>
          <w:rFonts w:eastAsia="Times New Roman" w:cs="Arial"/>
          <w:lang w:eastAsia="en-GB"/>
        </w:rPr>
      </w:pPr>
    </w:p>
    <w:p w14:paraId="02856F6F" w14:textId="77777777" w:rsidR="00282076"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install a roundabout at an intersection of two or more streets. The roundabout approaches may be controlled by Give-Way controls</w:t>
      </w:r>
      <w:r w:rsidR="001631C2">
        <w:rPr>
          <w:rFonts w:eastAsia="Times New Roman" w:cs="Arial"/>
          <w:lang w:eastAsia="en-GB"/>
        </w:rPr>
        <w:t xml:space="preserve"> or </w:t>
      </w:r>
      <w:r>
        <w:rPr>
          <w:rFonts w:eastAsia="Times New Roman" w:cs="Arial"/>
          <w:lang w:eastAsia="en-GB"/>
        </w:rPr>
        <w:t xml:space="preserve">traffic signals. </w:t>
      </w:r>
      <w:r w:rsidR="002258BB">
        <w:rPr>
          <w:rFonts w:eastAsia="Times New Roman" w:cs="Arial"/>
          <w:lang w:eastAsia="en-GB"/>
        </w:rPr>
        <w:t xml:space="preserve">This recommendation is also used for low-speed roundabouts as defined in the TCD Rule. </w:t>
      </w:r>
    </w:p>
    <w:p w14:paraId="1EE6499D" w14:textId="77777777" w:rsidR="00282076" w:rsidRDefault="00282076" w:rsidP="00514613">
      <w:pPr>
        <w:spacing w:after="0" w:line="240" w:lineRule="auto"/>
        <w:ind w:left="709"/>
        <w:jc w:val="both"/>
        <w:rPr>
          <w:rFonts w:eastAsia="Times New Roman" w:cs="Arial"/>
          <w:lang w:eastAsia="en-GB"/>
        </w:rPr>
      </w:pPr>
    </w:p>
    <w:p w14:paraId="42F4E14D" w14:textId="39654B76" w:rsidR="00514613" w:rsidRPr="00282076" w:rsidRDefault="00282076" w:rsidP="00514613">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Note: L</w:t>
      </w:r>
      <w:r w:rsidRPr="00282076">
        <w:rPr>
          <w:rFonts w:eastAsia="Times New Roman" w:cs="Arial"/>
          <w:i/>
          <w:color w:val="C00000"/>
          <w:sz w:val="20"/>
          <w:szCs w:val="20"/>
          <w:lang w:eastAsia="en-GB"/>
        </w:rPr>
        <w:t xml:space="preserve">ow-speed roundabouts do not include signs and markings, so references to the signs and markings should be removed from the text when resolving a low-speed roundabout. </w:t>
      </w:r>
    </w:p>
    <w:p w14:paraId="42F4E14E" w14:textId="77777777" w:rsidR="00514613" w:rsidRPr="00F57B3C" w:rsidRDefault="00514613" w:rsidP="00514613">
      <w:pPr>
        <w:spacing w:after="0" w:line="240" w:lineRule="auto"/>
        <w:ind w:left="709"/>
        <w:jc w:val="both"/>
        <w:rPr>
          <w:rFonts w:eastAsia="Times New Roman" w:cs="Arial"/>
          <w:lang w:eastAsia="en-GB"/>
        </w:rPr>
      </w:pPr>
    </w:p>
    <w:p w14:paraId="42F4E14F" w14:textId="77777777" w:rsidR="00514613" w:rsidRDefault="00514613" w:rsidP="00514613">
      <w:pPr>
        <w:spacing w:after="0" w:line="240" w:lineRule="auto"/>
        <w:ind w:left="709"/>
        <w:jc w:val="both"/>
        <w:rPr>
          <w:rFonts w:eastAsia="Times New Roman" w:cs="Arial"/>
          <w:lang w:eastAsia="en-GB"/>
        </w:rPr>
      </w:pPr>
    </w:p>
    <w:p w14:paraId="42F4E150"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51" w14:textId="77777777" w:rsidR="00514613" w:rsidRPr="00F57B3C" w:rsidRDefault="00514613" w:rsidP="00514613">
      <w:pPr>
        <w:spacing w:after="0" w:line="240" w:lineRule="auto"/>
        <w:ind w:left="1418" w:hanging="709"/>
        <w:jc w:val="both"/>
        <w:rPr>
          <w:rFonts w:eastAsia="Times New Roman" w:cs="Arial"/>
          <w:lang w:eastAsia="en-GB"/>
        </w:rPr>
      </w:pPr>
    </w:p>
    <w:p w14:paraId="42F4E152" w14:textId="5A7BDCBD" w:rsidR="00514613" w:rsidRPr="001C6D2E" w:rsidRDefault="00514613" w:rsidP="003F765A">
      <w:pPr>
        <w:pStyle w:val="ListParagraph"/>
        <w:numPr>
          <w:ilvl w:val="0"/>
          <w:numId w:val="45"/>
        </w:numPr>
        <w:spacing w:before="120" w:after="120"/>
        <w:ind w:hanging="720"/>
        <w:rPr>
          <w:sz w:val="22"/>
          <w:szCs w:val="22"/>
          <w:lang w:eastAsia="en-GB"/>
        </w:rPr>
      </w:pPr>
      <w:r w:rsidRPr="00251B59">
        <w:rPr>
          <w:sz w:val="22"/>
        </w:rPr>
        <w:t xml:space="preserve">That pursuant to section 334 of the Local Government Act 1974 and clauses 2.1 and 10.1 of the Land Transport Rule: Traffic Control Devices 2004 </w:t>
      </w:r>
      <w:r w:rsidR="009E3CAA">
        <w:rPr>
          <w:sz w:val="22"/>
        </w:rPr>
        <w:t>a</w:t>
      </w:r>
      <w:r w:rsidR="002258BB">
        <w:rPr>
          <w:sz w:val="22"/>
        </w:rPr>
        <w:t xml:space="preserve"> </w:t>
      </w:r>
      <w:r w:rsidR="009E3CAA">
        <w:rPr>
          <w:sz w:val="22"/>
        </w:rPr>
        <w:t>[</w:t>
      </w:r>
      <w:r w:rsidR="002258BB" w:rsidRPr="001631C2">
        <w:rPr>
          <w:b/>
          <w:sz w:val="22"/>
        </w:rPr>
        <w:t>low-speed</w:t>
      </w:r>
      <w:r w:rsidR="002258BB">
        <w:rPr>
          <w:sz w:val="22"/>
        </w:rPr>
        <w:t xml:space="preserve">] </w:t>
      </w:r>
      <w:r w:rsidRPr="006607FF">
        <w:rPr>
          <w:b/>
          <w:sz w:val="22"/>
        </w:rPr>
        <w:t>r</w:t>
      </w:r>
      <w:r w:rsidRPr="006607FF">
        <w:rPr>
          <w:rFonts w:eastAsiaTheme="minorHAnsi"/>
          <w:b/>
          <w:bCs/>
          <w:sz w:val="22"/>
          <w:szCs w:val="22"/>
          <w:lang w:val="en-AU"/>
        </w:rPr>
        <w:t>oundabout</w:t>
      </w:r>
      <w:r w:rsidRPr="00251B59">
        <w:rPr>
          <w:rFonts w:eastAsiaTheme="minorHAnsi"/>
          <w:b/>
          <w:bCs/>
          <w:sz w:val="22"/>
          <w:szCs w:val="22"/>
          <w:lang w:val="en-AU"/>
        </w:rPr>
        <w:t xml:space="preserve"> </w:t>
      </w:r>
      <w:r w:rsidR="002258BB">
        <w:rPr>
          <w:rFonts w:eastAsiaTheme="minorHAnsi"/>
          <w:b/>
          <w:bCs/>
          <w:sz w:val="22"/>
          <w:szCs w:val="22"/>
          <w:lang w:val="en-AU"/>
        </w:rPr>
        <w:t>[</w:t>
      </w:r>
      <w:r w:rsidRPr="0010052F">
        <w:rPr>
          <w:rFonts w:eastAsiaTheme="minorHAnsi"/>
          <w:bCs/>
          <w:sz w:val="22"/>
          <w:szCs w:val="22"/>
          <w:lang w:val="en-AU"/>
        </w:rPr>
        <w:t xml:space="preserve">controlled by </w:t>
      </w:r>
      <w:r w:rsidRPr="0010052F">
        <w:rPr>
          <w:rFonts w:eastAsiaTheme="minorHAnsi"/>
          <w:bCs/>
          <w:color w:val="0000FF"/>
          <w:sz w:val="22"/>
          <w:szCs w:val="22"/>
          <w:lang w:val="en-AU"/>
        </w:rPr>
        <w:t>[Give-Way] [</w:t>
      </w:r>
      <w:r w:rsidRPr="0010052F">
        <w:rPr>
          <w:rFonts w:eastAsiaTheme="minorHAnsi"/>
          <w:b/>
          <w:bCs/>
          <w:color w:val="0000FF"/>
          <w:sz w:val="22"/>
          <w:szCs w:val="22"/>
          <w:lang w:val="en-AU"/>
        </w:rPr>
        <w:t>traffic signals</w:t>
      </w:r>
      <w:r w:rsidR="002258BB" w:rsidRPr="0010052F">
        <w:rPr>
          <w:rFonts w:eastAsiaTheme="minorHAnsi"/>
          <w:bCs/>
          <w:sz w:val="22"/>
          <w:szCs w:val="22"/>
          <w:lang w:val="en-AU"/>
        </w:rPr>
        <w:t>]</w:t>
      </w:r>
      <w:r w:rsidRPr="0010052F">
        <w:rPr>
          <w:rFonts w:eastAsiaTheme="minorHAnsi"/>
          <w:bCs/>
          <w:sz w:val="22"/>
          <w:szCs w:val="22"/>
          <w:lang w:val="en-AU"/>
        </w:rPr>
        <w:t xml:space="preserve"> </w:t>
      </w:r>
      <w:r w:rsidRPr="0010052F">
        <w:rPr>
          <w:rFonts w:eastAsiaTheme="minorHAnsi"/>
          <w:sz w:val="22"/>
          <w:szCs w:val="22"/>
          <w:lang w:val="en-AU"/>
        </w:rPr>
        <w:t>is</w:t>
      </w:r>
      <w:r w:rsidRPr="001F561E">
        <w:rPr>
          <w:rFonts w:eastAsiaTheme="minorHAnsi"/>
          <w:sz w:val="22"/>
          <w:szCs w:val="22"/>
          <w:lang w:val="en-AU"/>
        </w:rPr>
        <w:t xml:space="preserve"> imposed at all times and road markings and sign</w:t>
      </w:r>
      <w:r>
        <w:rPr>
          <w:rFonts w:eastAsiaTheme="minorHAnsi"/>
          <w:sz w:val="22"/>
          <w:szCs w:val="22"/>
          <w:lang w:val="en-AU"/>
        </w:rPr>
        <w:t>s</w:t>
      </w:r>
      <w:r w:rsidRPr="001F561E">
        <w:rPr>
          <w:rFonts w:eastAsiaTheme="minorHAnsi"/>
          <w:sz w:val="22"/>
          <w:szCs w:val="22"/>
          <w:lang w:val="en-AU"/>
        </w:rPr>
        <w:t xml:space="preserve"> erected </w:t>
      </w:r>
      <w:r>
        <w:rPr>
          <w:rFonts w:eastAsiaTheme="minorHAnsi"/>
          <w:sz w:val="22"/>
          <w:szCs w:val="22"/>
          <w:lang w:val="en-AU"/>
        </w:rPr>
        <w:t>at the intersection of</w:t>
      </w:r>
      <w:r w:rsidRPr="001F561E">
        <w:rPr>
          <w:rFonts w:eastAsiaTheme="minorHAnsi"/>
          <w:sz w:val="22"/>
          <w:szCs w:val="22"/>
          <w:lang w:val="en-AU"/>
        </w:rPr>
        <w:t xml:space="preserve"> </w:t>
      </w:r>
      <w:r w:rsidRPr="00251B59">
        <w:rPr>
          <w:b/>
          <w:bCs/>
          <w:color w:val="0000FF"/>
          <w:sz w:val="22"/>
          <w:szCs w:val="22"/>
        </w:rPr>
        <w:t>Road Name</w:t>
      </w:r>
      <w:r>
        <w:rPr>
          <w:bCs/>
          <w:sz w:val="22"/>
          <w:szCs w:val="22"/>
        </w:rPr>
        <w:t xml:space="preserve"> and</w:t>
      </w:r>
      <w:r w:rsidRPr="006607FF">
        <w:rPr>
          <w:bCs/>
          <w:sz w:val="22"/>
          <w:szCs w:val="22"/>
        </w:rPr>
        <w:t xml:space="preserve">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53" w14:textId="77777777" w:rsidR="001C6D2E" w:rsidRPr="001631C2" w:rsidRDefault="001C6D2E" w:rsidP="001C6D2E">
      <w:pPr>
        <w:pStyle w:val="ListParagraph"/>
        <w:spacing w:before="120" w:after="120"/>
        <w:ind w:left="1429"/>
        <w:rPr>
          <w:sz w:val="22"/>
          <w:szCs w:val="22"/>
          <w:lang w:eastAsia="en-GB"/>
        </w:rPr>
      </w:pPr>
    </w:p>
    <w:p w14:paraId="42F4E154" w14:textId="77777777" w:rsidR="002258BB" w:rsidRPr="001631C2" w:rsidRDefault="002258BB" w:rsidP="001631C2">
      <w:pPr>
        <w:spacing w:before="120" w:after="120" w:line="240" w:lineRule="auto"/>
        <w:jc w:val="both"/>
        <w:rPr>
          <w:color w:val="C00000"/>
          <w:lang w:eastAsia="en-GB"/>
        </w:rPr>
      </w:pPr>
      <w:r w:rsidRPr="001631C2">
        <w:rPr>
          <w:color w:val="C00000"/>
          <w:lang w:eastAsia="en-GB"/>
        </w:rPr>
        <w:t>Example (</w:t>
      </w:r>
      <w:r>
        <w:rPr>
          <w:color w:val="C00000"/>
          <w:lang w:eastAsia="en-GB"/>
        </w:rPr>
        <w:t>give-way controlled roundabout</w:t>
      </w:r>
      <w:r w:rsidRPr="001631C2">
        <w:rPr>
          <w:color w:val="C00000"/>
          <w:lang w:eastAsia="en-GB"/>
        </w:rPr>
        <w:t>)</w:t>
      </w:r>
    </w:p>
    <w:p w14:paraId="42F4E155" w14:textId="77777777" w:rsidR="002258BB" w:rsidRDefault="002258BB" w:rsidP="001631C2">
      <w:pPr>
        <w:spacing w:before="120" w:after="120" w:line="240" w:lineRule="auto"/>
        <w:ind w:left="1072"/>
        <w:jc w:val="both"/>
        <w:rPr>
          <w:color w:val="C00000"/>
        </w:rPr>
      </w:pPr>
      <w:r w:rsidRPr="001631C2">
        <w:rPr>
          <w:color w:val="C00000"/>
        </w:rPr>
        <w:t xml:space="preserve">That pursuant to section 334 of the Local Government Act 1974 and clauses 2.1 and 10.1 of the Land Transport Rule: Traffic Control Devices 2004 </w:t>
      </w:r>
      <w:r w:rsidRPr="001631C2">
        <w:rPr>
          <w:b/>
          <w:color w:val="C00000"/>
        </w:rPr>
        <w:t>r</w:t>
      </w:r>
      <w:r w:rsidRPr="001631C2">
        <w:rPr>
          <w:rFonts w:eastAsiaTheme="minorHAnsi"/>
          <w:b/>
          <w:bCs/>
          <w:color w:val="C00000"/>
          <w:lang w:val="en-AU"/>
        </w:rPr>
        <w:t xml:space="preserve">oundabout </w:t>
      </w:r>
      <w:r w:rsidRPr="0010052F">
        <w:rPr>
          <w:rFonts w:eastAsiaTheme="minorHAnsi"/>
          <w:bCs/>
          <w:color w:val="C00000"/>
          <w:lang w:val="en-AU"/>
        </w:rPr>
        <w:t xml:space="preserve">controlled by Give-Way </w:t>
      </w:r>
      <w:r w:rsidRPr="0010052F">
        <w:rPr>
          <w:rFonts w:eastAsiaTheme="minorHAnsi"/>
          <w:color w:val="C00000"/>
          <w:lang w:val="en-AU"/>
        </w:rPr>
        <w:t>is</w:t>
      </w:r>
      <w:r w:rsidRPr="001631C2">
        <w:rPr>
          <w:rFonts w:eastAsiaTheme="minorHAnsi"/>
          <w:color w:val="C00000"/>
          <w:lang w:val="en-AU"/>
        </w:rPr>
        <w:t xml:space="preserve"> imposed at all times and road markings and signs erected at the intersection of </w:t>
      </w:r>
      <w:r>
        <w:rPr>
          <w:b/>
          <w:bCs/>
          <w:color w:val="C00000"/>
        </w:rPr>
        <w:t>Seymour Road</w:t>
      </w:r>
      <w:r w:rsidRPr="001631C2">
        <w:rPr>
          <w:bCs/>
          <w:color w:val="C00000"/>
        </w:rPr>
        <w:t xml:space="preserve"> and </w:t>
      </w:r>
      <w:r>
        <w:rPr>
          <w:b/>
          <w:bCs/>
          <w:color w:val="C00000"/>
        </w:rPr>
        <w:t>Sunnyside Road</w:t>
      </w:r>
      <w:r w:rsidRPr="001631C2">
        <w:rPr>
          <w:color w:val="C00000"/>
        </w:rPr>
        <w:t>, as indicated in the attached drawing</w:t>
      </w:r>
      <w:r w:rsidRPr="001631C2">
        <w:rPr>
          <w:color w:val="C00000"/>
          <w:lang w:eastAsia="en-GB"/>
        </w:rPr>
        <w:t xml:space="preserve"> #</w:t>
      </w:r>
      <w:r w:rsidRPr="00D64211">
        <w:rPr>
          <w:color w:val="C00000"/>
        </w:rPr>
        <w:t>A</w:t>
      </w:r>
      <w:r>
        <w:rPr>
          <w:color w:val="C00000"/>
        </w:rPr>
        <w:t>T/HM</w:t>
      </w:r>
      <w:r w:rsidRPr="00D64211">
        <w:rPr>
          <w:color w:val="C00000"/>
        </w:rPr>
        <w:t>LB/99999/AA/C250, rev A, dated 1/1/2015</w:t>
      </w:r>
      <w:r w:rsidRPr="001631C2">
        <w:rPr>
          <w:color w:val="C00000"/>
        </w:rPr>
        <w:t>.</w:t>
      </w:r>
    </w:p>
    <w:p w14:paraId="42F4E156" w14:textId="77777777" w:rsidR="001C6D2E" w:rsidRPr="001631C2" w:rsidRDefault="001C6D2E" w:rsidP="001631C2">
      <w:pPr>
        <w:spacing w:before="120" w:after="120" w:line="240" w:lineRule="auto"/>
        <w:ind w:left="1072"/>
        <w:jc w:val="both"/>
        <w:rPr>
          <w:color w:val="C00000"/>
        </w:rPr>
      </w:pPr>
    </w:p>
    <w:p w14:paraId="42F4E157" w14:textId="77777777" w:rsidR="00A77F31" w:rsidRPr="00677EDB" w:rsidRDefault="00A77F31" w:rsidP="00A77F31">
      <w:pPr>
        <w:spacing w:before="120" w:after="120" w:line="240" w:lineRule="auto"/>
        <w:jc w:val="both"/>
        <w:rPr>
          <w:color w:val="C00000"/>
          <w:lang w:eastAsia="en-GB"/>
        </w:rPr>
      </w:pPr>
      <w:r w:rsidRPr="00677EDB">
        <w:rPr>
          <w:color w:val="C00000"/>
          <w:lang w:eastAsia="en-GB"/>
        </w:rPr>
        <w:t>Example (</w:t>
      </w:r>
      <w:r>
        <w:rPr>
          <w:color w:val="C00000"/>
          <w:lang w:eastAsia="en-GB"/>
        </w:rPr>
        <w:t>low-speed roundabout</w:t>
      </w:r>
      <w:r w:rsidRPr="00677EDB">
        <w:rPr>
          <w:color w:val="C00000"/>
          <w:lang w:eastAsia="en-GB"/>
        </w:rPr>
        <w:t>)</w:t>
      </w:r>
    </w:p>
    <w:p w14:paraId="42F4E158" w14:textId="3B97E4F6" w:rsidR="00A77F31" w:rsidRDefault="00A77F31" w:rsidP="00A77F31">
      <w:pPr>
        <w:spacing w:before="120" w:after="120" w:line="240" w:lineRule="auto"/>
        <w:ind w:left="1072"/>
        <w:jc w:val="both"/>
        <w:rPr>
          <w:color w:val="C00000"/>
        </w:rPr>
      </w:pPr>
      <w:r w:rsidRPr="00677EDB">
        <w:rPr>
          <w:color w:val="C00000"/>
        </w:rPr>
        <w:t xml:space="preserve">That pursuant to section 334 of the Local Government Act 1974 and clauses 2.1 and 10.1 of the Land Transport Rule: Traffic Control Devices 2004 </w:t>
      </w:r>
      <w:r>
        <w:rPr>
          <w:color w:val="C00000"/>
        </w:rPr>
        <w:t xml:space="preserve">a </w:t>
      </w:r>
      <w:r w:rsidRPr="001631C2">
        <w:rPr>
          <w:b/>
          <w:color w:val="C00000"/>
        </w:rPr>
        <w:t>low-speed</w:t>
      </w:r>
      <w:r>
        <w:rPr>
          <w:color w:val="C00000"/>
        </w:rPr>
        <w:t xml:space="preserve"> </w:t>
      </w:r>
      <w:r w:rsidRPr="00677EDB">
        <w:rPr>
          <w:b/>
          <w:color w:val="C00000"/>
        </w:rPr>
        <w:t>r</w:t>
      </w:r>
      <w:r w:rsidRPr="00677EDB">
        <w:rPr>
          <w:rFonts w:eastAsiaTheme="minorHAnsi"/>
          <w:b/>
          <w:bCs/>
          <w:color w:val="C00000"/>
          <w:lang w:val="en-AU"/>
        </w:rPr>
        <w:t xml:space="preserve">oundabout </w:t>
      </w:r>
      <w:r w:rsidRPr="00677EDB">
        <w:rPr>
          <w:rFonts w:eastAsiaTheme="minorHAnsi"/>
          <w:color w:val="C00000"/>
          <w:lang w:val="en-AU"/>
        </w:rPr>
        <w:t xml:space="preserve">is imposed at all times at the intersection of </w:t>
      </w:r>
      <w:r>
        <w:rPr>
          <w:b/>
          <w:bCs/>
          <w:color w:val="C00000"/>
        </w:rPr>
        <w:t>Maybury Street</w:t>
      </w:r>
      <w:r w:rsidRPr="00677EDB">
        <w:rPr>
          <w:bCs/>
          <w:color w:val="C00000"/>
        </w:rPr>
        <w:t xml:space="preserve"> and </w:t>
      </w:r>
      <w:r w:rsidR="00D90A12">
        <w:rPr>
          <w:b/>
          <w:bCs/>
          <w:color w:val="C00000"/>
        </w:rPr>
        <w:t>Dalton Street</w:t>
      </w:r>
      <w:r w:rsidRPr="00677EDB">
        <w:rPr>
          <w:color w:val="C00000"/>
        </w:rPr>
        <w:t>, as indicated in the attached drawing</w:t>
      </w:r>
      <w:r w:rsidRPr="00677EDB">
        <w:rPr>
          <w:color w:val="C00000"/>
          <w:lang w:eastAsia="en-GB"/>
        </w:rPr>
        <w:t xml:space="preserve"> #</w:t>
      </w:r>
      <w:r w:rsidRPr="00D64211">
        <w:rPr>
          <w:color w:val="C00000"/>
        </w:rPr>
        <w:t>A</w:t>
      </w:r>
      <w:r>
        <w:rPr>
          <w:color w:val="C00000"/>
        </w:rPr>
        <w:t>T</w:t>
      </w:r>
      <w:r w:rsidR="00D90A12">
        <w:rPr>
          <w:color w:val="C00000"/>
        </w:rPr>
        <w:t>/MT</w:t>
      </w:r>
      <w:r w:rsidRPr="00D64211">
        <w:rPr>
          <w:color w:val="C00000"/>
        </w:rPr>
        <w:t>LB/99999/AA/C250, rev A, dated 1/1/2015</w:t>
      </w:r>
      <w:r w:rsidRPr="00677EDB">
        <w:rPr>
          <w:color w:val="C00000"/>
        </w:rPr>
        <w:t>.</w:t>
      </w:r>
    </w:p>
    <w:p w14:paraId="42F4E15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5A" w14:textId="77777777" w:rsidR="00514613" w:rsidRDefault="00514613" w:rsidP="00514613">
      <w:pPr>
        <w:spacing w:after="0" w:line="240" w:lineRule="auto"/>
        <w:rPr>
          <w:rFonts w:eastAsia="Times New Roman" w:cs="Arial"/>
          <w:b/>
          <w:sz w:val="24"/>
          <w:szCs w:val="24"/>
          <w:lang w:eastAsia="en-GB"/>
        </w:rPr>
      </w:pPr>
    </w:p>
    <w:p w14:paraId="42F4E15B" w14:textId="77777777" w:rsidR="001C6D2E" w:rsidRPr="004C2D6A" w:rsidRDefault="001C6D2E" w:rsidP="00514613">
      <w:pPr>
        <w:spacing w:after="0" w:line="240" w:lineRule="auto"/>
        <w:rPr>
          <w:rFonts w:eastAsia="Times New Roman" w:cs="Arial"/>
          <w:b/>
          <w:sz w:val="24"/>
          <w:szCs w:val="24"/>
          <w:lang w:eastAsia="en-GB"/>
        </w:rPr>
      </w:pPr>
    </w:p>
    <w:p w14:paraId="42F4E15C"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5D" w14:textId="77777777" w:rsidR="00514613" w:rsidRDefault="00514613" w:rsidP="00514613">
      <w:pPr>
        <w:spacing w:after="0" w:line="240" w:lineRule="auto"/>
        <w:ind w:left="709"/>
        <w:rPr>
          <w:rFonts w:eastAsia="Times New Roman" w:cs="Arial"/>
          <w:i/>
          <w:lang w:eastAsia="en-GB"/>
        </w:rPr>
      </w:pPr>
    </w:p>
    <w:p w14:paraId="42F4E15E" w14:textId="77777777" w:rsidR="00E83E29" w:rsidRDefault="00A90D5F" w:rsidP="00A90D5F">
      <w:pPr>
        <w:spacing w:after="0" w:line="240" w:lineRule="auto"/>
        <w:ind w:left="709"/>
        <w:rPr>
          <w:rFonts w:eastAsia="Times New Roman" w:cs="Arial"/>
          <w:b/>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514613" w:rsidRPr="00780D5A">
        <w:rPr>
          <w:rFonts w:eastAsia="Times New Roman" w:cs="Arial"/>
          <w:b/>
          <w:i/>
          <w:sz w:val="18"/>
          <w:szCs w:val="18"/>
          <w:lang w:val="en-AU" w:eastAsia="en-GB"/>
        </w:rPr>
        <w:t xml:space="preserve">. </w:t>
      </w:r>
      <w:r w:rsidR="00514613" w:rsidRPr="00780D5A">
        <w:rPr>
          <w:rFonts w:eastAsia="Times New Roman" w:cs="Arial"/>
          <w:b/>
          <w:i/>
          <w:sz w:val="18"/>
          <w:szCs w:val="18"/>
          <w:lang w:val="en-AU" w:eastAsia="en-GB"/>
        </w:rPr>
        <w:br w:type="page"/>
      </w:r>
    </w:p>
    <w:p w14:paraId="42F4E15F" w14:textId="77777777" w:rsidR="00655A4C" w:rsidRPr="00E83E29" w:rsidRDefault="00655A4C" w:rsidP="00FF1B4A">
      <w:pPr>
        <w:pStyle w:val="Heading2"/>
        <w:ind w:left="851" w:hanging="851"/>
      </w:pPr>
      <w:bookmarkStart w:id="273" w:name="_Toc85789841"/>
      <w:r w:rsidRPr="00E83E29">
        <w:t>Roundabout metering signal control</w:t>
      </w:r>
      <w:r w:rsidRPr="00E83E29">
        <w:rPr>
          <w:noProof/>
        </w:rPr>
        <mc:AlternateContent>
          <mc:Choice Requires="wps">
            <w:drawing>
              <wp:anchor distT="45720" distB="45720" distL="114300" distR="114300" simplePos="0" relativeHeight="251662518" behindDoc="0" locked="1" layoutInCell="1" allowOverlap="1" wp14:anchorId="42F4E41A" wp14:editId="42F4E41B">
                <wp:simplePos x="0" y="0"/>
                <wp:positionH relativeFrom="margin">
                  <wp:align>right</wp:align>
                </wp:positionH>
                <wp:positionV relativeFrom="page">
                  <wp:posOffset>168910</wp:posOffset>
                </wp:positionV>
                <wp:extent cx="1784985" cy="417195"/>
                <wp:effectExtent l="0" t="0" r="571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B" w14:textId="77777777" w:rsidR="008B2993" w:rsidRDefault="00900E84" w:rsidP="00655A4C">
                            <w:pPr>
                              <w:spacing w:after="0" w:line="240" w:lineRule="auto"/>
                            </w:pPr>
                            <w:hyperlink w:anchor="_Table_of_Contents" w:history="1">
                              <w:r w:rsidR="008B2993" w:rsidRPr="00DA276C">
                                <w:rPr>
                                  <w:rStyle w:val="Hyperlink"/>
                                </w:rPr>
                                <w:t>Table of Contents</w:t>
                              </w:r>
                            </w:hyperlink>
                          </w:p>
                          <w:p w14:paraId="42F4E4FC" w14:textId="77777777" w:rsidR="008B2993" w:rsidRPr="00B011F0" w:rsidRDefault="008B2993" w:rsidP="00655A4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D" w14:textId="77777777" w:rsidR="008B2993" w:rsidRDefault="008B2993" w:rsidP="00655A4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A" id="_x0000_s1083" type="#_x0000_t202" style="position:absolute;left:0;text-align:left;margin-left:89.35pt;margin-top:13.3pt;width:140.55pt;height:32.85pt;z-index:2516625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" stroked="f">
                <v:textbox>
                  <w:txbxContent>
                    <w:p w14:paraId="42F4E4FB" w14:textId="77777777" w:rsidR="008B2993" w:rsidRDefault="00A606B3" w:rsidP="00655A4C">
                      <w:pPr>
                        <w:spacing w:after="0" w:line="240" w:lineRule="auto"/>
                      </w:pPr>
                      <w:hyperlink w:anchor="_Table_of_Contents" w:history="1">
                        <w:r w:rsidR="008B2993" w:rsidRPr="00DA276C">
                          <w:rPr>
                            <w:rStyle w:val="Hyperlink"/>
                          </w:rPr>
                          <w:t>Table of Contents</w:t>
                        </w:r>
                      </w:hyperlink>
                    </w:p>
                    <w:p w14:paraId="42F4E4FC" w14:textId="77777777" w:rsidR="008B2993" w:rsidRPr="00B011F0" w:rsidRDefault="008B2993" w:rsidP="00655A4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4FD" w14:textId="77777777" w:rsidR="008B2993" w:rsidRDefault="008B2993" w:rsidP="00655A4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3"/>
    </w:p>
    <w:p w14:paraId="42F4E160" w14:textId="77777777" w:rsidR="00655A4C" w:rsidRPr="00F57B3C" w:rsidRDefault="00655A4C" w:rsidP="00655A4C">
      <w:pPr>
        <w:spacing w:after="0" w:line="240" w:lineRule="auto"/>
        <w:jc w:val="both"/>
        <w:rPr>
          <w:rFonts w:eastAsia="Times New Roman" w:cs="Arial"/>
          <w:b/>
          <w:lang w:eastAsia="en-GB"/>
        </w:rPr>
      </w:pPr>
    </w:p>
    <w:p w14:paraId="42F4E161" w14:textId="77777777" w:rsidR="00655A4C" w:rsidRPr="00F57B3C" w:rsidRDefault="00655A4C" w:rsidP="00655A4C">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w:t>
      </w:r>
      <w:r w:rsidR="00E83E29">
        <w:rPr>
          <w:rFonts w:eastAsia="Times New Roman" w:cs="Arial"/>
          <w:b/>
          <w:lang w:eastAsia="en-GB"/>
        </w:rPr>
        <w:t>6</w:t>
      </w:r>
      <w:r>
        <w:rPr>
          <w:rFonts w:eastAsia="Times New Roman" w:cs="Arial"/>
          <w:b/>
          <w:lang w:eastAsia="en-GB"/>
        </w:rPr>
        <w:t>.</w:t>
      </w:r>
      <w:r w:rsidR="00E83E29">
        <w:rPr>
          <w:rFonts w:eastAsia="Times New Roman" w:cs="Arial"/>
          <w:b/>
          <w:lang w:eastAsia="en-GB"/>
        </w:rPr>
        <w:t>4(13)</w:t>
      </w:r>
      <w:r>
        <w:rPr>
          <w:rFonts w:eastAsia="Times New Roman" w:cs="Arial"/>
          <w:b/>
          <w:lang w:eastAsia="en-GB"/>
        </w:rPr>
        <w:t xml:space="preserve"> of the TCD2004 </w:t>
      </w:r>
    </w:p>
    <w:p w14:paraId="42F4E162" w14:textId="77777777" w:rsidR="00655A4C" w:rsidRPr="00F57B3C" w:rsidRDefault="00655A4C" w:rsidP="00655A4C">
      <w:pPr>
        <w:spacing w:after="0" w:line="240" w:lineRule="auto"/>
        <w:ind w:left="709"/>
        <w:jc w:val="both"/>
        <w:rPr>
          <w:rFonts w:eastAsia="Times New Roman" w:cs="Arial"/>
          <w:b/>
          <w:lang w:eastAsia="en-GB"/>
        </w:rPr>
      </w:pPr>
    </w:p>
    <w:p w14:paraId="42F4E163" w14:textId="77777777" w:rsidR="00655A4C" w:rsidRDefault="00655A4C" w:rsidP="00655A4C">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64" w14:textId="77777777" w:rsidR="00655A4C" w:rsidRDefault="00655A4C" w:rsidP="00655A4C">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65" w14:textId="77777777" w:rsidR="00655A4C" w:rsidRDefault="00655A4C" w:rsidP="00655A4C">
      <w:pPr>
        <w:spacing w:after="0" w:line="240" w:lineRule="auto"/>
        <w:ind w:left="709"/>
        <w:jc w:val="both"/>
        <w:rPr>
          <w:rFonts w:eastAsia="Times New Roman" w:cs="Arial"/>
          <w:lang w:eastAsia="en-GB"/>
        </w:rPr>
      </w:pPr>
    </w:p>
    <w:p w14:paraId="42F4E166" w14:textId="77777777" w:rsidR="00655A4C" w:rsidRDefault="00655A4C" w:rsidP="00655A4C">
      <w:pPr>
        <w:spacing w:after="0" w:line="240" w:lineRule="auto"/>
        <w:ind w:left="709"/>
        <w:jc w:val="both"/>
        <w:rPr>
          <w:rFonts w:eastAsia="Times New Roman" w:cs="Arial"/>
          <w:lang w:eastAsia="en-GB"/>
        </w:rPr>
      </w:pPr>
    </w:p>
    <w:p w14:paraId="42F4E167" w14:textId="77777777" w:rsidR="00655A4C" w:rsidRPr="00F57B3C" w:rsidRDefault="00655A4C" w:rsidP="00655A4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68" w14:textId="77777777" w:rsidR="00655A4C" w:rsidRPr="00F57B3C" w:rsidRDefault="00655A4C" w:rsidP="00655A4C">
      <w:pPr>
        <w:spacing w:after="0" w:line="240" w:lineRule="auto"/>
        <w:ind w:left="709"/>
        <w:jc w:val="both"/>
        <w:rPr>
          <w:rFonts w:eastAsia="Times New Roman" w:cs="Arial"/>
          <w:lang w:eastAsia="en-GB"/>
        </w:rPr>
      </w:pPr>
    </w:p>
    <w:p w14:paraId="42F4E169" w14:textId="77777777" w:rsidR="00655A4C" w:rsidRPr="00F57B3C" w:rsidRDefault="00655A4C" w:rsidP="00655A4C">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metering signal in advance of a roundabout </w:t>
      </w:r>
    </w:p>
    <w:p w14:paraId="42F4E16A" w14:textId="77777777" w:rsidR="00655A4C" w:rsidRPr="00F57B3C" w:rsidRDefault="00655A4C" w:rsidP="00655A4C">
      <w:pPr>
        <w:spacing w:after="0" w:line="240" w:lineRule="auto"/>
        <w:ind w:left="709"/>
        <w:jc w:val="both"/>
        <w:rPr>
          <w:rFonts w:eastAsia="Times New Roman" w:cs="Arial"/>
          <w:lang w:eastAsia="en-GB"/>
        </w:rPr>
      </w:pPr>
    </w:p>
    <w:p w14:paraId="42F4E16B" w14:textId="77777777" w:rsidR="00655A4C" w:rsidRDefault="00655A4C" w:rsidP="00655A4C">
      <w:pPr>
        <w:spacing w:after="0" w:line="240" w:lineRule="auto"/>
        <w:ind w:left="709"/>
        <w:jc w:val="both"/>
        <w:rPr>
          <w:rFonts w:eastAsia="Times New Roman" w:cs="Arial"/>
          <w:lang w:eastAsia="en-GB"/>
        </w:rPr>
      </w:pPr>
    </w:p>
    <w:p w14:paraId="42F4E16C" w14:textId="77777777" w:rsidR="00655A4C" w:rsidRPr="00F57B3C" w:rsidRDefault="00655A4C" w:rsidP="00655A4C">
      <w:pPr>
        <w:spacing w:after="0" w:line="240" w:lineRule="auto"/>
        <w:ind w:left="709"/>
        <w:jc w:val="both"/>
        <w:rPr>
          <w:rFonts w:eastAsia="Times New Roman" w:cs="Arial"/>
          <w:lang w:eastAsia="en-GB"/>
        </w:rPr>
      </w:pPr>
      <w:r>
        <w:rPr>
          <w:rFonts w:eastAsia="Times New Roman" w:cs="Arial"/>
          <w:lang w:eastAsia="en-GB"/>
        </w:rPr>
        <w:t>Recommendation:</w:t>
      </w:r>
    </w:p>
    <w:p w14:paraId="42F4E16D" w14:textId="77777777" w:rsidR="00655A4C" w:rsidRPr="00F57B3C" w:rsidRDefault="00655A4C" w:rsidP="00655A4C">
      <w:pPr>
        <w:spacing w:after="0" w:line="240" w:lineRule="auto"/>
        <w:ind w:left="1418" w:hanging="709"/>
        <w:jc w:val="both"/>
        <w:rPr>
          <w:rFonts w:eastAsia="Times New Roman" w:cs="Arial"/>
          <w:lang w:eastAsia="en-GB"/>
        </w:rPr>
      </w:pPr>
    </w:p>
    <w:p w14:paraId="42F4E16E" w14:textId="4C05FD90" w:rsidR="00655A4C" w:rsidRPr="001631C2" w:rsidRDefault="00655A4C" w:rsidP="003F765A">
      <w:pPr>
        <w:pStyle w:val="ListParagraph"/>
        <w:numPr>
          <w:ilvl w:val="0"/>
          <w:numId w:val="94"/>
        </w:numPr>
        <w:spacing w:before="120" w:after="120"/>
        <w:ind w:hanging="720"/>
        <w:rPr>
          <w:sz w:val="22"/>
          <w:szCs w:val="22"/>
          <w:lang w:eastAsia="en-GB"/>
        </w:rPr>
      </w:pPr>
      <w:r w:rsidRPr="00251B59">
        <w:rPr>
          <w:sz w:val="22"/>
        </w:rPr>
        <w:t xml:space="preserve">That pursuant to section 334 of the Local Government Act 1974 and </w:t>
      </w:r>
      <w:r>
        <w:t xml:space="preserve">clause 6.4(13) of the Land Transport Rule: Traffic Control Devices 2004 a </w:t>
      </w:r>
      <w:r w:rsidR="00A85808" w:rsidRPr="00A85808">
        <w:rPr>
          <w:b/>
        </w:rPr>
        <w:t>roundabout metering signal</w:t>
      </w:r>
      <w:r w:rsidR="00A85808">
        <w:t xml:space="preserve"> </w:t>
      </w:r>
      <w:r w:rsidRPr="00A85808">
        <w:t>is imposed</w:t>
      </w:r>
      <w:r>
        <w:rPr>
          <w:lang w:val="en-AU"/>
        </w:rPr>
        <w:t xml:space="preserve"> on</w:t>
      </w:r>
      <w:r w:rsidRPr="001F561E">
        <w:rPr>
          <w:rFonts w:eastAsiaTheme="minorHAnsi"/>
          <w:sz w:val="22"/>
          <w:szCs w:val="22"/>
          <w:lang w:val="en-AU"/>
        </w:rPr>
        <w:t xml:space="preserve"> </w:t>
      </w:r>
      <w:r w:rsidRPr="00251B59">
        <w:rPr>
          <w:b/>
          <w:bCs/>
          <w:color w:val="0000FF"/>
          <w:sz w:val="22"/>
          <w:szCs w:val="22"/>
        </w:rPr>
        <w:t>Road Name</w:t>
      </w:r>
      <w:r w:rsidRPr="006607FF">
        <w:rPr>
          <w:sz w:val="22"/>
          <w:szCs w:val="22"/>
        </w:rPr>
        <w:t>, as</w:t>
      </w:r>
      <w:r w:rsidRPr="00251B59">
        <w:rPr>
          <w:sz w:val="22"/>
          <w:szCs w:val="22"/>
        </w:rPr>
        <w:t xml:space="preserve"> indicated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6F" w14:textId="77777777" w:rsidR="00655A4C" w:rsidRDefault="00655A4C" w:rsidP="00655A4C">
      <w:pPr>
        <w:spacing w:before="120" w:after="120" w:line="240" w:lineRule="auto"/>
        <w:jc w:val="both"/>
        <w:rPr>
          <w:color w:val="C00000"/>
          <w:lang w:eastAsia="en-GB"/>
        </w:rPr>
      </w:pPr>
    </w:p>
    <w:p w14:paraId="42F4E170" w14:textId="77777777" w:rsidR="00655A4C" w:rsidRPr="00431597" w:rsidRDefault="00655A4C" w:rsidP="00655A4C">
      <w:pPr>
        <w:spacing w:before="120" w:after="120" w:line="240" w:lineRule="auto"/>
        <w:jc w:val="both"/>
        <w:rPr>
          <w:color w:val="C00000"/>
          <w:lang w:eastAsia="en-GB"/>
        </w:rPr>
      </w:pPr>
      <w:r w:rsidRPr="00431597">
        <w:rPr>
          <w:color w:val="C00000"/>
          <w:lang w:eastAsia="en-GB"/>
        </w:rPr>
        <w:t xml:space="preserve">Example </w:t>
      </w:r>
    </w:p>
    <w:p w14:paraId="42F4E171" w14:textId="6076A618" w:rsidR="00655A4C" w:rsidRPr="00431597" w:rsidRDefault="00655A4C" w:rsidP="00655A4C">
      <w:pPr>
        <w:spacing w:before="120" w:after="120" w:line="240" w:lineRule="auto"/>
        <w:ind w:left="1072"/>
        <w:jc w:val="both"/>
        <w:rPr>
          <w:color w:val="C00000"/>
        </w:rPr>
      </w:pPr>
      <w:r w:rsidRPr="00431597">
        <w:rPr>
          <w:color w:val="C00000"/>
        </w:rPr>
        <w:t xml:space="preserve">That pursuant to section 334 of the Local Government Act 1974 and clauses and clause 6.4(13) of the Land Transport Rule: Traffic Control Devices 2004 a </w:t>
      </w:r>
      <w:r w:rsidR="00A85808" w:rsidRPr="00A85808">
        <w:rPr>
          <w:b/>
          <w:color w:val="C00000"/>
        </w:rPr>
        <w:t>roundabout metering signal</w:t>
      </w:r>
      <w:r w:rsidR="00A85808" w:rsidRPr="00A85808">
        <w:rPr>
          <w:color w:val="C00000"/>
        </w:rPr>
        <w:t xml:space="preserve"> </w:t>
      </w:r>
      <w:r w:rsidRPr="00A85808">
        <w:rPr>
          <w:bCs/>
          <w:color w:val="C00000"/>
          <w:lang w:val="en-AU"/>
        </w:rPr>
        <w:t>i</w:t>
      </w:r>
      <w:r w:rsidRPr="00A85808">
        <w:rPr>
          <w:color w:val="C00000"/>
          <w:lang w:val="en-AU"/>
        </w:rPr>
        <w:t>s</w:t>
      </w:r>
      <w:r w:rsidRPr="00431597">
        <w:rPr>
          <w:color w:val="C00000"/>
          <w:lang w:val="en-AU"/>
        </w:rPr>
        <w:t xml:space="preserve"> imposed </w:t>
      </w:r>
      <w:r w:rsidRPr="00431597">
        <w:rPr>
          <w:color w:val="C00000"/>
        </w:rPr>
        <w:t xml:space="preserve">in the area referred to as </w:t>
      </w:r>
      <w:r w:rsidRPr="00A85808">
        <w:rPr>
          <w:b/>
          <w:color w:val="C00000"/>
        </w:rPr>
        <w:t>‘M</w:t>
      </w:r>
      <w:r w:rsidR="00C85A8B">
        <w:rPr>
          <w:b/>
          <w:color w:val="C00000"/>
        </w:rPr>
        <w:t>R</w:t>
      </w:r>
      <w:r w:rsidRPr="00A85808">
        <w:rPr>
          <w:b/>
          <w:color w:val="C00000"/>
        </w:rPr>
        <w:t>1’</w:t>
      </w:r>
      <w:r w:rsidRPr="00431597">
        <w:rPr>
          <w:color w:val="C00000"/>
        </w:rPr>
        <w:t xml:space="preserve"> </w:t>
      </w:r>
      <w:r w:rsidRPr="00431597">
        <w:rPr>
          <w:color w:val="C00000"/>
          <w:lang w:val="en-AU"/>
        </w:rPr>
        <w:t xml:space="preserve">on </w:t>
      </w:r>
      <w:r w:rsidRPr="00431597">
        <w:rPr>
          <w:b/>
          <w:bCs/>
          <w:color w:val="C00000"/>
        </w:rPr>
        <w:t xml:space="preserve">Cascades Road </w:t>
      </w:r>
      <w:r w:rsidRPr="00431597">
        <w:rPr>
          <w:color w:val="C00000"/>
        </w:rPr>
        <w:t>as indicated in the attached drawing</w:t>
      </w:r>
      <w:r w:rsidRPr="00431597">
        <w:rPr>
          <w:color w:val="C00000"/>
          <w:lang w:eastAsia="en-GB"/>
        </w:rPr>
        <w:t xml:space="preserve"> </w:t>
      </w:r>
      <w:bookmarkStart w:id="274" w:name="_Hlk83716515"/>
      <w:r w:rsidR="00CC5423" w:rsidRPr="00AC2D6A">
        <w:rPr>
          <w:color w:val="C00000"/>
          <w:lang w:eastAsia="en-GB"/>
        </w:rPr>
        <w:t>AT/</w:t>
      </w:r>
      <w:r w:rsidR="00CC5423">
        <w:rPr>
          <w:color w:val="C00000"/>
          <w:lang w:eastAsia="en-GB"/>
        </w:rPr>
        <w:t>H</w:t>
      </w:r>
      <w:r w:rsidR="00CC5423" w:rsidRPr="00AC2D6A">
        <w:rPr>
          <w:color w:val="C00000"/>
          <w:lang w:eastAsia="en-GB"/>
        </w:rPr>
        <w:t>LB/99999/AA/C251, Rev A, dated 1/1/2015</w:t>
      </w:r>
      <w:r w:rsidRPr="00431597">
        <w:rPr>
          <w:color w:val="C00000"/>
        </w:rPr>
        <w:t>.</w:t>
      </w:r>
      <w:bookmarkEnd w:id="274"/>
    </w:p>
    <w:p w14:paraId="42F4E172" w14:textId="77777777" w:rsidR="00655A4C" w:rsidRPr="004C2D6A" w:rsidRDefault="00655A4C" w:rsidP="00655A4C">
      <w:pPr>
        <w:spacing w:after="0" w:line="240" w:lineRule="auto"/>
        <w:rPr>
          <w:rFonts w:eastAsia="Times New Roman" w:cs="Arial"/>
          <w:b/>
          <w:sz w:val="24"/>
          <w:szCs w:val="24"/>
          <w:lang w:eastAsia="en-GB"/>
        </w:rPr>
      </w:pPr>
    </w:p>
    <w:p w14:paraId="42F4E173" w14:textId="77777777" w:rsidR="00655A4C" w:rsidRDefault="00655A4C" w:rsidP="00655A4C">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74" w14:textId="77777777" w:rsidR="00655A4C" w:rsidRDefault="00655A4C" w:rsidP="00655A4C">
      <w:pPr>
        <w:spacing w:after="0" w:line="240" w:lineRule="auto"/>
        <w:ind w:left="709"/>
        <w:rPr>
          <w:rFonts w:eastAsia="Times New Roman" w:cs="Arial"/>
          <w:i/>
          <w:lang w:eastAsia="en-GB"/>
        </w:rPr>
      </w:pPr>
    </w:p>
    <w:p w14:paraId="42F4E175" w14:textId="77777777" w:rsidR="00655A4C" w:rsidRPr="004C2D6A" w:rsidRDefault="00655A4C" w:rsidP="00655A4C">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76" w14:textId="77777777" w:rsidR="00514613" w:rsidRPr="004C2D6A" w:rsidRDefault="00514613" w:rsidP="00514613">
      <w:pPr>
        <w:spacing w:after="0" w:line="240" w:lineRule="auto"/>
        <w:ind w:left="709"/>
        <w:rPr>
          <w:rFonts w:eastAsia="Times New Roman" w:cs="Arial"/>
          <w:b/>
          <w:sz w:val="24"/>
          <w:szCs w:val="24"/>
          <w:lang w:eastAsia="en-GB"/>
        </w:rPr>
      </w:pPr>
    </w:p>
    <w:p w14:paraId="42F4E177" w14:textId="77777777" w:rsidR="00514613" w:rsidRPr="00F57B3C" w:rsidRDefault="00514613" w:rsidP="00FF1B4A">
      <w:pPr>
        <w:pStyle w:val="Heading2"/>
        <w:ind w:left="851" w:hanging="851"/>
      </w:pPr>
      <w:bookmarkStart w:id="275" w:name="_Flush_median_1"/>
      <w:bookmarkStart w:id="276" w:name="_Toc468719033"/>
      <w:bookmarkStart w:id="277" w:name="_Toc524686656"/>
      <w:bookmarkStart w:id="278" w:name="_Toc85789842"/>
      <w:bookmarkEnd w:id="275"/>
      <w:r>
        <w:t>Flush median</w:t>
      </w:r>
      <w:bookmarkEnd w:id="276"/>
      <w:bookmarkEnd w:id="277"/>
      <w:r w:rsidR="0040071C" w:rsidRPr="00DA276C">
        <w:rPr>
          <w:noProof/>
          <w:lang w:eastAsia="en-NZ"/>
        </w:rPr>
        <mc:AlternateContent>
          <mc:Choice Requires="wps">
            <w:drawing>
              <wp:anchor distT="45720" distB="45720" distL="114300" distR="114300" simplePos="0" relativeHeight="251658398" behindDoc="0" locked="1" layoutInCell="1" allowOverlap="1" wp14:anchorId="42F4E41C" wp14:editId="42F4E41D">
                <wp:simplePos x="0" y="0"/>
                <wp:positionH relativeFrom="margin">
                  <wp:align>right</wp:align>
                </wp:positionH>
                <wp:positionV relativeFrom="page">
                  <wp:posOffset>153670</wp:posOffset>
                </wp:positionV>
                <wp:extent cx="1784985" cy="417195"/>
                <wp:effectExtent l="0" t="0" r="5715" b="190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4FE"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4FF"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0"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C" id="_x0000_s1084" type="#_x0000_t202" style="position:absolute;left:0;text-align:left;margin-left:89.35pt;margin-top:12.1pt;width:140.55pt;height:32.85pt;z-index:2516583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DJgIAACU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Rv4FAyYCAAAlBAAADgAAAAAAAAAAAAAAAAAuAgAAZHJzL2Uyb0RvYy54&#10;bWxQSwECLQAUAAYACAAAACEAxDcWjtsAAAAGAQAADwAAAAAAAAAAAAAAAACABAAAZHJzL2Rvd25y&#10;ZXYueG1sUEsFBgAAAAAEAAQA8wAAAIgFAAAAAA==&#10;" stroked="f">
                <v:textbox>
                  <w:txbxContent>
                    <w:p w14:paraId="42F4E4FE"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4FF"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0"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78"/>
    </w:p>
    <w:p w14:paraId="42F4E178" w14:textId="77777777" w:rsidR="00514613" w:rsidRPr="00F57B3C" w:rsidRDefault="00514613" w:rsidP="00514613">
      <w:pPr>
        <w:spacing w:after="0" w:line="240" w:lineRule="auto"/>
        <w:jc w:val="both"/>
        <w:rPr>
          <w:rFonts w:eastAsia="Times New Roman" w:cs="Arial"/>
          <w:b/>
          <w:lang w:eastAsia="en-GB"/>
        </w:rPr>
      </w:pPr>
    </w:p>
    <w:p w14:paraId="42F4E17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42F4E17A" w14:textId="77777777" w:rsidR="00514613" w:rsidRPr="00F57B3C" w:rsidRDefault="00514613" w:rsidP="00514613">
      <w:pPr>
        <w:spacing w:after="0" w:line="240" w:lineRule="auto"/>
        <w:ind w:left="709"/>
        <w:jc w:val="both"/>
        <w:rPr>
          <w:rFonts w:eastAsia="Times New Roman" w:cs="Arial"/>
          <w:b/>
          <w:lang w:eastAsia="en-GB"/>
        </w:rPr>
      </w:pPr>
    </w:p>
    <w:p w14:paraId="42F4E17B"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7C"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7D" w14:textId="77777777" w:rsidR="00514613" w:rsidRPr="00F57B3C" w:rsidRDefault="00514613" w:rsidP="00514613">
      <w:pPr>
        <w:spacing w:after="0" w:line="240" w:lineRule="auto"/>
        <w:ind w:left="709"/>
        <w:jc w:val="both"/>
        <w:rPr>
          <w:rFonts w:eastAsia="Times New Roman" w:cs="Arial"/>
          <w:lang w:eastAsia="en-GB"/>
        </w:rPr>
      </w:pPr>
    </w:p>
    <w:p w14:paraId="42F4E17E" w14:textId="77777777" w:rsidR="00514613" w:rsidRDefault="00514613" w:rsidP="00514613">
      <w:pPr>
        <w:spacing w:after="0" w:line="240" w:lineRule="auto"/>
        <w:ind w:left="709"/>
        <w:jc w:val="both"/>
        <w:rPr>
          <w:rFonts w:eastAsia="Times New Roman" w:cs="Arial"/>
          <w:lang w:eastAsia="en-GB"/>
        </w:rPr>
      </w:pPr>
    </w:p>
    <w:p w14:paraId="42F4E17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80" w14:textId="77777777" w:rsidR="00514613" w:rsidRPr="00F57B3C" w:rsidRDefault="00514613" w:rsidP="00514613">
      <w:pPr>
        <w:spacing w:after="0" w:line="240" w:lineRule="auto"/>
        <w:ind w:left="709"/>
        <w:jc w:val="both"/>
        <w:rPr>
          <w:rFonts w:eastAsia="Times New Roman" w:cs="Arial"/>
          <w:lang w:eastAsia="en-GB"/>
        </w:rPr>
      </w:pPr>
    </w:p>
    <w:p w14:paraId="42F4E181"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42F4E182" w14:textId="77777777" w:rsidR="00514613" w:rsidRDefault="00514613" w:rsidP="00514613">
      <w:pPr>
        <w:spacing w:after="0" w:line="240" w:lineRule="auto"/>
        <w:ind w:left="709"/>
        <w:jc w:val="both"/>
        <w:rPr>
          <w:rFonts w:eastAsia="Times New Roman" w:cs="Arial"/>
          <w:lang w:eastAsia="en-GB"/>
        </w:rPr>
      </w:pPr>
    </w:p>
    <w:p w14:paraId="42F4E183" w14:textId="77777777" w:rsidR="00514613" w:rsidRPr="00F57B3C" w:rsidRDefault="00514613" w:rsidP="00514613">
      <w:pPr>
        <w:spacing w:after="0" w:line="240" w:lineRule="auto"/>
        <w:ind w:left="709"/>
        <w:jc w:val="both"/>
        <w:rPr>
          <w:rFonts w:eastAsia="Times New Roman" w:cs="Arial"/>
          <w:lang w:eastAsia="en-GB"/>
        </w:rPr>
      </w:pPr>
    </w:p>
    <w:p w14:paraId="42F4E184" w14:textId="77777777" w:rsidR="00514613" w:rsidRDefault="00514613" w:rsidP="00514613">
      <w:pPr>
        <w:spacing w:after="0" w:line="240" w:lineRule="auto"/>
        <w:ind w:left="709"/>
        <w:jc w:val="both"/>
        <w:rPr>
          <w:rFonts w:eastAsia="Times New Roman" w:cs="Arial"/>
          <w:lang w:eastAsia="en-GB"/>
        </w:rPr>
      </w:pPr>
    </w:p>
    <w:p w14:paraId="42F4E185"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86" w14:textId="77777777" w:rsidR="00514613" w:rsidRPr="00F57B3C" w:rsidRDefault="00514613" w:rsidP="00514613">
      <w:pPr>
        <w:spacing w:after="0" w:line="240" w:lineRule="auto"/>
        <w:ind w:left="1418" w:hanging="709"/>
        <w:jc w:val="both"/>
        <w:rPr>
          <w:rFonts w:eastAsia="Times New Roman" w:cs="Arial"/>
          <w:lang w:eastAsia="en-GB"/>
        </w:rPr>
      </w:pPr>
    </w:p>
    <w:p w14:paraId="42F4E187" w14:textId="77777777" w:rsidR="00514613" w:rsidRDefault="00514613" w:rsidP="003F765A">
      <w:pPr>
        <w:pStyle w:val="ListParagraph"/>
        <w:numPr>
          <w:ilvl w:val="0"/>
          <w:numId w:val="46"/>
        </w:numPr>
        <w:spacing w:before="120" w:after="120"/>
        <w:ind w:hanging="720"/>
        <w:rPr>
          <w:sz w:val="22"/>
          <w:szCs w:val="22"/>
          <w:lang w:eastAsia="en-GB"/>
        </w:rPr>
      </w:pPr>
      <w:bookmarkStart w:id="279" w:name="_Hlk69228503"/>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bookmarkEnd w:id="279"/>
    <w:p w14:paraId="42F4E188"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89" w14:textId="77777777" w:rsidR="00514613" w:rsidRPr="004C2D6A" w:rsidRDefault="00514613" w:rsidP="00514613">
      <w:pPr>
        <w:spacing w:after="0" w:line="240" w:lineRule="auto"/>
        <w:rPr>
          <w:rFonts w:eastAsia="Times New Roman" w:cs="Arial"/>
          <w:b/>
          <w:sz w:val="24"/>
          <w:szCs w:val="24"/>
          <w:lang w:eastAsia="en-GB"/>
        </w:rPr>
      </w:pPr>
    </w:p>
    <w:p w14:paraId="42F4E18A"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8B" w14:textId="77777777" w:rsidR="00514613" w:rsidRDefault="00514613" w:rsidP="00514613">
      <w:pPr>
        <w:spacing w:after="0" w:line="240" w:lineRule="auto"/>
        <w:ind w:left="709"/>
        <w:rPr>
          <w:rFonts w:eastAsia="Times New Roman" w:cs="Arial"/>
          <w:i/>
          <w:lang w:eastAsia="en-GB"/>
        </w:rPr>
      </w:pPr>
    </w:p>
    <w:p w14:paraId="42F4E18C"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8D" w14:textId="77777777" w:rsidR="00514613" w:rsidRPr="00F57B3C" w:rsidRDefault="00514613" w:rsidP="00FF1B4A">
      <w:pPr>
        <w:pStyle w:val="Heading2"/>
        <w:ind w:left="851" w:hanging="851"/>
      </w:pPr>
      <w:bookmarkStart w:id="280" w:name="_Edge_line_1"/>
      <w:bookmarkStart w:id="281" w:name="_Toc468719034"/>
      <w:bookmarkStart w:id="282" w:name="_Toc524686657"/>
      <w:bookmarkStart w:id="283" w:name="_Toc85789843"/>
      <w:bookmarkEnd w:id="280"/>
      <w:r>
        <w:t>Edge line</w:t>
      </w:r>
      <w:bookmarkEnd w:id="281"/>
      <w:bookmarkEnd w:id="282"/>
      <w:r w:rsidR="0040071C" w:rsidRPr="00DA276C">
        <w:rPr>
          <w:noProof/>
          <w:lang w:eastAsia="en-NZ"/>
        </w:rPr>
        <mc:AlternateContent>
          <mc:Choice Requires="wps">
            <w:drawing>
              <wp:anchor distT="45720" distB="45720" distL="114300" distR="114300" simplePos="0" relativeHeight="251658399" behindDoc="0" locked="1" layoutInCell="1" allowOverlap="1" wp14:anchorId="42F4E41E" wp14:editId="42F4E41F">
                <wp:simplePos x="0" y="0"/>
                <wp:positionH relativeFrom="margin">
                  <wp:align>right</wp:align>
                </wp:positionH>
                <wp:positionV relativeFrom="page">
                  <wp:posOffset>153670</wp:posOffset>
                </wp:positionV>
                <wp:extent cx="1784985" cy="417195"/>
                <wp:effectExtent l="0" t="0" r="5715" b="1905"/>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1"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02"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3"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1E" id="_x0000_s1085" type="#_x0000_t202" style="position:absolute;left:0;text-align:left;margin-left:89.35pt;margin-top:12.1pt;width:140.55pt;height:32.85pt;z-index:2516583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bAJQIAACUEAAAOAAAAZHJzL2Uyb0RvYy54bWysU9tu2zAMfR+wfxD0vjjO4i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ALaQbAJQIAACUEAAAOAAAAAAAAAAAAAAAAAC4CAABkcnMvZTJvRG9jLnht&#10;bFBLAQItABQABgAIAAAAIQDENxaO2wAAAAYBAAAPAAAAAAAAAAAAAAAAAH8EAABkcnMvZG93bnJl&#10;di54bWxQSwUGAAAAAAQABADzAAAAhwUAAAAA&#10;" stroked="f">
                <v:textbox>
                  <w:txbxContent>
                    <w:p w14:paraId="42F4E501"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02"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3"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3"/>
    </w:p>
    <w:p w14:paraId="42F4E18E" w14:textId="77777777" w:rsidR="00514613" w:rsidRPr="00F57B3C" w:rsidRDefault="00514613" w:rsidP="00514613">
      <w:pPr>
        <w:spacing w:after="0" w:line="240" w:lineRule="auto"/>
        <w:jc w:val="both"/>
        <w:rPr>
          <w:rFonts w:eastAsia="Times New Roman" w:cs="Arial"/>
          <w:b/>
          <w:lang w:eastAsia="en-GB"/>
        </w:rPr>
      </w:pPr>
    </w:p>
    <w:p w14:paraId="42F4E18F"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42F4E190" w14:textId="77777777" w:rsidR="00514613" w:rsidRPr="00F57B3C" w:rsidRDefault="00514613" w:rsidP="00514613">
      <w:pPr>
        <w:spacing w:after="0" w:line="240" w:lineRule="auto"/>
        <w:ind w:left="709"/>
        <w:jc w:val="both"/>
        <w:rPr>
          <w:rFonts w:eastAsia="Times New Roman" w:cs="Arial"/>
          <w:b/>
          <w:lang w:eastAsia="en-GB"/>
        </w:rPr>
      </w:pPr>
    </w:p>
    <w:p w14:paraId="42F4E191"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9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93" w14:textId="77777777" w:rsidR="00514613" w:rsidRPr="00F57B3C" w:rsidRDefault="00514613" w:rsidP="00514613">
      <w:pPr>
        <w:spacing w:after="0" w:line="240" w:lineRule="auto"/>
        <w:ind w:left="709"/>
        <w:jc w:val="both"/>
        <w:rPr>
          <w:rFonts w:eastAsia="Times New Roman" w:cs="Arial"/>
          <w:lang w:eastAsia="en-GB"/>
        </w:rPr>
      </w:pPr>
    </w:p>
    <w:p w14:paraId="42F4E194" w14:textId="77777777" w:rsidR="00514613" w:rsidRDefault="00514613" w:rsidP="00514613">
      <w:pPr>
        <w:spacing w:after="0" w:line="240" w:lineRule="auto"/>
        <w:ind w:left="709"/>
        <w:jc w:val="both"/>
        <w:rPr>
          <w:rFonts w:eastAsia="Times New Roman" w:cs="Arial"/>
          <w:lang w:eastAsia="en-GB"/>
        </w:rPr>
      </w:pPr>
    </w:p>
    <w:p w14:paraId="42F4E195"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96" w14:textId="77777777" w:rsidR="00514613" w:rsidRPr="00F57B3C" w:rsidRDefault="00514613" w:rsidP="00514613">
      <w:pPr>
        <w:spacing w:after="0" w:line="240" w:lineRule="auto"/>
        <w:ind w:left="709"/>
        <w:jc w:val="both"/>
        <w:rPr>
          <w:rFonts w:eastAsia="Times New Roman" w:cs="Arial"/>
          <w:lang w:eastAsia="en-GB"/>
        </w:rPr>
      </w:pPr>
    </w:p>
    <w:p w14:paraId="42F4E197"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42F4E198" w14:textId="77777777" w:rsidR="00514613" w:rsidRDefault="00514613" w:rsidP="00514613">
      <w:pPr>
        <w:spacing w:after="0" w:line="240" w:lineRule="auto"/>
        <w:ind w:left="709"/>
        <w:jc w:val="both"/>
        <w:rPr>
          <w:rFonts w:eastAsia="Times New Roman" w:cs="Arial"/>
          <w:lang w:eastAsia="en-GB"/>
        </w:rPr>
      </w:pPr>
    </w:p>
    <w:p w14:paraId="42F4E199" w14:textId="77777777" w:rsidR="00514613" w:rsidRPr="00F57B3C" w:rsidRDefault="00514613" w:rsidP="00514613">
      <w:pPr>
        <w:spacing w:after="0" w:line="240" w:lineRule="auto"/>
        <w:ind w:left="709"/>
        <w:jc w:val="both"/>
        <w:rPr>
          <w:rFonts w:eastAsia="Times New Roman" w:cs="Arial"/>
          <w:lang w:eastAsia="en-GB"/>
        </w:rPr>
      </w:pPr>
    </w:p>
    <w:p w14:paraId="42F4E19A" w14:textId="77777777" w:rsidR="00514613" w:rsidRDefault="00514613" w:rsidP="00514613">
      <w:pPr>
        <w:spacing w:after="0" w:line="240" w:lineRule="auto"/>
        <w:ind w:left="709"/>
        <w:jc w:val="both"/>
        <w:rPr>
          <w:rFonts w:eastAsia="Times New Roman" w:cs="Arial"/>
          <w:lang w:eastAsia="en-GB"/>
        </w:rPr>
      </w:pPr>
    </w:p>
    <w:p w14:paraId="42F4E19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9C" w14:textId="77777777" w:rsidR="00514613" w:rsidRPr="00F57B3C" w:rsidRDefault="00514613" w:rsidP="00514613">
      <w:pPr>
        <w:spacing w:after="0" w:line="240" w:lineRule="auto"/>
        <w:ind w:left="1418" w:hanging="709"/>
        <w:jc w:val="both"/>
        <w:rPr>
          <w:rFonts w:eastAsia="Times New Roman" w:cs="Arial"/>
          <w:lang w:eastAsia="en-GB"/>
        </w:rPr>
      </w:pPr>
    </w:p>
    <w:p w14:paraId="42F4E19D" w14:textId="77777777" w:rsidR="00514613" w:rsidRDefault="00514613" w:rsidP="003F765A">
      <w:pPr>
        <w:pStyle w:val="ListParagraph"/>
        <w:numPr>
          <w:ilvl w:val="0"/>
          <w:numId w:val="47"/>
        </w:numPr>
        <w:spacing w:before="120" w:after="120"/>
        <w:ind w:hanging="720"/>
        <w:rPr>
          <w:sz w:val="22"/>
          <w:szCs w:val="22"/>
          <w:lang w:eastAsia="en-GB"/>
        </w:rPr>
      </w:pPr>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(s) referred to as</w:t>
      </w:r>
      <w:r w:rsidRPr="00EC277E">
        <w:rPr>
          <w:sz w:val="22"/>
          <w:szCs w:val="22"/>
        </w:rPr>
        <w:t xml:space="preserve"> </w:t>
      </w:r>
      <w:r w:rsidRPr="001E034C">
        <w:rPr>
          <w:b/>
          <w:bCs/>
          <w:sz w:val="22"/>
          <w:szCs w:val="22"/>
        </w:rPr>
        <w:t>‘E</w:t>
      </w:r>
      <w:r w:rsidR="00EC277E" w:rsidRPr="001E034C">
        <w:rPr>
          <w:b/>
          <w:bCs/>
          <w:sz w:val="22"/>
          <w:szCs w:val="22"/>
        </w:rPr>
        <w:t>L</w:t>
      </w:r>
      <w:r w:rsidRPr="001E034C">
        <w:rPr>
          <w:b/>
          <w:bCs/>
          <w:sz w:val="22"/>
          <w:szCs w:val="22"/>
        </w:rPr>
        <w:t>’</w:t>
      </w:r>
      <w:r w:rsidRPr="00EC277E">
        <w:rPr>
          <w:bCs/>
          <w:sz w:val="22"/>
          <w:szCs w:val="22"/>
        </w:rPr>
        <w:t xml:space="preserve"> </w:t>
      </w:r>
      <w:r w:rsidRPr="00EC277E">
        <w:rPr>
          <w:sz w:val="22"/>
          <w:szCs w:val="22"/>
        </w:rPr>
        <w:t>as</w:t>
      </w:r>
      <w:r>
        <w:rPr>
          <w:sz w:val="22"/>
          <w:szCs w:val="22"/>
        </w:rPr>
        <w:t xml:space="preserve">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9E"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9F" w14:textId="77777777" w:rsidR="00514613" w:rsidRPr="004C2D6A" w:rsidRDefault="00514613" w:rsidP="00514613">
      <w:pPr>
        <w:spacing w:after="0" w:line="240" w:lineRule="auto"/>
        <w:rPr>
          <w:rFonts w:eastAsia="Times New Roman" w:cs="Arial"/>
          <w:b/>
          <w:sz w:val="24"/>
          <w:szCs w:val="24"/>
          <w:lang w:eastAsia="en-GB"/>
        </w:rPr>
      </w:pPr>
    </w:p>
    <w:p w14:paraId="42F4E1A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A1" w14:textId="77777777" w:rsidR="00514613" w:rsidRDefault="00514613" w:rsidP="00514613">
      <w:pPr>
        <w:spacing w:after="0" w:line="240" w:lineRule="auto"/>
        <w:ind w:left="709"/>
        <w:rPr>
          <w:rFonts w:eastAsia="Times New Roman" w:cs="Arial"/>
          <w:i/>
          <w:lang w:eastAsia="en-GB"/>
        </w:rPr>
      </w:pPr>
    </w:p>
    <w:p w14:paraId="42F4E1A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A3" w14:textId="77777777" w:rsidR="00514613" w:rsidRPr="00F57B3C" w:rsidRDefault="00514613" w:rsidP="00FF1B4A">
      <w:pPr>
        <w:pStyle w:val="Heading2"/>
        <w:ind w:left="851" w:hanging="851"/>
      </w:pPr>
      <w:bookmarkStart w:id="284" w:name="_Shoulder_markings_1"/>
      <w:bookmarkStart w:id="285" w:name="_Toc468719035"/>
      <w:bookmarkStart w:id="286" w:name="_Toc524686658"/>
      <w:bookmarkStart w:id="287" w:name="_Toc85789844"/>
      <w:bookmarkEnd w:id="284"/>
      <w:r>
        <w:t>Shoulder markings</w:t>
      </w:r>
      <w:bookmarkEnd w:id="285"/>
      <w:bookmarkEnd w:id="286"/>
      <w:r w:rsidR="0040071C" w:rsidRPr="00DA276C">
        <w:rPr>
          <w:noProof/>
          <w:lang w:eastAsia="en-NZ"/>
        </w:rPr>
        <mc:AlternateContent>
          <mc:Choice Requires="wps">
            <w:drawing>
              <wp:anchor distT="45720" distB="45720" distL="114300" distR="114300" simplePos="0" relativeHeight="251658400" behindDoc="0" locked="1" layoutInCell="1" allowOverlap="1" wp14:anchorId="42F4E420" wp14:editId="42F4E421">
                <wp:simplePos x="0" y="0"/>
                <wp:positionH relativeFrom="margin">
                  <wp:align>right</wp:align>
                </wp:positionH>
                <wp:positionV relativeFrom="page">
                  <wp:posOffset>161290</wp:posOffset>
                </wp:positionV>
                <wp:extent cx="1784985" cy="417195"/>
                <wp:effectExtent l="0" t="0" r="5715" b="190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4"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05"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6"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0" id="_x0000_s1086" type="#_x0000_t202" style="position:absolute;left:0;text-align:left;margin-left:89.35pt;margin-top:12.7pt;width:140.55pt;height:32.85pt;z-index:2516584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A9fxIPJQIAACUEAAAOAAAAAAAAAAAAAAAAAC4CAABkcnMvZTJvRG9jLnht&#10;bFBLAQItABQABgAIAAAAIQCOn4bM2wAAAAYBAAAPAAAAAAAAAAAAAAAAAH8EAABkcnMvZG93bnJl&#10;di54bWxQSwUGAAAAAAQABADzAAAAhwUAAAAA&#10;" stroked="f">
                <v:textbox>
                  <w:txbxContent>
                    <w:p w14:paraId="42F4E504"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05"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6"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87"/>
    </w:p>
    <w:p w14:paraId="42F4E1A4" w14:textId="77777777" w:rsidR="00514613" w:rsidRPr="00F57B3C" w:rsidRDefault="00514613" w:rsidP="00514613">
      <w:pPr>
        <w:spacing w:after="0" w:line="240" w:lineRule="auto"/>
        <w:jc w:val="both"/>
        <w:rPr>
          <w:rFonts w:eastAsia="Times New Roman" w:cs="Arial"/>
          <w:b/>
          <w:lang w:eastAsia="en-GB"/>
        </w:rPr>
      </w:pPr>
    </w:p>
    <w:p w14:paraId="42F4E1A5" w14:textId="6A02D856"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w:t>
      </w:r>
      <w:r w:rsidR="00847BD5">
        <w:rPr>
          <w:rFonts w:eastAsia="Times New Roman" w:cs="Arial"/>
          <w:b/>
          <w:lang w:eastAsia="en-GB"/>
        </w:rPr>
        <w:t>6</w:t>
      </w:r>
      <w:r>
        <w:rPr>
          <w:rFonts w:eastAsia="Times New Roman" w:cs="Arial"/>
          <w:b/>
          <w:lang w:eastAsia="en-GB"/>
        </w:rPr>
        <w:t xml:space="preserve"> of the TCD2004 </w:t>
      </w:r>
    </w:p>
    <w:p w14:paraId="42F4E1A6" w14:textId="77777777" w:rsidR="00514613" w:rsidRPr="00F57B3C" w:rsidRDefault="00514613" w:rsidP="00514613">
      <w:pPr>
        <w:spacing w:after="0" w:line="240" w:lineRule="auto"/>
        <w:ind w:left="709"/>
        <w:jc w:val="both"/>
        <w:rPr>
          <w:rFonts w:eastAsia="Times New Roman" w:cs="Arial"/>
          <w:b/>
          <w:lang w:eastAsia="en-GB"/>
        </w:rPr>
      </w:pPr>
    </w:p>
    <w:p w14:paraId="42F4E1A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A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A9" w14:textId="77777777" w:rsidR="00514613" w:rsidRPr="00F57B3C" w:rsidRDefault="00514613" w:rsidP="00514613">
      <w:pPr>
        <w:spacing w:after="0" w:line="240" w:lineRule="auto"/>
        <w:ind w:left="709"/>
        <w:jc w:val="both"/>
        <w:rPr>
          <w:rFonts w:eastAsia="Times New Roman" w:cs="Arial"/>
          <w:lang w:eastAsia="en-GB"/>
        </w:rPr>
      </w:pPr>
    </w:p>
    <w:p w14:paraId="42F4E1AA" w14:textId="77777777" w:rsidR="00514613" w:rsidRDefault="00514613" w:rsidP="00514613">
      <w:pPr>
        <w:spacing w:after="0" w:line="240" w:lineRule="auto"/>
        <w:ind w:left="709"/>
        <w:jc w:val="both"/>
        <w:rPr>
          <w:rFonts w:eastAsia="Times New Roman" w:cs="Arial"/>
          <w:lang w:eastAsia="en-GB"/>
        </w:rPr>
      </w:pPr>
    </w:p>
    <w:p w14:paraId="42F4E1A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AC" w14:textId="77777777" w:rsidR="00514613" w:rsidRPr="00F57B3C" w:rsidRDefault="00514613" w:rsidP="00514613">
      <w:pPr>
        <w:spacing w:after="0" w:line="240" w:lineRule="auto"/>
        <w:ind w:left="709"/>
        <w:jc w:val="both"/>
        <w:rPr>
          <w:rFonts w:eastAsia="Times New Roman" w:cs="Arial"/>
          <w:lang w:eastAsia="en-GB"/>
        </w:rPr>
      </w:pPr>
    </w:p>
    <w:p w14:paraId="42F4E1AD"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shoulder marking or shoulder markings on the road</w:t>
      </w:r>
      <w:r w:rsidRPr="00F57B3C">
        <w:rPr>
          <w:rFonts w:eastAsia="Times New Roman" w:cs="Arial"/>
          <w:lang w:eastAsia="en-GB"/>
        </w:rPr>
        <w:t xml:space="preserve">. </w:t>
      </w:r>
    </w:p>
    <w:p w14:paraId="42F4E1AE" w14:textId="77777777" w:rsidR="00514613" w:rsidRDefault="00514613" w:rsidP="00514613">
      <w:pPr>
        <w:spacing w:after="0" w:line="240" w:lineRule="auto"/>
        <w:ind w:left="709"/>
        <w:jc w:val="both"/>
        <w:rPr>
          <w:rFonts w:eastAsia="Times New Roman" w:cs="Arial"/>
          <w:lang w:eastAsia="en-GB"/>
        </w:rPr>
      </w:pPr>
    </w:p>
    <w:p w14:paraId="42F4E1AF" w14:textId="77777777" w:rsidR="00514613" w:rsidRPr="00F57B3C" w:rsidRDefault="00514613" w:rsidP="00514613">
      <w:pPr>
        <w:spacing w:after="0" w:line="240" w:lineRule="auto"/>
        <w:ind w:left="709"/>
        <w:jc w:val="both"/>
        <w:rPr>
          <w:rFonts w:eastAsia="Times New Roman" w:cs="Arial"/>
          <w:lang w:eastAsia="en-GB"/>
        </w:rPr>
      </w:pPr>
    </w:p>
    <w:p w14:paraId="42F4E1B0" w14:textId="77777777" w:rsidR="00514613" w:rsidRDefault="00514613" w:rsidP="00514613">
      <w:pPr>
        <w:spacing w:after="0" w:line="240" w:lineRule="auto"/>
        <w:ind w:left="709"/>
        <w:jc w:val="both"/>
        <w:rPr>
          <w:rFonts w:eastAsia="Times New Roman" w:cs="Arial"/>
          <w:lang w:eastAsia="en-GB"/>
        </w:rPr>
      </w:pPr>
    </w:p>
    <w:p w14:paraId="42F4E1B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B2" w14:textId="77777777" w:rsidR="00514613" w:rsidRPr="00F57B3C" w:rsidRDefault="00514613" w:rsidP="00514613">
      <w:pPr>
        <w:spacing w:after="0" w:line="240" w:lineRule="auto"/>
        <w:ind w:left="1418" w:hanging="709"/>
        <w:jc w:val="both"/>
        <w:rPr>
          <w:rFonts w:eastAsia="Times New Roman" w:cs="Arial"/>
          <w:lang w:eastAsia="en-GB"/>
        </w:rPr>
      </w:pPr>
    </w:p>
    <w:p w14:paraId="42F4E1B3" w14:textId="77777777" w:rsidR="00514613" w:rsidRDefault="00514613" w:rsidP="003F765A">
      <w:pPr>
        <w:pStyle w:val="ListParagraph"/>
        <w:numPr>
          <w:ilvl w:val="0"/>
          <w:numId w:val="48"/>
        </w:numPr>
        <w:spacing w:before="120" w:after="120"/>
        <w:ind w:hanging="720"/>
        <w:rPr>
          <w:sz w:val="22"/>
          <w:szCs w:val="22"/>
          <w:lang w:eastAsia="en-GB"/>
        </w:rPr>
      </w:pPr>
      <w:r w:rsidRPr="00361653">
        <w:rPr>
          <w:sz w:val="22"/>
        </w:rPr>
        <w:t>That pursuant to section 334 of the Local Government Act 1974 and clauses 2.1 and 7.</w:t>
      </w:r>
      <w:r>
        <w:rPr>
          <w:sz w:val="22"/>
        </w:rPr>
        <w:t>6</w:t>
      </w:r>
      <w:r w:rsidRPr="00361653">
        <w:rPr>
          <w:sz w:val="22"/>
        </w:rPr>
        <w:t xml:space="preserve"> of the Land Transport Rule: Traffic Control Devices 2004 </w:t>
      </w:r>
      <w:r>
        <w:rPr>
          <w:sz w:val="22"/>
        </w:rPr>
        <w:t xml:space="preserve">a </w:t>
      </w:r>
      <w:r>
        <w:rPr>
          <w:b/>
          <w:sz w:val="22"/>
          <w:szCs w:val="22"/>
        </w:rPr>
        <w:t xml:space="preserve">shoulder marking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w:t>
      </w:r>
      <w:r w:rsidRPr="007C53B7">
        <w:rPr>
          <w:bCs/>
          <w:sz w:val="22"/>
          <w:szCs w:val="22"/>
        </w:rPr>
        <w:t>[</w:t>
      </w:r>
      <w:r>
        <w:rPr>
          <w:b/>
          <w:bCs/>
          <w:color w:val="0000FF"/>
          <w:sz w:val="22"/>
          <w:szCs w:val="22"/>
        </w:rPr>
        <w:t>‘SM1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42F4E1B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B5" w14:textId="77777777" w:rsidR="00514613" w:rsidRPr="004C2D6A" w:rsidRDefault="00514613" w:rsidP="00514613">
      <w:pPr>
        <w:spacing w:after="0" w:line="240" w:lineRule="auto"/>
        <w:rPr>
          <w:rFonts w:eastAsia="Times New Roman" w:cs="Arial"/>
          <w:b/>
          <w:sz w:val="24"/>
          <w:szCs w:val="24"/>
          <w:lang w:eastAsia="en-GB"/>
        </w:rPr>
      </w:pPr>
    </w:p>
    <w:p w14:paraId="42F4E1B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B7" w14:textId="77777777" w:rsidR="00514613" w:rsidRDefault="00514613" w:rsidP="00514613">
      <w:pPr>
        <w:spacing w:after="0" w:line="240" w:lineRule="auto"/>
        <w:ind w:left="709"/>
        <w:rPr>
          <w:rFonts w:eastAsia="Times New Roman" w:cs="Arial"/>
          <w:i/>
          <w:lang w:eastAsia="en-GB"/>
        </w:rPr>
      </w:pPr>
    </w:p>
    <w:p w14:paraId="42F4E1B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B9" w14:textId="77777777" w:rsidR="00514613" w:rsidRPr="00F57B3C" w:rsidRDefault="00514613" w:rsidP="00FF1B4A">
      <w:pPr>
        <w:pStyle w:val="Heading2"/>
        <w:ind w:left="851" w:hanging="851"/>
      </w:pPr>
      <w:bookmarkStart w:id="288" w:name="_Keep_Clear_zone_1"/>
      <w:bookmarkStart w:id="289" w:name="_Toc468719036"/>
      <w:bookmarkStart w:id="290" w:name="_Toc524686659"/>
      <w:bookmarkStart w:id="291" w:name="_Toc85789845"/>
      <w:bookmarkEnd w:id="288"/>
      <w:r>
        <w:t>Keep Clear zone</w:t>
      </w:r>
      <w:bookmarkEnd w:id="289"/>
      <w:bookmarkEnd w:id="290"/>
      <w:r w:rsidR="0040071C" w:rsidRPr="00DA276C">
        <w:rPr>
          <w:noProof/>
          <w:lang w:eastAsia="en-NZ"/>
        </w:rPr>
        <mc:AlternateContent>
          <mc:Choice Requires="wps">
            <w:drawing>
              <wp:anchor distT="45720" distB="45720" distL="114300" distR="114300" simplePos="0" relativeHeight="251658401" behindDoc="0" locked="1" layoutInCell="1" allowOverlap="1" wp14:anchorId="42F4E422" wp14:editId="42F4E423">
                <wp:simplePos x="0" y="0"/>
                <wp:positionH relativeFrom="margin">
                  <wp:align>right</wp:align>
                </wp:positionH>
                <wp:positionV relativeFrom="page">
                  <wp:posOffset>153670</wp:posOffset>
                </wp:positionV>
                <wp:extent cx="1784985" cy="417195"/>
                <wp:effectExtent l="0" t="0" r="5715" b="190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7"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08"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9"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2" id="_x0000_s1087" type="#_x0000_t202" style="position:absolute;left:0;text-align:left;margin-left:89.35pt;margin-top:12.1pt;width:140.55pt;height:32.85pt;z-index:2516584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" stroked="f">
                <v:textbox>
                  <w:txbxContent>
                    <w:p w14:paraId="42F4E507"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08"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9"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1"/>
    </w:p>
    <w:p w14:paraId="42F4E1BA" w14:textId="77777777" w:rsidR="00514613" w:rsidRPr="00F57B3C" w:rsidRDefault="00514613" w:rsidP="00514613">
      <w:pPr>
        <w:spacing w:after="0" w:line="240" w:lineRule="auto"/>
        <w:jc w:val="both"/>
        <w:rPr>
          <w:rFonts w:eastAsia="Times New Roman" w:cs="Arial"/>
          <w:b/>
          <w:lang w:eastAsia="en-GB"/>
        </w:rPr>
      </w:pPr>
    </w:p>
    <w:p w14:paraId="42F4E1B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42F4E1BC" w14:textId="77777777" w:rsidR="00514613" w:rsidRPr="00F57B3C" w:rsidRDefault="00514613" w:rsidP="00514613">
      <w:pPr>
        <w:spacing w:after="0" w:line="240" w:lineRule="auto"/>
        <w:ind w:left="709"/>
        <w:jc w:val="both"/>
        <w:rPr>
          <w:rFonts w:eastAsia="Times New Roman" w:cs="Arial"/>
          <w:b/>
          <w:lang w:eastAsia="en-GB"/>
        </w:rPr>
      </w:pPr>
    </w:p>
    <w:p w14:paraId="42F4E1B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B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BF" w14:textId="77777777" w:rsidR="00514613" w:rsidRDefault="00514613" w:rsidP="00514613">
      <w:pPr>
        <w:spacing w:after="0" w:line="240" w:lineRule="auto"/>
        <w:ind w:left="709"/>
        <w:jc w:val="both"/>
        <w:rPr>
          <w:rFonts w:eastAsia="Times New Roman" w:cs="Arial"/>
          <w:lang w:eastAsia="en-GB"/>
        </w:rPr>
      </w:pPr>
    </w:p>
    <w:p w14:paraId="42F4E1C0" w14:textId="77777777" w:rsidR="00514613" w:rsidRDefault="00514613" w:rsidP="00514613">
      <w:pPr>
        <w:spacing w:after="0" w:line="240" w:lineRule="auto"/>
        <w:ind w:left="709"/>
        <w:jc w:val="both"/>
        <w:rPr>
          <w:rFonts w:eastAsia="Times New Roman" w:cs="Arial"/>
          <w:lang w:eastAsia="en-GB"/>
        </w:rPr>
      </w:pPr>
    </w:p>
    <w:p w14:paraId="42F4E1C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C2" w14:textId="77777777" w:rsidR="00514613" w:rsidRPr="00F57B3C" w:rsidRDefault="00514613" w:rsidP="00514613">
      <w:pPr>
        <w:spacing w:after="0" w:line="240" w:lineRule="auto"/>
        <w:ind w:left="709"/>
        <w:jc w:val="both"/>
        <w:rPr>
          <w:rFonts w:eastAsia="Times New Roman" w:cs="Arial"/>
          <w:lang w:eastAsia="en-GB"/>
        </w:rPr>
      </w:pPr>
    </w:p>
    <w:p w14:paraId="42F4E1C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keep clear zone on a section of road. </w:t>
      </w:r>
    </w:p>
    <w:p w14:paraId="42F4E1C4" w14:textId="77777777" w:rsidR="00514613" w:rsidRPr="00F57B3C" w:rsidRDefault="00514613" w:rsidP="00514613">
      <w:pPr>
        <w:spacing w:after="0" w:line="240" w:lineRule="auto"/>
        <w:ind w:left="709"/>
        <w:jc w:val="both"/>
        <w:rPr>
          <w:rFonts w:eastAsia="Times New Roman" w:cs="Arial"/>
          <w:lang w:eastAsia="en-GB"/>
        </w:rPr>
      </w:pPr>
    </w:p>
    <w:p w14:paraId="42F4E1C5" w14:textId="77777777" w:rsidR="00514613" w:rsidRDefault="00514613" w:rsidP="00514613">
      <w:pPr>
        <w:spacing w:after="0" w:line="240" w:lineRule="auto"/>
        <w:ind w:left="709"/>
        <w:jc w:val="both"/>
        <w:rPr>
          <w:rFonts w:eastAsia="Times New Roman" w:cs="Arial"/>
          <w:lang w:eastAsia="en-GB"/>
        </w:rPr>
      </w:pPr>
    </w:p>
    <w:p w14:paraId="42F4E1C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C7" w14:textId="77777777" w:rsidR="00514613" w:rsidRPr="00F57B3C" w:rsidRDefault="00514613" w:rsidP="00514613">
      <w:pPr>
        <w:spacing w:after="0" w:line="240" w:lineRule="auto"/>
        <w:ind w:left="1418" w:hanging="709"/>
        <w:jc w:val="both"/>
        <w:rPr>
          <w:rFonts w:eastAsia="Times New Roman" w:cs="Arial"/>
          <w:lang w:eastAsia="en-GB"/>
        </w:rPr>
      </w:pPr>
    </w:p>
    <w:p w14:paraId="42F4E1C8" w14:textId="77777777" w:rsidR="00514613" w:rsidRPr="003C20FC" w:rsidRDefault="00514613" w:rsidP="003F765A">
      <w:pPr>
        <w:pStyle w:val="ListParagraph"/>
        <w:numPr>
          <w:ilvl w:val="0"/>
          <w:numId w:val="49"/>
        </w:numPr>
        <w:spacing w:before="120" w:after="120"/>
        <w:ind w:hanging="720"/>
        <w:rPr>
          <w:sz w:val="22"/>
          <w:szCs w:val="22"/>
          <w:lang w:eastAsia="en-GB"/>
        </w:rPr>
      </w:pPr>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w:t>
      </w:r>
      <w:r w:rsidRPr="0010052F">
        <w:rPr>
          <w:bCs/>
          <w:sz w:val="22"/>
          <w:szCs w:val="22"/>
        </w:rPr>
        <w:t>zone</w:t>
      </w:r>
      <w:r>
        <w:rPr>
          <w:b/>
          <w:bCs/>
          <w:sz w:val="22"/>
          <w:szCs w:val="22"/>
        </w:rPr>
        <w:t xml:space="preserv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sidR="00EC277E">
        <w:rPr>
          <w:sz w:val="22"/>
          <w:szCs w:val="22"/>
        </w:rPr>
        <w:t>[</w:t>
      </w:r>
      <w:r>
        <w:rPr>
          <w:b/>
          <w:bCs/>
          <w:color w:val="0000FF"/>
          <w:sz w:val="22"/>
          <w:szCs w:val="22"/>
        </w:rPr>
        <w:t>‘KC1</w:t>
      </w:r>
      <w:r w:rsidRPr="004C2D6A">
        <w:rPr>
          <w:b/>
          <w:bCs/>
          <w:color w:val="0000FF"/>
          <w:sz w:val="22"/>
          <w:szCs w:val="22"/>
        </w:rPr>
        <w:t>’</w:t>
      </w:r>
      <w:r w:rsidR="00EC277E" w:rsidRPr="001E034C">
        <w:rPr>
          <w:bCs/>
          <w:sz w:val="22"/>
          <w:szCs w:val="22"/>
        </w:rPr>
        <w:t>] [</w:t>
      </w:r>
      <w:r w:rsidR="00EC277E">
        <w:rPr>
          <w:b/>
          <w:bCs/>
          <w:color w:val="0000FF"/>
          <w:sz w:val="22"/>
          <w:szCs w:val="22"/>
        </w:rPr>
        <w:t>‘KC2’</w:t>
      </w:r>
      <w:r w:rsidR="00EC277E" w:rsidRPr="001E034C">
        <w:rPr>
          <w:bCs/>
          <w:sz w:val="22"/>
          <w:szCs w:val="22"/>
        </w:rPr>
        <w:t>]</w:t>
      </w:r>
      <w:r w:rsidRPr="00EC277E">
        <w:rPr>
          <w:bCs/>
          <w:sz w:val="22"/>
          <w:szCs w:val="22"/>
        </w:rPr>
        <w:t xml:space="preserve"> </w:t>
      </w:r>
      <w:r w:rsidRPr="00321D03">
        <w:rPr>
          <w:bCs/>
          <w:sz w:val="22"/>
          <w:szCs w:val="22"/>
        </w:rPr>
        <w:t>as i</w:t>
      </w:r>
      <w:r w:rsidRPr="00321D03">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C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1CA" w14:textId="77777777" w:rsidR="00514613" w:rsidRPr="004C2D6A" w:rsidRDefault="00514613" w:rsidP="00514613">
      <w:pPr>
        <w:spacing w:after="0" w:line="240" w:lineRule="auto"/>
        <w:rPr>
          <w:rFonts w:eastAsia="Times New Roman" w:cs="Arial"/>
          <w:b/>
          <w:sz w:val="24"/>
          <w:szCs w:val="24"/>
          <w:lang w:eastAsia="en-GB"/>
        </w:rPr>
      </w:pPr>
    </w:p>
    <w:p w14:paraId="42F4E1C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CC" w14:textId="77777777" w:rsidR="00514613" w:rsidRDefault="00514613" w:rsidP="00514613">
      <w:pPr>
        <w:spacing w:after="0" w:line="240" w:lineRule="auto"/>
        <w:ind w:left="709"/>
        <w:rPr>
          <w:rFonts w:eastAsia="Times New Roman" w:cs="Arial"/>
          <w:i/>
          <w:lang w:eastAsia="en-GB"/>
        </w:rPr>
      </w:pPr>
    </w:p>
    <w:p w14:paraId="42F4E1CD"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CE" w14:textId="77777777" w:rsidR="00514613" w:rsidRPr="00F57B3C" w:rsidRDefault="00514613" w:rsidP="00FF1B4A">
      <w:pPr>
        <w:pStyle w:val="Heading2"/>
        <w:ind w:left="851" w:hanging="851"/>
      </w:pPr>
      <w:bookmarkStart w:id="292" w:name="_No_Passing_restriction_1"/>
      <w:bookmarkStart w:id="293" w:name="_Toc468719037"/>
      <w:bookmarkStart w:id="294" w:name="_Toc524686660"/>
      <w:bookmarkStart w:id="295" w:name="_Toc85789846"/>
      <w:bookmarkEnd w:id="292"/>
      <w:r>
        <w:t>No Passing restriction</w:t>
      </w:r>
      <w:bookmarkEnd w:id="293"/>
      <w:bookmarkEnd w:id="294"/>
      <w:r w:rsidR="0040071C" w:rsidRPr="00DA276C">
        <w:rPr>
          <w:noProof/>
          <w:lang w:eastAsia="en-NZ"/>
        </w:rPr>
        <mc:AlternateContent>
          <mc:Choice Requires="wps">
            <w:drawing>
              <wp:anchor distT="45720" distB="45720" distL="114300" distR="114300" simplePos="0" relativeHeight="251658402" behindDoc="0" locked="1" layoutInCell="1" allowOverlap="1" wp14:anchorId="42F4E424" wp14:editId="42F4E425">
                <wp:simplePos x="0" y="0"/>
                <wp:positionH relativeFrom="margin">
                  <wp:align>right</wp:align>
                </wp:positionH>
                <wp:positionV relativeFrom="page">
                  <wp:posOffset>146050</wp:posOffset>
                </wp:positionV>
                <wp:extent cx="1784985" cy="417195"/>
                <wp:effectExtent l="0" t="0" r="5715" b="190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A"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0B"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C"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4" id="_x0000_s1088" type="#_x0000_t202" style="position:absolute;left:0;text-align:left;margin-left:89.35pt;margin-top:11.5pt;width:140.55pt;height:32.85pt;z-index:2516584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Aj18j3JQIAACUEAAAOAAAAAAAAAAAAAAAAAC4CAABkcnMvZTJvRG9jLnht&#10;bFBLAQItABQABgAIAAAAIQCg3K662wAAAAYBAAAPAAAAAAAAAAAAAAAAAH8EAABkcnMvZG93bnJl&#10;di54bWxQSwUGAAAAAAQABADzAAAAhwUAAAAA&#10;" stroked="f">
                <v:textbox>
                  <w:txbxContent>
                    <w:p w14:paraId="42F4E50A"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0B"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C"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5"/>
    </w:p>
    <w:p w14:paraId="42F4E1CF" w14:textId="77777777" w:rsidR="00514613" w:rsidRPr="00F57B3C" w:rsidRDefault="00514613" w:rsidP="00514613">
      <w:pPr>
        <w:spacing w:after="0" w:line="240" w:lineRule="auto"/>
        <w:jc w:val="both"/>
        <w:rPr>
          <w:rFonts w:eastAsia="Times New Roman" w:cs="Arial"/>
          <w:b/>
          <w:lang w:eastAsia="en-GB"/>
        </w:rPr>
      </w:pPr>
    </w:p>
    <w:p w14:paraId="42F4E1D0"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42F4E1D1" w14:textId="77777777" w:rsidR="00514613" w:rsidRPr="00F57B3C" w:rsidRDefault="00514613" w:rsidP="00514613">
      <w:pPr>
        <w:spacing w:after="0" w:line="240" w:lineRule="auto"/>
        <w:ind w:left="709"/>
        <w:jc w:val="both"/>
        <w:rPr>
          <w:rFonts w:eastAsia="Times New Roman" w:cs="Arial"/>
          <w:b/>
          <w:lang w:eastAsia="en-GB"/>
        </w:rPr>
      </w:pPr>
    </w:p>
    <w:p w14:paraId="42F4E1D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D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D4" w14:textId="77777777" w:rsidR="00514613" w:rsidRDefault="00514613" w:rsidP="00514613">
      <w:pPr>
        <w:spacing w:after="0" w:line="240" w:lineRule="auto"/>
        <w:ind w:left="709"/>
        <w:jc w:val="both"/>
        <w:rPr>
          <w:rFonts w:eastAsia="Times New Roman" w:cs="Arial"/>
          <w:lang w:eastAsia="en-GB"/>
        </w:rPr>
      </w:pPr>
    </w:p>
    <w:p w14:paraId="42F4E1D5" w14:textId="77777777" w:rsidR="00514613" w:rsidRDefault="00514613" w:rsidP="00514613">
      <w:pPr>
        <w:spacing w:after="0" w:line="240" w:lineRule="auto"/>
        <w:ind w:left="709"/>
        <w:jc w:val="both"/>
        <w:rPr>
          <w:rFonts w:eastAsia="Times New Roman" w:cs="Arial"/>
          <w:lang w:eastAsia="en-GB"/>
        </w:rPr>
      </w:pPr>
    </w:p>
    <w:p w14:paraId="42F4E1D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D7" w14:textId="77777777" w:rsidR="00514613" w:rsidRPr="00F57B3C" w:rsidRDefault="00514613" w:rsidP="00514613">
      <w:pPr>
        <w:spacing w:after="0" w:line="240" w:lineRule="auto"/>
        <w:ind w:left="709"/>
        <w:jc w:val="both"/>
        <w:rPr>
          <w:rFonts w:eastAsia="Times New Roman" w:cs="Arial"/>
          <w:lang w:eastAsia="en-GB"/>
        </w:rPr>
      </w:pPr>
    </w:p>
    <w:p w14:paraId="42F4E1D8"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42F4E1D9" w14:textId="77777777" w:rsidR="00514613" w:rsidRPr="00F57B3C" w:rsidRDefault="00514613" w:rsidP="00514613">
      <w:pPr>
        <w:spacing w:after="0" w:line="240" w:lineRule="auto"/>
        <w:ind w:left="709"/>
        <w:jc w:val="both"/>
        <w:rPr>
          <w:rFonts w:eastAsia="Times New Roman" w:cs="Arial"/>
          <w:lang w:eastAsia="en-GB"/>
        </w:rPr>
      </w:pPr>
    </w:p>
    <w:p w14:paraId="42F4E1DA" w14:textId="77777777" w:rsidR="00514613" w:rsidRDefault="00514613" w:rsidP="00514613">
      <w:pPr>
        <w:spacing w:after="0" w:line="240" w:lineRule="auto"/>
        <w:ind w:left="709"/>
        <w:jc w:val="both"/>
        <w:rPr>
          <w:rFonts w:eastAsia="Times New Roman" w:cs="Arial"/>
          <w:lang w:eastAsia="en-GB"/>
        </w:rPr>
      </w:pPr>
    </w:p>
    <w:p w14:paraId="42F4E1DB"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DC" w14:textId="77777777" w:rsidR="00514613" w:rsidRPr="00F57B3C" w:rsidRDefault="00514613" w:rsidP="00514613">
      <w:pPr>
        <w:spacing w:after="0" w:line="240" w:lineRule="auto"/>
        <w:ind w:left="1418" w:hanging="709"/>
        <w:jc w:val="both"/>
        <w:rPr>
          <w:rFonts w:eastAsia="Times New Roman" w:cs="Arial"/>
          <w:lang w:eastAsia="en-GB"/>
        </w:rPr>
      </w:pPr>
    </w:p>
    <w:p w14:paraId="42F4E1DD" w14:textId="6EF993C4" w:rsidR="00514613" w:rsidRPr="003C20FC" w:rsidRDefault="00514613" w:rsidP="003F765A">
      <w:pPr>
        <w:pStyle w:val="ListParagraph"/>
        <w:numPr>
          <w:ilvl w:val="0"/>
          <w:numId w:val="50"/>
        </w:numPr>
        <w:spacing w:before="120" w:after="120"/>
        <w:ind w:hanging="720"/>
        <w:rPr>
          <w:sz w:val="22"/>
          <w:szCs w:val="22"/>
          <w:lang w:eastAsia="en-GB"/>
        </w:rPr>
      </w:pPr>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w:t>
      </w:r>
      <w:r w:rsidRPr="0010052F">
        <w:rPr>
          <w:rStyle w:val="NormalIndentChar"/>
          <w:rFonts w:ascii="Arial" w:hAnsi="Arial" w:cs="Arial"/>
          <w:sz w:val="22"/>
          <w:szCs w:val="22"/>
        </w:rPr>
        <w:t>restriction</w:t>
      </w:r>
      <w:r w:rsidRPr="00AC0CF5">
        <w:rPr>
          <w:rStyle w:val="NormalIndentChar"/>
          <w:rFonts w:ascii="Arial" w:hAnsi="Arial" w:cs="Arial"/>
          <w:b/>
          <w:sz w:val="22"/>
          <w:szCs w:val="22"/>
        </w:rPr>
        <w:t xml:space="preserve"> </w:t>
      </w:r>
      <w:r w:rsidRPr="00491C1C">
        <w:rPr>
          <w:rStyle w:val="NormalIndentChar"/>
          <w:rFonts w:ascii="Arial" w:hAnsi="Arial" w:cs="Arial"/>
          <w:sz w:val="22"/>
          <w:szCs w:val="22"/>
        </w:rPr>
        <w:t xml:space="preserve">is imposed at all times and road markings applied on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DE" w14:textId="77777777" w:rsidR="00514613" w:rsidRPr="004C2D6A" w:rsidRDefault="00514613" w:rsidP="00514613">
      <w:pPr>
        <w:spacing w:after="0" w:line="240" w:lineRule="auto"/>
        <w:ind w:left="1418" w:hanging="720"/>
        <w:rPr>
          <w:rFonts w:eastAsia="Times New Roman" w:cs="Arial"/>
          <w:b/>
          <w:sz w:val="24"/>
          <w:szCs w:val="24"/>
          <w:lang w:eastAsia="en-GB"/>
        </w:rPr>
      </w:pPr>
    </w:p>
    <w:p w14:paraId="42F4E1DF" w14:textId="77777777" w:rsidR="00514613" w:rsidRPr="004C2D6A" w:rsidRDefault="00514613" w:rsidP="00514613">
      <w:pPr>
        <w:spacing w:after="0" w:line="240" w:lineRule="auto"/>
        <w:rPr>
          <w:rFonts w:eastAsia="Times New Roman" w:cs="Arial"/>
          <w:b/>
          <w:sz w:val="24"/>
          <w:szCs w:val="24"/>
          <w:lang w:eastAsia="en-GB"/>
        </w:rPr>
      </w:pPr>
    </w:p>
    <w:p w14:paraId="42F4E1E0"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E1" w14:textId="77777777" w:rsidR="00514613" w:rsidRDefault="00514613" w:rsidP="00514613">
      <w:pPr>
        <w:spacing w:after="0" w:line="240" w:lineRule="auto"/>
        <w:ind w:left="709"/>
        <w:rPr>
          <w:rFonts w:eastAsia="Times New Roman" w:cs="Arial"/>
          <w:i/>
          <w:lang w:eastAsia="en-GB"/>
        </w:rPr>
      </w:pPr>
    </w:p>
    <w:p w14:paraId="42F4E1E2"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E3" w14:textId="77777777" w:rsidR="00514613" w:rsidRPr="00F57B3C" w:rsidRDefault="00514613" w:rsidP="00FF1B4A">
      <w:pPr>
        <w:pStyle w:val="Heading2"/>
        <w:ind w:left="851" w:hanging="851"/>
      </w:pPr>
      <w:bookmarkStart w:id="296" w:name="_Layout_of_multiple_1"/>
      <w:bookmarkStart w:id="297" w:name="_Toc468719038"/>
      <w:bookmarkStart w:id="298" w:name="_Toc524686661"/>
      <w:bookmarkStart w:id="299" w:name="_Toc85789847"/>
      <w:bookmarkEnd w:id="296"/>
      <w:r>
        <w:t>Layout of multiple lanes (without mandatory turning controls)</w:t>
      </w:r>
      <w:r w:rsidRPr="00C3600E">
        <w:rPr>
          <w:noProof/>
          <w:lang w:eastAsia="en-NZ"/>
        </w:rPr>
        <w:t xml:space="preserve"> </w:t>
      </w:r>
      <w:bookmarkEnd w:id="297"/>
      <w:bookmarkEnd w:id="298"/>
      <w:r w:rsidR="0040071C" w:rsidRPr="00DA276C">
        <w:rPr>
          <w:noProof/>
          <w:lang w:eastAsia="en-NZ"/>
        </w:rPr>
        <mc:AlternateContent>
          <mc:Choice Requires="wps">
            <w:drawing>
              <wp:anchor distT="45720" distB="45720" distL="114300" distR="114300" simplePos="0" relativeHeight="251658403" behindDoc="0" locked="1" layoutInCell="1" allowOverlap="1" wp14:anchorId="42F4E426" wp14:editId="42F4E427">
                <wp:simplePos x="0" y="0"/>
                <wp:positionH relativeFrom="margin">
                  <wp:align>right</wp:align>
                </wp:positionH>
                <wp:positionV relativeFrom="page">
                  <wp:posOffset>138430</wp:posOffset>
                </wp:positionV>
                <wp:extent cx="1784985" cy="417195"/>
                <wp:effectExtent l="0" t="0" r="5715" b="190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0D"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0E"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F"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6" id="_x0000_s1089" type="#_x0000_t202" style="position:absolute;left:0;text-align:left;margin-left:89.35pt;margin-top:10.9pt;width:140.55pt;height:32.85pt;z-index:2516584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s0JQ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" stroked="f">
                <v:textbox>
                  <w:txbxContent>
                    <w:p w14:paraId="42F4E50D"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0E"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0F"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299"/>
    </w:p>
    <w:p w14:paraId="42F4E1E4" w14:textId="77777777" w:rsidR="00514613" w:rsidRPr="00F57B3C" w:rsidRDefault="00514613" w:rsidP="00514613">
      <w:pPr>
        <w:spacing w:after="0" w:line="240" w:lineRule="auto"/>
        <w:jc w:val="both"/>
        <w:rPr>
          <w:rFonts w:eastAsia="Times New Roman" w:cs="Arial"/>
          <w:b/>
          <w:lang w:eastAsia="en-GB"/>
        </w:rPr>
      </w:pPr>
    </w:p>
    <w:p w14:paraId="42F4E1E5"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42F4E1E6" w14:textId="77777777" w:rsidR="00514613" w:rsidRPr="00F57B3C" w:rsidRDefault="00514613" w:rsidP="00514613">
      <w:pPr>
        <w:spacing w:after="0" w:line="240" w:lineRule="auto"/>
        <w:ind w:left="709"/>
        <w:jc w:val="both"/>
        <w:rPr>
          <w:rFonts w:eastAsia="Times New Roman" w:cs="Arial"/>
          <w:b/>
          <w:lang w:eastAsia="en-GB"/>
        </w:rPr>
      </w:pPr>
    </w:p>
    <w:p w14:paraId="42F4E1E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E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1E9" w14:textId="77777777" w:rsidR="00514613" w:rsidRDefault="00514613" w:rsidP="00514613">
      <w:pPr>
        <w:spacing w:after="0" w:line="240" w:lineRule="auto"/>
        <w:ind w:left="709"/>
        <w:jc w:val="both"/>
        <w:rPr>
          <w:rFonts w:eastAsia="Times New Roman" w:cs="Arial"/>
          <w:lang w:eastAsia="en-GB"/>
        </w:rPr>
      </w:pPr>
    </w:p>
    <w:p w14:paraId="42F4E1EA" w14:textId="77777777" w:rsidR="00514613" w:rsidRDefault="00514613" w:rsidP="00514613">
      <w:pPr>
        <w:spacing w:after="0" w:line="240" w:lineRule="auto"/>
        <w:ind w:left="709"/>
        <w:jc w:val="both"/>
        <w:rPr>
          <w:rFonts w:eastAsia="Times New Roman" w:cs="Arial"/>
          <w:lang w:eastAsia="en-GB"/>
        </w:rPr>
      </w:pPr>
    </w:p>
    <w:p w14:paraId="42F4E1EB"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1EC" w14:textId="77777777" w:rsidR="00514613" w:rsidRPr="00F57B3C" w:rsidRDefault="00514613" w:rsidP="00514613">
      <w:pPr>
        <w:spacing w:after="0" w:line="240" w:lineRule="auto"/>
        <w:ind w:left="709"/>
        <w:jc w:val="both"/>
        <w:rPr>
          <w:rFonts w:eastAsia="Times New Roman" w:cs="Arial"/>
          <w:lang w:eastAsia="en-GB"/>
        </w:rPr>
      </w:pPr>
    </w:p>
    <w:p w14:paraId="42F4E1ED" w14:textId="77777777" w:rsidR="000F74C0" w:rsidRDefault="000F74C0" w:rsidP="000F74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layout of lanes on a road in situations where there are no arrow markings indicating mandatory movements from those lanes at an intersection.  </w:t>
      </w:r>
    </w:p>
    <w:p w14:paraId="42F4E1EE" w14:textId="77777777" w:rsidR="000F74C0" w:rsidRDefault="000F74C0" w:rsidP="000F74C0">
      <w:pPr>
        <w:spacing w:after="0" w:line="240" w:lineRule="auto"/>
        <w:ind w:left="709"/>
        <w:jc w:val="both"/>
        <w:rPr>
          <w:rFonts w:eastAsia="Times New Roman" w:cs="Arial"/>
          <w:lang w:eastAsia="en-GB"/>
        </w:rPr>
      </w:pPr>
    </w:p>
    <w:p w14:paraId="42F4E1EF" w14:textId="1E9267B8" w:rsidR="000F74C0" w:rsidRDefault="000F74C0" w:rsidP="000F74C0">
      <w:pPr>
        <w:spacing w:after="0" w:line="240" w:lineRule="auto"/>
        <w:ind w:left="709"/>
        <w:jc w:val="both"/>
        <w:rPr>
          <w:rFonts w:eastAsia="Times New Roman" w:cs="Arial"/>
          <w:i/>
          <w:sz w:val="20"/>
          <w:szCs w:val="20"/>
          <w:lang w:eastAsia="en-GB"/>
        </w:rPr>
      </w:pPr>
      <w:r w:rsidRPr="00125B19">
        <w:rPr>
          <w:rFonts w:eastAsia="Times New Roman" w:cs="Arial"/>
          <w:i/>
          <w:color w:val="C00000"/>
          <w:sz w:val="20"/>
          <w:szCs w:val="20"/>
          <w:lang w:eastAsia="en-GB"/>
        </w:rPr>
        <w:t>Note: Where there are arrow markings use</w:t>
      </w:r>
      <w:r w:rsidRPr="00125B19">
        <w:rPr>
          <w:rFonts w:eastAsia="Times New Roman" w:cs="Arial"/>
          <w:i/>
          <w:sz w:val="20"/>
          <w:szCs w:val="20"/>
          <w:lang w:eastAsia="en-GB"/>
        </w:rPr>
        <w:t xml:space="preserve"> </w:t>
      </w:r>
      <w:hyperlink w:anchor="_Layout_of_Lanes_1" w:history="1">
        <w:r w:rsidR="001C6D2E">
          <w:rPr>
            <w:rStyle w:val="Hyperlink"/>
            <w:rFonts w:eastAsia="Times New Roman" w:cs="Arial"/>
            <w:i/>
            <w:sz w:val="20"/>
            <w:szCs w:val="20"/>
            <w:lang w:eastAsia="en-GB"/>
          </w:rPr>
          <w:t>recommendation 2.5</w:t>
        </w:r>
      </w:hyperlink>
      <w:r w:rsidRPr="00125B19">
        <w:rPr>
          <w:rFonts w:eastAsia="Times New Roman" w:cs="Arial"/>
          <w:i/>
          <w:sz w:val="20"/>
          <w:szCs w:val="20"/>
          <w:lang w:eastAsia="en-GB"/>
        </w:rPr>
        <w:t>.</w:t>
      </w:r>
    </w:p>
    <w:p w14:paraId="71A1C3F9" w14:textId="77777777" w:rsidR="00677E86" w:rsidRDefault="00677E86" w:rsidP="000F74C0">
      <w:pPr>
        <w:spacing w:after="0" w:line="240" w:lineRule="auto"/>
        <w:ind w:left="709"/>
        <w:jc w:val="both"/>
        <w:rPr>
          <w:rFonts w:eastAsia="Times New Roman" w:cs="Arial"/>
          <w:i/>
          <w:sz w:val="20"/>
          <w:szCs w:val="20"/>
          <w:lang w:eastAsia="en-GB"/>
        </w:rPr>
      </w:pPr>
    </w:p>
    <w:p w14:paraId="42F4E1F1" w14:textId="77777777" w:rsidR="000F74C0" w:rsidRDefault="000F74C0" w:rsidP="00514613">
      <w:pPr>
        <w:spacing w:after="0" w:line="240" w:lineRule="auto"/>
        <w:ind w:left="709"/>
        <w:jc w:val="both"/>
        <w:rPr>
          <w:rFonts w:eastAsia="Times New Roman" w:cs="Arial"/>
          <w:lang w:eastAsia="en-GB"/>
        </w:rPr>
      </w:pPr>
    </w:p>
    <w:p w14:paraId="42F4E1F2"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1F3" w14:textId="77777777" w:rsidR="00514613" w:rsidRPr="00F57B3C" w:rsidRDefault="00514613" w:rsidP="00514613">
      <w:pPr>
        <w:spacing w:after="0" w:line="240" w:lineRule="auto"/>
        <w:ind w:left="1418" w:hanging="709"/>
        <w:jc w:val="both"/>
        <w:rPr>
          <w:rFonts w:eastAsia="Times New Roman" w:cs="Arial"/>
          <w:lang w:eastAsia="en-GB"/>
        </w:rPr>
      </w:pPr>
    </w:p>
    <w:p w14:paraId="42F4E1F4" w14:textId="77777777" w:rsidR="00514613" w:rsidRPr="00C6120A" w:rsidRDefault="00514613" w:rsidP="003F765A">
      <w:pPr>
        <w:pStyle w:val="ListParagraph"/>
        <w:numPr>
          <w:ilvl w:val="0"/>
          <w:numId w:val="51"/>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1F5" w14:textId="00352C17" w:rsidR="00514613" w:rsidRDefault="00514613" w:rsidP="00514613">
      <w:pPr>
        <w:spacing w:after="0" w:line="240" w:lineRule="auto"/>
        <w:ind w:left="1418" w:hanging="709"/>
        <w:rPr>
          <w:rFonts w:eastAsia="Times New Roman" w:cs="Arial"/>
          <w:b/>
          <w:sz w:val="24"/>
          <w:szCs w:val="24"/>
          <w:lang w:eastAsia="en-GB"/>
        </w:rPr>
      </w:pPr>
    </w:p>
    <w:p w14:paraId="12E911E0" w14:textId="77777777" w:rsidR="002173DC" w:rsidRPr="004C2D6A" w:rsidRDefault="002173DC" w:rsidP="00514613">
      <w:pPr>
        <w:spacing w:after="0" w:line="240" w:lineRule="auto"/>
        <w:ind w:left="1418" w:hanging="709"/>
        <w:rPr>
          <w:rFonts w:eastAsia="Times New Roman" w:cs="Arial"/>
          <w:b/>
          <w:sz w:val="24"/>
          <w:szCs w:val="24"/>
          <w:lang w:eastAsia="en-GB"/>
        </w:rPr>
      </w:pPr>
    </w:p>
    <w:p w14:paraId="14C4B9D4" w14:textId="025AB651" w:rsidR="00677E86" w:rsidRDefault="00677E86" w:rsidP="00677E86">
      <w:pPr>
        <w:spacing w:after="0" w:line="240" w:lineRule="auto"/>
        <w:ind w:left="709"/>
        <w:jc w:val="both"/>
        <w:rPr>
          <w:rFonts w:eastAsia="Times New Roman" w:cs="Arial"/>
          <w:i/>
          <w:color w:val="C00000"/>
          <w:sz w:val="20"/>
          <w:szCs w:val="20"/>
          <w:lang w:eastAsia="en-GB"/>
        </w:rPr>
      </w:pPr>
      <w:r w:rsidRPr="00677E86">
        <w:rPr>
          <w:rFonts w:eastAsia="Times New Roman" w:cs="Arial"/>
          <w:i/>
          <w:color w:val="C00000"/>
          <w:sz w:val="20"/>
          <w:szCs w:val="20"/>
          <w:lang w:eastAsia="en-GB"/>
        </w:rPr>
        <w:t>Note: This recommendation, with modification, can be used for</w:t>
      </w:r>
      <w:r w:rsidR="006759E2">
        <w:rPr>
          <w:rFonts w:eastAsia="Times New Roman" w:cs="Arial"/>
          <w:i/>
          <w:color w:val="C00000"/>
          <w:sz w:val="20"/>
          <w:szCs w:val="20"/>
          <w:lang w:eastAsia="en-GB"/>
        </w:rPr>
        <w:t xml:space="preserve"> some</w:t>
      </w:r>
      <w:r w:rsidRPr="00677E86">
        <w:rPr>
          <w:rFonts w:eastAsia="Times New Roman" w:cs="Arial"/>
          <w:i/>
          <w:color w:val="C00000"/>
          <w:sz w:val="20"/>
          <w:szCs w:val="20"/>
          <w:lang w:eastAsia="en-GB"/>
        </w:rPr>
        <w:t xml:space="preserve"> </w:t>
      </w:r>
      <w:r w:rsidR="00161ECF">
        <w:rPr>
          <w:rFonts w:eastAsia="Times New Roman" w:cs="Arial"/>
          <w:i/>
          <w:color w:val="C00000"/>
          <w:sz w:val="20"/>
          <w:szCs w:val="20"/>
          <w:lang w:eastAsia="en-GB"/>
        </w:rPr>
        <w:t>specific</w:t>
      </w:r>
      <w:r w:rsidRPr="00677E86">
        <w:rPr>
          <w:rFonts w:eastAsia="Times New Roman" w:cs="Arial"/>
          <w:i/>
          <w:color w:val="C00000"/>
          <w:sz w:val="20"/>
          <w:szCs w:val="20"/>
          <w:lang w:eastAsia="en-GB"/>
        </w:rPr>
        <w:t xml:space="preserve"> lane markings</w:t>
      </w:r>
      <w:r w:rsidR="002173DC">
        <w:rPr>
          <w:rFonts w:eastAsia="Times New Roman" w:cs="Arial"/>
          <w:i/>
          <w:color w:val="C00000"/>
          <w:sz w:val="20"/>
          <w:szCs w:val="20"/>
          <w:lang w:eastAsia="en-GB"/>
        </w:rPr>
        <w:t xml:space="preserve"> –</w:t>
      </w:r>
      <w:r w:rsidRPr="00677E86">
        <w:rPr>
          <w:rFonts w:eastAsia="Times New Roman" w:cs="Arial"/>
          <w:i/>
          <w:color w:val="C00000"/>
          <w:sz w:val="20"/>
          <w:szCs w:val="20"/>
          <w:lang w:eastAsia="en-GB"/>
        </w:rPr>
        <w:t>centrelines</w:t>
      </w:r>
      <w:r w:rsidR="006759E2" w:rsidRPr="006759E2">
        <w:rPr>
          <w:rFonts w:eastAsia="Times New Roman" w:cs="Arial"/>
          <w:i/>
          <w:color w:val="C00000"/>
          <w:sz w:val="20"/>
          <w:szCs w:val="20"/>
          <w:lang w:eastAsia="en-GB"/>
        </w:rPr>
        <w:t xml:space="preserve"> </w:t>
      </w:r>
      <w:r w:rsidR="006759E2" w:rsidRPr="00677E86">
        <w:rPr>
          <w:rFonts w:eastAsia="Times New Roman" w:cs="Arial"/>
          <w:i/>
          <w:color w:val="C00000"/>
          <w:sz w:val="20"/>
          <w:szCs w:val="20"/>
          <w:lang w:eastAsia="en-GB"/>
        </w:rPr>
        <w:t>or</w:t>
      </w:r>
      <w:r w:rsidR="006759E2">
        <w:rPr>
          <w:rFonts w:eastAsia="Times New Roman" w:cs="Arial"/>
          <w:i/>
          <w:color w:val="C00000"/>
          <w:sz w:val="20"/>
          <w:szCs w:val="20"/>
          <w:lang w:eastAsia="en-GB"/>
        </w:rPr>
        <w:t xml:space="preserve"> lane </w:t>
      </w:r>
      <w:r w:rsidR="006759E2" w:rsidRPr="00677E86">
        <w:rPr>
          <w:rFonts w:eastAsia="Times New Roman" w:cs="Arial"/>
          <w:i/>
          <w:color w:val="C00000"/>
          <w:sz w:val="20"/>
          <w:szCs w:val="20"/>
          <w:lang w:eastAsia="en-GB"/>
        </w:rPr>
        <w:t>lines</w:t>
      </w:r>
      <w:r w:rsidRPr="00677E86">
        <w:rPr>
          <w:rFonts w:eastAsia="Times New Roman" w:cs="Arial"/>
          <w:i/>
          <w:color w:val="C00000"/>
          <w:sz w:val="20"/>
          <w:szCs w:val="20"/>
          <w:lang w:eastAsia="en-GB"/>
        </w:rPr>
        <w:t xml:space="preserve">. </w:t>
      </w:r>
    </w:p>
    <w:p w14:paraId="5286B73B" w14:textId="1530236F" w:rsidR="002173DC" w:rsidRDefault="002173DC" w:rsidP="00677E86">
      <w:pPr>
        <w:spacing w:after="0" w:line="240" w:lineRule="auto"/>
        <w:ind w:left="709"/>
        <w:jc w:val="both"/>
        <w:rPr>
          <w:rFonts w:eastAsia="Times New Roman" w:cs="Arial"/>
          <w:i/>
          <w:color w:val="C00000"/>
          <w:sz w:val="20"/>
          <w:szCs w:val="20"/>
          <w:lang w:eastAsia="en-GB"/>
        </w:rPr>
      </w:pPr>
    </w:p>
    <w:p w14:paraId="72CC1A5C" w14:textId="2F661DEE" w:rsidR="002173DC" w:rsidRPr="00677E86" w:rsidRDefault="002173DC" w:rsidP="00677E86">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Centreline or wide centreline</w:t>
      </w:r>
    </w:p>
    <w:p w14:paraId="5161E1E6" w14:textId="77777777" w:rsidR="00677E86" w:rsidRPr="00125B19" w:rsidRDefault="00677E86" w:rsidP="00677E86">
      <w:pPr>
        <w:spacing w:after="0" w:line="240" w:lineRule="auto"/>
        <w:ind w:left="709"/>
        <w:jc w:val="both"/>
        <w:rPr>
          <w:rFonts w:eastAsia="Times New Roman" w:cs="Arial"/>
          <w:i/>
          <w:sz w:val="20"/>
          <w:szCs w:val="20"/>
          <w:lang w:eastAsia="en-GB"/>
        </w:rPr>
      </w:pPr>
    </w:p>
    <w:p w14:paraId="311D47EC" w14:textId="78F12E67" w:rsidR="002173DC" w:rsidRPr="00C6120A" w:rsidRDefault="002173DC" w:rsidP="003F765A">
      <w:pPr>
        <w:pStyle w:val="ListParagraph"/>
        <w:numPr>
          <w:ilvl w:val="0"/>
          <w:numId w:val="112"/>
        </w:numPr>
        <w:spacing w:before="120" w:after="120"/>
        <w:ind w:hanging="720"/>
        <w:rPr>
          <w:sz w:val="22"/>
          <w:szCs w:val="22"/>
          <w:lang w:eastAsia="en-GB"/>
        </w:rPr>
      </w:pPr>
      <w:r w:rsidRPr="00361653">
        <w:rPr>
          <w:bCs/>
          <w:sz w:val="22"/>
          <w:szCs w:val="22"/>
        </w:rPr>
        <w:t>That pursuant to section 334 of the Local Government Act 1974 and clauses 2.1 and 7.2</w:t>
      </w:r>
      <w:r>
        <w:rPr>
          <w:bCs/>
          <w:sz w:val="22"/>
          <w:szCs w:val="22"/>
        </w:rPr>
        <w:t xml:space="preserve"> or 7.2A</w:t>
      </w:r>
      <w:r w:rsidRPr="00361653">
        <w:rPr>
          <w:bCs/>
          <w:sz w:val="22"/>
          <w:szCs w:val="22"/>
        </w:rPr>
        <w:t xml:space="preserve"> of the Land Transport Rule: Traffic Control Devices </w:t>
      </w:r>
      <w:r w:rsidRPr="002173DC">
        <w:rPr>
          <w:bCs/>
          <w:sz w:val="22"/>
          <w:szCs w:val="22"/>
        </w:rPr>
        <w:t>2004 a</w:t>
      </w:r>
      <w:r>
        <w:rPr>
          <w:b/>
          <w:bCs/>
          <w:sz w:val="22"/>
          <w:szCs w:val="22"/>
        </w:rPr>
        <w:t xml:space="preserve"> [centreline] [wide centreline]</w:t>
      </w:r>
      <w:r w:rsidRPr="00361653">
        <w:rPr>
          <w:b/>
          <w:bCs/>
          <w:sz w:val="22"/>
          <w:szCs w:val="22"/>
        </w:rPr>
        <w:t xml:space="preserve"> </w:t>
      </w:r>
      <w:r>
        <w:rPr>
          <w:bCs/>
          <w:sz w:val="22"/>
          <w:szCs w:val="22"/>
        </w:rPr>
        <w:t>is</w:t>
      </w:r>
      <w:r w:rsidRPr="001F561E">
        <w:rPr>
          <w:bCs/>
          <w:sz w:val="22"/>
          <w:szCs w:val="22"/>
        </w:rPr>
        <w:t xml:space="preserv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Pr>
          <w:sz w:val="22"/>
          <w:szCs w:val="22"/>
        </w:rPr>
        <w:t>(s) referred to as</w:t>
      </w:r>
      <w:r w:rsidRPr="00EC277E">
        <w:rPr>
          <w:sz w:val="22"/>
          <w:szCs w:val="22"/>
        </w:rPr>
        <w:t xml:space="preserve"> </w:t>
      </w:r>
      <w:r w:rsidRPr="002173DC">
        <w:rPr>
          <w:b/>
          <w:sz w:val="22"/>
          <w:szCs w:val="22"/>
        </w:rPr>
        <w:t>[</w:t>
      </w:r>
      <w:r w:rsidRPr="002173DC">
        <w:rPr>
          <w:b/>
          <w:bCs/>
          <w:sz w:val="22"/>
          <w:szCs w:val="22"/>
        </w:rPr>
        <w:t>‘C’</w:t>
      </w:r>
      <w:r>
        <w:rPr>
          <w:b/>
          <w:bCs/>
          <w:sz w:val="22"/>
          <w:szCs w:val="22"/>
        </w:rPr>
        <w:t>]</w:t>
      </w:r>
      <w:r w:rsidRPr="00EC277E">
        <w:rPr>
          <w:bCs/>
          <w:sz w:val="22"/>
          <w:szCs w:val="22"/>
        </w:rPr>
        <w:t xml:space="preserve"> </w:t>
      </w:r>
      <w:r w:rsidRPr="002173DC">
        <w:rPr>
          <w:b/>
          <w:sz w:val="22"/>
          <w:szCs w:val="22"/>
        </w:rPr>
        <w:t>[</w:t>
      </w:r>
      <w:r w:rsidRPr="002173DC">
        <w:rPr>
          <w:b/>
          <w:bCs/>
          <w:sz w:val="22"/>
          <w:szCs w:val="22"/>
        </w:rPr>
        <w:t>‘</w:t>
      </w:r>
      <w:r>
        <w:rPr>
          <w:b/>
          <w:bCs/>
          <w:sz w:val="22"/>
          <w:szCs w:val="22"/>
        </w:rPr>
        <w:t>W</w:t>
      </w:r>
      <w:r w:rsidRPr="002173DC">
        <w:rPr>
          <w:b/>
          <w:bCs/>
          <w:sz w:val="22"/>
          <w:szCs w:val="22"/>
        </w:rPr>
        <w:t>C’</w:t>
      </w:r>
      <w:r>
        <w:rPr>
          <w:b/>
          <w:bCs/>
          <w:sz w:val="22"/>
          <w:szCs w:val="22"/>
        </w:rPr>
        <w:t>]</w:t>
      </w:r>
      <w:r w:rsidRPr="00EC277E">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5A19B715" w14:textId="735A730C" w:rsidR="00677E86" w:rsidRDefault="00677E86" w:rsidP="00677E86">
      <w:pPr>
        <w:spacing w:after="0" w:line="240" w:lineRule="auto"/>
        <w:ind w:left="709"/>
        <w:jc w:val="both"/>
        <w:rPr>
          <w:rFonts w:eastAsia="Times New Roman" w:cs="Arial"/>
          <w:lang w:eastAsia="en-GB"/>
        </w:rPr>
      </w:pPr>
    </w:p>
    <w:p w14:paraId="45A88630" w14:textId="5EE656B2" w:rsidR="002173DC" w:rsidRPr="00677E86" w:rsidRDefault="002173DC" w:rsidP="002173DC">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Lane lines</w:t>
      </w:r>
    </w:p>
    <w:p w14:paraId="6D30AF3C" w14:textId="77777777" w:rsidR="002173DC" w:rsidRPr="00125B19" w:rsidRDefault="002173DC" w:rsidP="002173DC">
      <w:pPr>
        <w:spacing w:after="0" w:line="240" w:lineRule="auto"/>
        <w:ind w:left="709"/>
        <w:jc w:val="both"/>
        <w:rPr>
          <w:rFonts w:eastAsia="Times New Roman" w:cs="Arial"/>
          <w:i/>
          <w:sz w:val="20"/>
          <w:szCs w:val="20"/>
          <w:lang w:eastAsia="en-GB"/>
        </w:rPr>
      </w:pPr>
    </w:p>
    <w:p w14:paraId="541CE3C2" w14:textId="7E2B51CD" w:rsidR="002173DC" w:rsidRPr="00C6120A" w:rsidRDefault="002173DC" w:rsidP="003F765A">
      <w:pPr>
        <w:pStyle w:val="ListParagraph"/>
        <w:numPr>
          <w:ilvl w:val="0"/>
          <w:numId w:val="113"/>
        </w:numPr>
        <w:spacing w:before="120" w:after="120"/>
        <w:ind w:hanging="720"/>
        <w:rPr>
          <w:sz w:val="22"/>
          <w:szCs w:val="22"/>
          <w:lang w:eastAsia="en-GB"/>
        </w:rPr>
      </w:pPr>
      <w:r w:rsidRPr="00361653">
        <w:rPr>
          <w:bCs/>
          <w:sz w:val="22"/>
          <w:szCs w:val="22"/>
        </w:rPr>
        <w:t>That pursuant to section 334 of the Local Government Act 1974 and clauses 2.1 and 7.</w:t>
      </w:r>
      <w:r>
        <w:rPr>
          <w:bCs/>
          <w:sz w:val="22"/>
          <w:szCs w:val="22"/>
        </w:rPr>
        <w:t>11</w:t>
      </w:r>
      <w:r w:rsidRPr="00361653">
        <w:rPr>
          <w:bCs/>
          <w:sz w:val="22"/>
          <w:szCs w:val="22"/>
        </w:rPr>
        <w:t xml:space="preserve"> of the Land Transport Rule: Traffic Control Devices </w:t>
      </w:r>
      <w:r w:rsidRPr="002173DC">
        <w:rPr>
          <w:bCs/>
          <w:sz w:val="22"/>
          <w:szCs w:val="22"/>
        </w:rPr>
        <w:t xml:space="preserve">2004 </w:t>
      </w:r>
      <w:r w:rsidRPr="002173DC">
        <w:rPr>
          <w:b/>
          <w:bCs/>
          <w:sz w:val="22"/>
          <w:szCs w:val="22"/>
        </w:rPr>
        <w:t>lane lines</w:t>
      </w:r>
      <w:r w:rsidRPr="00361653">
        <w:rPr>
          <w:b/>
          <w:bCs/>
          <w:sz w:val="22"/>
          <w:szCs w:val="22"/>
        </w:rPr>
        <w:t xml:space="preserve">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15229356" w14:textId="77777777" w:rsidR="002173DC" w:rsidRDefault="002173DC" w:rsidP="00677E86">
      <w:pPr>
        <w:spacing w:after="0" w:line="240" w:lineRule="auto"/>
        <w:ind w:left="709"/>
        <w:jc w:val="both"/>
        <w:rPr>
          <w:rFonts w:eastAsia="Times New Roman" w:cs="Arial"/>
          <w:lang w:eastAsia="en-GB"/>
        </w:rPr>
      </w:pPr>
    </w:p>
    <w:p w14:paraId="42F4E1F6" w14:textId="77777777" w:rsidR="00514613" w:rsidRPr="004C2D6A" w:rsidRDefault="00514613" w:rsidP="00514613">
      <w:pPr>
        <w:spacing w:after="0" w:line="240" w:lineRule="auto"/>
        <w:rPr>
          <w:rFonts w:eastAsia="Times New Roman" w:cs="Arial"/>
          <w:b/>
          <w:sz w:val="24"/>
          <w:szCs w:val="24"/>
          <w:lang w:eastAsia="en-GB"/>
        </w:rPr>
      </w:pPr>
    </w:p>
    <w:p w14:paraId="42F4E1F7"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1F8" w14:textId="77777777" w:rsidR="00514613" w:rsidRDefault="00514613" w:rsidP="00514613">
      <w:pPr>
        <w:spacing w:after="0" w:line="240" w:lineRule="auto"/>
        <w:ind w:left="709"/>
        <w:rPr>
          <w:rFonts w:eastAsia="Times New Roman" w:cs="Arial"/>
          <w:i/>
          <w:lang w:eastAsia="en-GB"/>
        </w:rPr>
      </w:pPr>
    </w:p>
    <w:p w14:paraId="42F4E1F9"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6C515062" w14:textId="28E78DDC" w:rsidR="00B02F2C" w:rsidRPr="00F57B3C" w:rsidRDefault="00B02F2C" w:rsidP="00B02F2C">
      <w:pPr>
        <w:pStyle w:val="Heading2"/>
        <w:ind w:left="851" w:hanging="851"/>
      </w:pPr>
      <w:bookmarkStart w:id="300" w:name="_Variable_lane_control_1"/>
      <w:bookmarkStart w:id="301" w:name="_Toc85789848"/>
      <w:bookmarkStart w:id="302" w:name="_Toc468719039"/>
      <w:bookmarkStart w:id="303" w:name="_Toc524686662"/>
      <w:bookmarkEnd w:id="300"/>
      <w:r>
        <w:t xml:space="preserve">One way give way </w:t>
      </w:r>
      <w:r w:rsidR="006D7961">
        <w:t xml:space="preserve">with </w:t>
      </w:r>
      <w:r>
        <w:t>priority</w:t>
      </w:r>
      <w:r w:rsidRPr="00DA276C">
        <w:rPr>
          <w:noProof/>
          <w:lang w:eastAsia="en-NZ"/>
        </w:rPr>
        <mc:AlternateContent>
          <mc:Choice Requires="wps">
            <w:drawing>
              <wp:anchor distT="45720" distB="45720" distL="114300" distR="114300" simplePos="0" relativeHeight="251672758" behindDoc="0" locked="1" layoutInCell="1" allowOverlap="1" wp14:anchorId="035C1CB6" wp14:editId="7FC6152E">
                <wp:simplePos x="0" y="0"/>
                <wp:positionH relativeFrom="margin">
                  <wp:align>right</wp:align>
                </wp:positionH>
                <wp:positionV relativeFrom="page">
                  <wp:posOffset>146050</wp:posOffset>
                </wp:positionV>
                <wp:extent cx="1784985" cy="417195"/>
                <wp:effectExtent l="0" t="0" r="571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661DF5B4" w14:textId="77777777" w:rsidR="008B2993" w:rsidRDefault="00900E84" w:rsidP="00B02F2C">
                            <w:pPr>
                              <w:spacing w:after="0" w:line="240" w:lineRule="auto"/>
                            </w:pPr>
                            <w:hyperlink w:anchor="_Table_of_Contents" w:history="1">
                              <w:r w:rsidR="008B2993" w:rsidRPr="00DA276C">
                                <w:rPr>
                                  <w:rStyle w:val="Hyperlink"/>
                                </w:rPr>
                                <w:t>Table of Contents</w:t>
                              </w:r>
                            </w:hyperlink>
                          </w:p>
                          <w:p w14:paraId="2667E8C3" w14:textId="77777777" w:rsidR="008B2993" w:rsidRPr="00B011F0" w:rsidRDefault="008B2993" w:rsidP="00B02F2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B5949AB" w14:textId="77777777" w:rsidR="008B2993" w:rsidRDefault="008B2993" w:rsidP="00B02F2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C1CB6" id="_x0000_s1090" type="#_x0000_t202" style="position:absolute;left:0;text-align:left;margin-left:89.35pt;margin-top:11.5pt;width:140.55pt;height:32.85pt;z-index:2516727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" stroked="f">
                <v:textbox>
                  <w:txbxContent>
                    <w:p w14:paraId="661DF5B4" w14:textId="77777777" w:rsidR="008B2993" w:rsidRDefault="00A606B3" w:rsidP="00B02F2C">
                      <w:pPr>
                        <w:spacing w:after="0" w:line="240" w:lineRule="auto"/>
                      </w:pPr>
                      <w:hyperlink w:anchor="_Table_of_Contents" w:history="1">
                        <w:r w:rsidR="008B2993" w:rsidRPr="00DA276C">
                          <w:rPr>
                            <w:rStyle w:val="Hyperlink"/>
                          </w:rPr>
                          <w:t>Table of Contents</w:t>
                        </w:r>
                      </w:hyperlink>
                    </w:p>
                    <w:p w14:paraId="2667E8C3" w14:textId="77777777" w:rsidR="008B2993" w:rsidRPr="00B011F0" w:rsidRDefault="008B2993" w:rsidP="00B02F2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7B5949AB" w14:textId="77777777" w:rsidR="008B2993" w:rsidRDefault="008B2993" w:rsidP="00B02F2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1"/>
    </w:p>
    <w:p w14:paraId="0685B2D8" w14:textId="77777777" w:rsidR="00B02F2C" w:rsidRPr="00F57B3C" w:rsidRDefault="00B02F2C" w:rsidP="00B02F2C">
      <w:pPr>
        <w:spacing w:after="0" w:line="240" w:lineRule="auto"/>
        <w:jc w:val="both"/>
        <w:rPr>
          <w:rFonts w:eastAsia="Times New Roman" w:cs="Arial"/>
          <w:b/>
          <w:lang w:eastAsia="en-GB"/>
        </w:rPr>
      </w:pPr>
    </w:p>
    <w:p w14:paraId="522ACA08" w14:textId="2530D7C4" w:rsidR="00B02F2C" w:rsidRPr="00F57B3C" w:rsidRDefault="00B02F2C" w:rsidP="00B02F2C">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 </w:t>
      </w:r>
      <w:r w:rsidR="001D40D8">
        <w:rPr>
          <w:rFonts w:eastAsia="Times New Roman" w:cs="Arial"/>
          <w:b/>
          <w:lang w:eastAsia="en-GB"/>
        </w:rPr>
        <w:t>7.9</w:t>
      </w:r>
      <w:r>
        <w:rPr>
          <w:rFonts w:eastAsia="Times New Roman" w:cs="Arial"/>
          <w:b/>
          <w:lang w:eastAsia="en-GB"/>
        </w:rPr>
        <w:t xml:space="preserve"> of the TCD2004 </w:t>
      </w:r>
    </w:p>
    <w:p w14:paraId="4E956C46" w14:textId="77777777" w:rsidR="00B02F2C" w:rsidRPr="00F57B3C" w:rsidRDefault="00B02F2C" w:rsidP="00B02F2C">
      <w:pPr>
        <w:spacing w:after="0" w:line="240" w:lineRule="auto"/>
        <w:ind w:left="709"/>
        <w:jc w:val="both"/>
        <w:rPr>
          <w:rFonts w:eastAsia="Times New Roman" w:cs="Arial"/>
          <w:b/>
          <w:lang w:eastAsia="en-GB"/>
        </w:rPr>
      </w:pPr>
    </w:p>
    <w:p w14:paraId="55678B53" w14:textId="77777777" w:rsidR="00B02F2C" w:rsidRDefault="00B02F2C" w:rsidP="00B02F2C">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0058DD73" w14:textId="77777777" w:rsidR="00B02F2C" w:rsidRDefault="00B02F2C" w:rsidP="00B02F2C">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6C3446A3" w14:textId="77777777" w:rsidR="00B02F2C" w:rsidRDefault="00B02F2C" w:rsidP="00B02F2C">
      <w:pPr>
        <w:spacing w:after="0" w:line="240" w:lineRule="auto"/>
        <w:ind w:left="709"/>
        <w:jc w:val="both"/>
        <w:rPr>
          <w:rFonts w:eastAsia="Times New Roman" w:cs="Arial"/>
          <w:lang w:eastAsia="en-GB"/>
        </w:rPr>
      </w:pPr>
    </w:p>
    <w:p w14:paraId="2C86CE75" w14:textId="77777777" w:rsidR="00B02F2C" w:rsidRPr="00F57B3C" w:rsidRDefault="00B02F2C" w:rsidP="00B02F2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AAB2E4D" w14:textId="77777777" w:rsidR="00B02F2C" w:rsidRPr="00F57B3C" w:rsidRDefault="00B02F2C" w:rsidP="00B02F2C">
      <w:pPr>
        <w:spacing w:after="0" w:line="240" w:lineRule="auto"/>
        <w:ind w:left="709"/>
        <w:jc w:val="both"/>
        <w:rPr>
          <w:rFonts w:eastAsia="Times New Roman" w:cs="Arial"/>
          <w:lang w:eastAsia="en-GB"/>
        </w:rPr>
      </w:pPr>
    </w:p>
    <w:p w14:paraId="241C2AF9" w14:textId="50CB3862" w:rsidR="00B02F2C" w:rsidRPr="00F57B3C" w:rsidRDefault="00B02F2C" w:rsidP="00B02F2C">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w:t>
      </w:r>
      <w:r w:rsidR="00E81777">
        <w:rPr>
          <w:rFonts w:eastAsia="Times New Roman" w:cs="Arial"/>
          <w:lang w:eastAsia="en-GB"/>
        </w:rPr>
        <w:t xml:space="preserve">one way give way control </w:t>
      </w:r>
      <w:r w:rsidR="006D7961">
        <w:rPr>
          <w:rFonts w:eastAsia="Times New Roman" w:cs="Arial"/>
          <w:lang w:eastAsia="en-GB"/>
        </w:rPr>
        <w:t>that also establishe</w:t>
      </w:r>
      <w:r w:rsidR="00CE3EDC">
        <w:rPr>
          <w:rFonts w:eastAsia="Times New Roman" w:cs="Arial"/>
          <w:lang w:eastAsia="en-GB"/>
        </w:rPr>
        <w:t>s</w:t>
      </w:r>
      <w:r w:rsidR="006D7961">
        <w:rPr>
          <w:rFonts w:eastAsia="Times New Roman" w:cs="Arial"/>
          <w:lang w:eastAsia="en-GB"/>
        </w:rPr>
        <w:t xml:space="preserve"> priority to a specific direction </w:t>
      </w:r>
      <w:r w:rsidR="00E81777">
        <w:rPr>
          <w:rFonts w:eastAsia="Times New Roman" w:cs="Arial"/>
          <w:lang w:eastAsia="en-GB"/>
        </w:rPr>
        <w:t>on a road narrowed to a single lane</w:t>
      </w:r>
      <w:r w:rsidR="006D7961">
        <w:rPr>
          <w:rFonts w:eastAsia="Times New Roman" w:cs="Arial"/>
          <w:lang w:eastAsia="en-GB"/>
        </w:rPr>
        <w:t xml:space="preserve"> via some manner of traffic calming</w:t>
      </w:r>
      <w:r w:rsidR="00E81777">
        <w:rPr>
          <w:rFonts w:eastAsia="Times New Roman" w:cs="Arial"/>
          <w:lang w:eastAsia="en-GB"/>
        </w:rPr>
        <w:t xml:space="preserve"> or </w:t>
      </w:r>
      <w:r w:rsidR="006D7961">
        <w:rPr>
          <w:rFonts w:eastAsia="Times New Roman" w:cs="Arial"/>
          <w:lang w:eastAsia="en-GB"/>
        </w:rPr>
        <w:t xml:space="preserve">at </w:t>
      </w:r>
      <w:r w:rsidR="00E81777">
        <w:rPr>
          <w:rFonts w:eastAsia="Times New Roman" w:cs="Arial"/>
          <w:lang w:eastAsia="en-GB"/>
        </w:rPr>
        <w:t>a one-lane bridge or tunnel</w:t>
      </w:r>
      <w:r>
        <w:rPr>
          <w:rFonts w:eastAsia="Times New Roman" w:cs="Arial"/>
          <w:lang w:eastAsia="en-GB"/>
        </w:rPr>
        <w:t xml:space="preserve">. </w:t>
      </w:r>
    </w:p>
    <w:p w14:paraId="67A9549E" w14:textId="77777777" w:rsidR="00B02F2C" w:rsidRDefault="00B02F2C" w:rsidP="00B02F2C">
      <w:pPr>
        <w:spacing w:after="0" w:line="240" w:lineRule="auto"/>
        <w:ind w:left="709"/>
        <w:jc w:val="both"/>
        <w:rPr>
          <w:rFonts w:eastAsia="Times New Roman" w:cs="Arial"/>
          <w:lang w:eastAsia="en-GB"/>
        </w:rPr>
      </w:pPr>
    </w:p>
    <w:p w14:paraId="66201A25" w14:textId="77777777" w:rsidR="00B02F2C" w:rsidRDefault="00B02F2C" w:rsidP="00B02F2C">
      <w:pPr>
        <w:spacing w:after="0" w:line="240" w:lineRule="auto"/>
        <w:ind w:left="709"/>
        <w:jc w:val="both"/>
        <w:rPr>
          <w:rFonts w:eastAsia="Times New Roman" w:cs="Arial"/>
          <w:lang w:eastAsia="en-GB"/>
        </w:rPr>
      </w:pPr>
    </w:p>
    <w:p w14:paraId="7897FB18" w14:textId="77777777" w:rsidR="00B02F2C" w:rsidRPr="00F57B3C" w:rsidRDefault="00B02F2C" w:rsidP="00B02F2C">
      <w:pPr>
        <w:spacing w:after="0" w:line="240" w:lineRule="auto"/>
        <w:ind w:left="709"/>
        <w:jc w:val="both"/>
        <w:rPr>
          <w:rFonts w:eastAsia="Times New Roman" w:cs="Arial"/>
          <w:lang w:eastAsia="en-GB"/>
        </w:rPr>
      </w:pPr>
      <w:r>
        <w:rPr>
          <w:rFonts w:eastAsia="Times New Roman" w:cs="Arial"/>
          <w:lang w:eastAsia="en-GB"/>
        </w:rPr>
        <w:t>Recommendation:</w:t>
      </w:r>
    </w:p>
    <w:p w14:paraId="7988B902" w14:textId="77777777" w:rsidR="00B02F2C" w:rsidRPr="00F57B3C" w:rsidRDefault="00B02F2C" w:rsidP="00B02F2C">
      <w:pPr>
        <w:spacing w:after="0" w:line="240" w:lineRule="auto"/>
        <w:ind w:left="1418" w:hanging="709"/>
        <w:jc w:val="both"/>
        <w:rPr>
          <w:rFonts w:eastAsia="Times New Roman" w:cs="Arial"/>
          <w:lang w:eastAsia="en-GB"/>
        </w:rPr>
      </w:pPr>
    </w:p>
    <w:p w14:paraId="7B71EEA3" w14:textId="5E6374CC" w:rsidR="005269E5" w:rsidRPr="005269E5" w:rsidRDefault="005269E5" w:rsidP="003F765A">
      <w:pPr>
        <w:pStyle w:val="ListParagraph"/>
        <w:numPr>
          <w:ilvl w:val="0"/>
          <w:numId w:val="110"/>
        </w:numPr>
        <w:spacing w:before="120" w:after="120"/>
        <w:ind w:hanging="720"/>
        <w:rPr>
          <w:bCs/>
          <w:sz w:val="22"/>
          <w:szCs w:val="22"/>
        </w:rPr>
      </w:pPr>
      <w:r w:rsidRPr="005269E5">
        <w:rPr>
          <w:bCs/>
          <w:sz w:val="22"/>
          <w:szCs w:val="22"/>
        </w:rPr>
        <w:t xml:space="preserve">That pursuant to section 334(1) of the Local Government Act 1974 and noting clause 7.9 of the Land Transport Rule: Traffic Control Devices 2004, traffic at the one lane location referred to as </w:t>
      </w:r>
      <w:r w:rsidRPr="005269E5">
        <w:rPr>
          <w:b/>
          <w:bCs/>
          <w:color w:val="0000FF"/>
          <w:sz w:val="22"/>
          <w:szCs w:val="22"/>
        </w:rPr>
        <w:t xml:space="preserve">‘OG#’ </w:t>
      </w:r>
      <w:r w:rsidRPr="005269E5">
        <w:rPr>
          <w:bCs/>
          <w:sz w:val="22"/>
          <w:szCs w:val="22"/>
        </w:rPr>
        <w:t xml:space="preserve">on </w:t>
      </w:r>
      <w:r w:rsidRPr="006D7961">
        <w:rPr>
          <w:b/>
          <w:bCs/>
          <w:color w:val="0000FF"/>
          <w:sz w:val="22"/>
          <w:szCs w:val="22"/>
        </w:rPr>
        <w:t>Road Name</w:t>
      </w:r>
      <w:r w:rsidRPr="005269E5">
        <w:rPr>
          <w:bCs/>
          <w:sz w:val="22"/>
          <w:szCs w:val="22"/>
        </w:rPr>
        <w:t xml:space="preserve"> is to be controlled by a </w:t>
      </w:r>
      <w:r w:rsidRPr="006D7961">
        <w:rPr>
          <w:b/>
          <w:bCs/>
          <w:sz w:val="22"/>
          <w:szCs w:val="22"/>
        </w:rPr>
        <w:t>one way give way</w:t>
      </w:r>
      <w:r w:rsidRPr="005269E5">
        <w:rPr>
          <w:bCs/>
          <w:sz w:val="22"/>
          <w:szCs w:val="22"/>
        </w:rPr>
        <w:t xml:space="preserve"> control giving priority to traffic heading in the </w:t>
      </w:r>
      <w:r w:rsidRPr="006D7961">
        <w:rPr>
          <w:bCs/>
          <w:color w:val="0000FF"/>
          <w:sz w:val="22"/>
          <w:szCs w:val="22"/>
        </w:rPr>
        <w:t xml:space="preserve">*specify direction* </w:t>
      </w:r>
      <w:r w:rsidRPr="005269E5">
        <w:rPr>
          <w:bCs/>
          <w:sz w:val="22"/>
          <w:szCs w:val="22"/>
        </w:rPr>
        <w:t xml:space="preserve">direction as indicated on the attached drawing </w:t>
      </w:r>
      <w:r w:rsidR="006D7961" w:rsidRPr="00354229">
        <w:rPr>
          <w:sz w:val="22"/>
          <w:szCs w:val="22"/>
          <w:lang w:eastAsia="en-GB"/>
        </w:rPr>
        <w:t>#</w:t>
      </w:r>
      <w:r w:rsidR="006D7961" w:rsidRPr="00354229">
        <w:rPr>
          <w:color w:val="0000FF"/>
          <w:sz w:val="22"/>
          <w:szCs w:val="22"/>
          <w:lang w:eastAsia="en-GB"/>
        </w:rPr>
        <w:t>XXXX</w:t>
      </w:r>
      <w:r w:rsidR="006D7961" w:rsidRPr="00354229">
        <w:rPr>
          <w:sz w:val="22"/>
          <w:szCs w:val="22"/>
          <w:lang w:eastAsia="en-GB"/>
        </w:rPr>
        <w:t xml:space="preserve">, Rev </w:t>
      </w:r>
      <w:r w:rsidR="006D7961" w:rsidRPr="00354229">
        <w:rPr>
          <w:color w:val="0000FF"/>
          <w:sz w:val="22"/>
          <w:szCs w:val="22"/>
          <w:lang w:eastAsia="en-GB"/>
        </w:rPr>
        <w:t>X</w:t>
      </w:r>
      <w:r w:rsidR="006D7961" w:rsidRPr="00354229">
        <w:rPr>
          <w:sz w:val="22"/>
          <w:szCs w:val="22"/>
          <w:lang w:eastAsia="en-GB"/>
        </w:rPr>
        <w:t xml:space="preserve">, dated </w:t>
      </w:r>
      <w:r w:rsidR="006D7961" w:rsidRPr="00354229">
        <w:rPr>
          <w:color w:val="0000FF"/>
          <w:sz w:val="22"/>
          <w:szCs w:val="22"/>
          <w:lang w:eastAsia="en-GB"/>
        </w:rPr>
        <w:t>XX/XX/XXXX</w:t>
      </w:r>
      <w:r w:rsidRPr="005269E5">
        <w:rPr>
          <w:bCs/>
          <w:sz w:val="22"/>
          <w:szCs w:val="22"/>
        </w:rPr>
        <w:t>.</w:t>
      </w:r>
    </w:p>
    <w:p w14:paraId="73B9C6EC" w14:textId="77777777" w:rsidR="00B02F2C" w:rsidRDefault="00B02F2C" w:rsidP="00B02F2C">
      <w:pPr>
        <w:spacing w:before="120" w:after="120" w:line="240" w:lineRule="auto"/>
        <w:ind w:left="1418"/>
        <w:jc w:val="both"/>
        <w:rPr>
          <w:color w:val="C00000"/>
          <w:lang w:eastAsia="en-GB"/>
        </w:rPr>
      </w:pPr>
    </w:p>
    <w:p w14:paraId="39113EFA" w14:textId="27B59755" w:rsidR="00B02F2C" w:rsidRDefault="00B02F2C" w:rsidP="00B02F2C">
      <w:pPr>
        <w:spacing w:after="0" w:line="240" w:lineRule="auto"/>
        <w:ind w:left="709"/>
        <w:jc w:val="both"/>
        <w:rPr>
          <w:rFonts w:eastAsia="Times New Roman" w:cs="Arial"/>
          <w:i/>
          <w:color w:val="C00000"/>
          <w:sz w:val="20"/>
          <w:szCs w:val="20"/>
          <w:lang w:eastAsia="en-GB"/>
        </w:rPr>
      </w:pPr>
      <w:r>
        <w:rPr>
          <w:rFonts w:eastAsia="Times New Roman" w:cs="Arial"/>
          <w:i/>
          <w:color w:val="C00000"/>
          <w:sz w:val="20"/>
          <w:szCs w:val="20"/>
          <w:lang w:eastAsia="en-GB"/>
        </w:rPr>
        <w:t xml:space="preserve">Note: </w:t>
      </w:r>
      <w:r w:rsidR="006D7961">
        <w:rPr>
          <w:rFonts w:eastAsia="Times New Roman" w:cs="Arial"/>
          <w:i/>
          <w:color w:val="C00000"/>
          <w:sz w:val="20"/>
          <w:szCs w:val="20"/>
          <w:lang w:eastAsia="en-GB"/>
        </w:rPr>
        <w:t>The following is used for a one-lane bridge or tunnel</w:t>
      </w:r>
      <w:r>
        <w:rPr>
          <w:rFonts w:eastAsia="Times New Roman" w:cs="Arial"/>
          <w:i/>
          <w:color w:val="C00000"/>
          <w:sz w:val="20"/>
          <w:szCs w:val="20"/>
          <w:lang w:eastAsia="en-GB"/>
        </w:rPr>
        <w:t>.</w:t>
      </w:r>
      <w:r w:rsidR="006D7961">
        <w:rPr>
          <w:rFonts w:eastAsia="Times New Roman" w:cs="Arial"/>
          <w:i/>
          <w:color w:val="C00000"/>
          <w:sz w:val="20"/>
          <w:szCs w:val="20"/>
          <w:lang w:eastAsia="en-GB"/>
        </w:rPr>
        <w:t xml:space="preserve"> Choose the appropriate option – bridge or tunnel. </w:t>
      </w:r>
    </w:p>
    <w:p w14:paraId="65A9BE61" w14:textId="77777777" w:rsidR="00B02F2C" w:rsidRDefault="00B02F2C" w:rsidP="00B02F2C">
      <w:pPr>
        <w:spacing w:after="0" w:line="240" w:lineRule="auto"/>
        <w:ind w:left="709"/>
        <w:jc w:val="both"/>
        <w:rPr>
          <w:rFonts w:eastAsia="Times New Roman" w:cs="Arial"/>
          <w:i/>
          <w:color w:val="C00000"/>
          <w:sz w:val="20"/>
          <w:szCs w:val="20"/>
          <w:lang w:eastAsia="en-GB"/>
        </w:rPr>
      </w:pPr>
    </w:p>
    <w:p w14:paraId="00523E5A" w14:textId="0FAC7EBB" w:rsidR="006D7961" w:rsidRPr="005269E5" w:rsidRDefault="006D7961" w:rsidP="003F765A">
      <w:pPr>
        <w:pStyle w:val="ListParagraph"/>
        <w:numPr>
          <w:ilvl w:val="0"/>
          <w:numId w:val="114"/>
        </w:numPr>
        <w:spacing w:before="120" w:after="120"/>
        <w:ind w:hanging="720"/>
        <w:rPr>
          <w:bCs/>
          <w:sz w:val="22"/>
          <w:szCs w:val="22"/>
        </w:rPr>
      </w:pPr>
      <w:r w:rsidRPr="005269E5">
        <w:rPr>
          <w:bCs/>
          <w:sz w:val="22"/>
          <w:szCs w:val="22"/>
        </w:rPr>
        <w:t xml:space="preserve">That pursuant to section 334(1) of the Local Government Act 1974 and noting clause 7.9 of the Land Transport Rule: Traffic Control Devices 2004, traffic at the one lane </w:t>
      </w:r>
      <w:r>
        <w:rPr>
          <w:bCs/>
          <w:sz w:val="22"/>
          <w:szCs w:val="22"/>
        </w:rPr>
        <w:t xml:space="preserve">[bridge] [tunnel] </w:t>
      </w:r>
      <w:r w:rsidRPr="005269E5">
        <w:rPr>
          <w:bCs/>
          <w:sz w:val="22"/>
          <w:szCs w:val="22"/>
        </w:rPr>
        <w:t xml:space="preserve">location referred to as </w:t>
      </w:r>
      <w:r w:rsidRPr="005269E5">
        <w:rPr>
          <w:b/>
          <w:bCs/>
          <w:color w:val="0000FF"/>
          <w:sz w:val="22"/>
          <w:szCs w:val="22"/>
        </w:rPr>
        <w:t xml:space="preserve">‘OG#’ </w:t>
      </w:r>
      <w:r w:rsidRPr="005269E5">
        <w:rPr>
          <w:bCs/>
          <w:sz w:val="22"/>
          <w:szCs w:val="22"/>
        </w:rPr>
        <w:t xml:space="preserve">on </w:t>
      </w:r>
      <w:r w:rsidRPr="006D7961">
        <w:rPr>
          <w:b/>
          <w:bCs/>
          <w:color w:val="0000FF"/>
          <w:sz w:val="22"/>
          <w:szCs w:val="22"/>
        </w:rPr>
        <w:t>Road Name</w:t>
      </w:r>
      <w:r w:rsidRPr="005269E5">
        <w:rPr>
          <w:bCs/>
          <w:sz w:val="22"/>
          <w:szCs w:val="22"/>
        </w:rPr>
        <w:t xml:space="preserve"> is to be controlled by a </w:t>
      </w:r>
      <w:r w:rsidRPr="006D7961">
        <w:rPr>
          <w:b/>
          <w:bCs/>
          <w:sz w:val="22"/>
          <w:szCs w:val="22"/>
        </w:rPr>
        <w:t xml:space="preserve">one </w:t>
      </w:r>
      <w:r>
        <w:rPr>
          <w:b/>
          <w:bCs/>
          <w:sz w:val="22"/>
          <w:szCs w:val="22"/>
        </w:rPr>
        <w:t>lane [bridge] [tunnel]</w:t>
      </w:r>
      <w:r w:rsidRPr="006D7961">
        <w:rPr>
          <w:b/>
          <w:bCs/>
          <w:sz w:val="22"/>
          <w:szCs w:val="22"/>
        </w:rPr>
        <w:t xml:space="preserve"> give way</w:t>
      </w:r>
      <w:r w:rsidRPr="005269E5">
        <w:rPr>
          <w:bCs/>
          <w:sz w:val="22"/>
          <w:szCs w:val="22"/>
        </w:rPr>
        <w:t xml:space="preserve"> control giving priority to traffic heading in the </w:t>
      </w:r>
      <w:r w:rsidRPr="006D7961">
        <w:rPr>
          <w:bCs/>
          <w:color w:val="0000FF"/>
          <w:sz w:val="22"/>
          <w:szCs w:val="22"/>
        </w:rPr>
        <w:t xml:space="preserve">*specify direction* </w:t>
      </w:r>
      <w:r w:rsidRPr="005269E5">
        <w:rPr>
          <w:bCs/>
          <w:sz w:val="22"/>
          <w:szCs w:val="22"/>
        </w:rPr>
        <w:t xml:space="preserve">direction as indicated on the attached drawing </w:t>
      </w:r>
      <w:r w:rsidRPr="00354229">
        <w:rPr>
          <w:sz w:val="22"/>
          <w:szCs w:val="22"/>
          <w:lang w:eastAsia="en-GB"/>
        </w:rPr>
        <w:t>#</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5269E5">
        <w:rPr>
          <w:bCs/>
          <w:sz w:val="22"/>
          <w:szCs w:val="22"/>
        </w:rPr>
        <w:t>.</w:t>
      </w:r>
    </w:p>
    <w:p w14:paraId="3BF98CF8" w14:textId="6E2EC514" w:rsidR="00B02F2C" w:rsidRPr="006D7961" w:rsidRDefault="00B02F2C" w:rsidP="006D7961">
      <w:pPr>
        <w:spacing w:before="120" w:after="120"/>
        <w:ind w:left="1069"/>
        <w:contextualSpacing/>
        <w:rPr>
          <w:lang w:eastAsia="en-GB"/>
        </w:rPr>
      </w:pPr>
      <w:r w:rsidRPr="006D7961">
        <w:t xml:space="preserve"> </w:t>
      </w:r>
    </w:p>
    <w:p w14:paraId="6FA1D7FD" w14:textId="77777777" w:rsidR="00B02F2C" w:rsidRPr="004C2D6A" w:rsidRDefault="00B02F2C" w:rsidP="00B02F2C">
      <w:pPr>
        <w:spacing w:after="0" w:line="240" w:lineRule="auto"/>
        <w:ind w:left="1418" w:hanging="709"/>
        <w:rPr>
          <w:rFonts w:eastAsia="Times New Roman" w:cs="Arial"/>
          <w:b/>
          <w:sz w:val="24"/>
          <w:szCs w:val="24"/>
          <w:lang w:eastAsia="en-GB"/>
        </w:rPr>
      </w:pPr>
    </w:p>
    <w:p w14:paraId="2EE7F335" w14:textId="77777777" w:rsidR="00B02F2C" w:rsidRDefault="00B02F2C" w:rsidP="00B02F2C">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369FA1E" w14:textId="77777777" w:rsidR="00B02F2C" w:rsidRDefault="00B02F2C" w:rsidP="00B02F2C">
      <w:pPr>
        <w:spacing w:after="0" w:line="240" w:lineRule="auto"/>
        <w:ind w:left="709"/>
        <w:rPr>
          <w:rFonts w:eastAsia="Times New Roman" w:cs="Arial"/>
          <w:i/>
          <w:lang w:eastAsia="en-GB"/>
        </w:rPr>
      </w:pPr>
    </w:p>
    <w:p w14:paraId="63AD1DC6" w14:textId="77777777" w:rsidR="00B02F2C" w:rsidRPr="004C2D6A" w:rsidRDefault="00B02F2C" w:rsidP="00B02F2C">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1FA" w14:textId="77777777" w:rsidR="00514613" w:rsidRPr="00F57B3C" w:rsidRDefault="00514613" w:rsidP="00FF1B4A">
      <w:pPr>
        <w:pStyle w:val="Heading2"/>
        <w:ind w:left="851" w:hanging="851"/>
      </w:pPr>
      <w:bookmarkStart w:id="304" w:name="_Toc85789849"/>
      <w:r>
        <w:t>Variable lane control</w:t>
      </w:r>
      <w:bookmarkEnd w:id="302"/>
      <w:bookmarkEnd w:id="303"/>
      <w:r w:rsidR="0040071C" w:rsidRPr="00DA276C">
        <w:rPr>
          <w:noProof/>
          <w:lang w:eastAsia="en-NZ"/>
        </w:rPr>
        <mc:AlternateContent>
          <mc:Choice Requires="wps">
            <w:drawing>
              <wp:anchor distT="45720" distB="45720" distL="114300" distR="114300" simplePos="0" relativeHeight="251658404" behindDoc="0" locked="1" layoutInCell="1" allowOverlap="1" wp14:anchorId="42F4E428" wp14:editId="42F4E429">
                <wp:simplePos x="0" y="0"/>
                <wp:positionH relativeFrom="margin">
                  <wp:align>right</wp:align>
                </wp:positionH>
                <wp:positionV relativeFrom="page">
                  <wp:posOffset>161290</wp:posOffset>
                </wp:positionV>
                <wp:extent cx="1784985" cy="417195"/>
                <wp:effectExtent l="0" t="0" r="5715" b="190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0"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11"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2"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8" id="_x0000_s1091" type="#_x0000_t202" style="position:absolute;left:0;text-align:left;margin-left:89.35pt;margin-top:12.7pt;width:140.55pt;height:32.85pt;z-index:2516584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CSO89JJQIAACUEAAAOAAAAAAAAAAAAAAAAAC4CAABkcnMvZTJvRG9jLnht&#10;bFBLAQItABQABgAIAAAAIQCOn4bM2wAAAAYBAAAPAAAAAAAAAAAAAAAAAH8EAABkcnMvZG93bnJl&#10;di54bWxQSwUGAAAAAAQABADzAAAAhwUAAAAA&#10;" stroked="f">
                <v:textbox>
                  <w:txbxContent>
                    <w:p w14:paraId="42F4E510"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11"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2"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4"/>
    </w:p>
    <w:p w14:paraId="42F4E1FB" w14:textId="77777777" w:rsidR="00514613" w:rsidRPr="00F57B3C" w:rsidRDefault="00514613" w:rsidP="00514613">
      <w:pPr>
        <w:spacing w:after="0" w:line="240" w:lineRule="auto"/>
        <w:jc w:val="both"/>
        <w:rPr>
          <w:rFonts w:eastAsia="Times New Roman" w:cs="Arial"/>
          <w:b/>
          <w:lang w:eastAsia="en-GB"/>
        </w:rPr>
      </w:pPr>
    </w:p>
    <w:p w14:paraId="42F4E1FC"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42F4E1FD" w14:textId="77777777" w:rsidR="00514613" w:rsidRPr="00F57B3C" w:rsidRDefault="00514613" w:rsidP="00514613">
      <w:pPr>
        <w:spacing w:after="0" w:line="240" w:lineRule="auto"/>
        <w:ind w:left="709"/>
        <w:jc w:val="both"/>
        <w:rPr>
          <w:rFonts w:eastAsia="Times New Roman" w:cs="Arial"/>
          <w:b/>
          <w:lang w:eastAsia="en-GB"/>
        </w:rPr>
      </w:pPr>
    </w:p>
    <w:p w14:paraId="42F4E1F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1FF"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00" w14:textId="77777777" w:rsidR="00514613" w:rsidRDefault="00514613" w:rsidP="00514613">
      <w:pPr>
        <w:spacing w:after="0" w:line="240" w:lineRule="auto"/>
        <w:ind w:left="709"/>
        <w:jc w:val="both"/>
        <w:rPr>
          <w:rFonts w:eastAsia="Times New Roman" w:cs="Arial"/>
          <w:lang w:eastAsia="en-GB"/>
        </w:rPr>
      </w:pPr>
    </w:p>
    <w:p w14:paraId="42F4E20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02" w14:textId="77777777" w:rsidR="00514613" w:rsidRPr="00F57B3C" w:rsidRDefault="00514613" w:rsidP="00514613">
      <w:pPr>
        <w:spacing w:after="0" w:line="240" w:lineRule="auto"/>
        <w:ind w:left="709"/>
        <w:jc w:val="both"/>
        <w:rPr>
          <w:rFonts w:eastAsia="Times New Roman" w:cs="Arial"/>
          <w:lang w:eastAsia="en-GB"/>
        </w:rPr>
      </w:pPr>
    </w:p>
    <w:p w14:paraId="42F4E20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the use of a lane is to be controlled by means of a variable lane control. </w:t>
      </w:r>
    </w:p>
    <w:p w14:paraId="42F4E204" w14:textId="77777777" w:rsidR="00514613" w:rsidRPr="00F57B3C" w:rsidRDefault="00514613" w:rsidP="00514613">
      <w:pPr>
        <w:spacing w:after="0" w:line="240" w:lineRule="auto"/>
        <w:ind w:left="709"/>
        <w:jc w:val="both"/>
        <w:rPr>
          <w:rFonts w:eastAsia="Times New Roman" w:cs="Arial"/>
          <w:lang w:eastAsia="en-GB"/>
        </w:rPr>
      </w:pPr>
    </w:p>
    <w:p w14:paraId="42F4E205" w14:textId="77777777" w:rsidR="00514613" w:rsidRDefault="00514613" w:rsidP="00514613">
      <w:pPr>
        <w:spacing w:after="0" w:line="240" w:lineRule="auto"/>
        <w:ind w:left="709"/>
        <w:jc w:val="both"/>
        <w:rPr>
          <w:rFonts w:eastAsia="Times New Roman" w:cs="Arial"/>
          <w:lang w:eastAsia="en-GB"/>
        </w:rPr>
      </w:pPr>
    </w:p>
    <w:p w14:paraId="42F4E20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07" w14:textId="77777777" w:rsidR="00514613" w:rsidRPr="00F57B3C" w:rsidRDefault="00514613" w:rsidP="00514613">
      <w:pPr>
        <w:spacing w:after="0" w:line="240" w:lineRule="auto"/>
        <w:ind w:left="1418" w:hanging="709"/>
        <w:jc w:val="both"/>
        <w:rPr>
          <w:rFonts w:eastAsia="Times New Roman" w:cs="Arial"/>
          <w:lang w:eastAsia="en-GB"/>
        </w:rPr>
      </w:pPr>
    </w:p>
    <w:p w14:paraId="42F4E208" w14:textId="77777777" w:rsidR="00514613" w:rsidRPr="003C20FC" w:rsidRDefault="00514613" w:rsidP="003F765A">
      <w:pPr>
        <w:pStyle w:val="ListParagraph"/>
        <w:numPr>
          <w:ilvl w:val="0"/>
          <w:numId w:val="52"/>
        </w:numPr>
        <w:spacing w:before="120" w:after="120"/>
        <w:ind w:hanging="720"/>
        <w:rPr>
          <w:sz w:val="22"/>
          <w:szCs w:val="22"/>
          <w:lang w:eastAsia="en-GB"/>
        </w:rPr>
      </w:pPr>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09"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0A" w14:textId="77777777" w:rsidR="00514613" w:rsidRPr="004C2D6A" w:rsidRDefault="00514613" w:rsidP="00514613">
      <w:pPr>
        <w:spacing w:after="0" w:line="240" w:lineRule="auto"/>
        <w:rPr>
          <w:rFonts w:eastAsia="Times New Roman" w:cs="Arial"/>
          <w:b/>
          <w:sz w:val="24"/>
          <w:szCs w:val="24"/>
          <w:lang w:eastAsia="en-GB"/>
        </w:rPr>
      </w:pPr>
    </w:p>
    <w:p w14:paraId="42F4E20B"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0C" w14:textId="77777777" w:rsidR="00514613" w:rsidRDefault="00514613" w:rsidP="00514613">
      <w:pPr>
        <w:spacing w:after="0" w:line="240" w:lineRule="auto"/>
        <w:ind w:left="709"/>
        <w:rPr>
          <w:rFonts w:eastAsia="Times New Roman" w:cs="Arial"/>
          <w:i/>
          <w:lang w:eastAsia="en-GB"/>
        </w:rPr>
      </w:pPr>
    </w:p>
    <w:p w14:paraId="42F4E20D" w14:textId="77777777" w:rsidR="00514613"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2F4E20E" w14:textId="77777777" w:rsidR="00514613" w:rsidRDefault="00514613" w:rsidP="005146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2F4E20F" w14:textId="77777777" w:rsidR="00514613" w:rsidRPr="00F57B3C" w:rsidRDefault="00514613" w:rsidP="00FF1B4A">
      <w:pPr>
        <w:pStyle w:val="Heading2"/>
        <w:ind w:left="851" w:hanging="851"/>
      </w:pPr>
      <w:bookmarkStart w:id="305" w:name="_Slow_vehicle_bay_1"/>
      <w:bookmarkStart w:id="306" w:name="_Toc468719040"/>
      <w:bookmarkStart w:id="307" w:name="_Toc524686663"/>
      <w:bookmarkStart w:id="308" w:name="_Toc85789850"/>
      <w:bookmarkEnd w:id="305"/>
      <w:r>
        <w:t>Slow vehicle bay</w:t>
      </w:r>
      <w:bookmarkEnd w:id="306"/>
      <w:bookmarkEnd w:id="307"/>
      <w:r w:rsidR="0040071C" w:rsidRPr="00DA276C">
        <w:rPr>
          <w:noProof/>
          <w:lang w:eastAsia="en-NZ"/>
        </w:rPr>
        <mc:AlternateContent>
          <mc:Choice Requires="wps">
            <w:drawing>
              <wp:anchor distT="45720" distB="45720" distL="114300" distR="114300" simplePos="0" relativeHeight="251658405" behindDoc="0" locked="1" layoutInCell="1" allowOverlap="1" wp14:anchorId="42F4E42A" wp14:editId="42F4E42B">
                <wp:simplePos x="0" y="0"/>
                <wp:positionH relativeFrom="margin">
                  <wp:align>right</wp:align>
                </wp:positionH>
                <wp:positionV relativeFrom="page">
                  <wp:posOffset>161290</wp:posOffset>
                </wp:positionV>
                <wp:extent cx="1784985" cy="417195"/>
                <wp:effectExtent l="0" t="0" r="5715" b="190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3"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14"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5"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A" id="_x0000_s1092" type="#_x0000_t202" style="position:absolute;left:0;text-align:left;margin-left:89.35pt;margin-top:12.7pt;width:140.55pt;height:32.85pt;z-index:2516584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A6xWC9JQIAACUEAAAOAAAAAAAAAAAAAAAAAC4CAABkcnMvZTJvRG9jLnht&#10;bFBLAQItABQABgAIAAAAIQCOn4bM2wAAAAYBAAAPAAAAAAAAAAAAAAAAAH8EAABkcnMvZG93bnJl&#10;di54bWxQSwUGAAAAAAQABADzAAAAhwUAAAAA&#10;" stroked="f">
                <v:textbox>
                  <w:txbxContent>
                    <w:p w14:paraId="42F4E513"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14"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5"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08"/>
    </w:p>
    <w:p w14:paraId="42F4E210" w14:textId="77777777" w:rsidR="00514613" w:rsidRPr="00F57B3C" w:rsidRDefault="00514613" w:rsidP="00514613">
      <w:pPr>
        <w:spacing w:after="0" w:line="240" w:lineRule="auto"/>
        <w:jc w:val="both"/>
        <w:rPr>
          <w:rFonts w:eastAsia="Times New Roman" w:cs="Arial"/>
          <w:b/>
          <w:lang w:eastAsia="en-GB"/>
        </w:rPr>
      </w:pPr>
    </w:p>
    <w:p w14:paraId="42F4E211"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42F4E212" w14:textId="77777777" w:rsidR="00514613" w:rsidRPr="00F57B3C" w:rsidRDefault="00514613" w:rsidP="00514613">
      <w:pPr>
        <w:spacing w:after="0" w:line="240" w:lineRule="auto"/>
        <w:ind w:left="709"/>
        <w:jc w:val="both"/>
        <w:rPr>
          <w:rFonts w:eastAsia="Times New Roman" w:cs="Arial"/>
          <w:b/>
          <w:lang w:eastAsia="en-GB"/>
        </w:rPr>
      </w:pPr>
    </w:p>
    <w:p w14:paraId="42F4E213"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14"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15" w14:textId="77777777" w:rsidR="00514613" w:rsidRDefault="00514613" w:rsidP="00514613">
      <w:pPr>
        <w:spacing w:after="0" w:line="240" w:lineRule="auto"/>
        <w:ind w:left="709"/>
        <w:jc w:val="both"/>
        <w:rPr>
          <w:rFonts w:eastAsia="Times New Roman" w:cs="Arial"/>
          <w:lang w:eastAsia="en-GB"/>
        </w:rPr>
      </w:pPr>
    </w:p>
    <w:p w14:paraId="42F4E216" w14:textId="77777777" w:rsidR="00514613" w:rsidRDefault="00514613" w:rsidP="00514613">
      <w:pPr>
        <w:spacing w:after="0" w:line="240" w:lineRule="auto"/>
        <w:ind w:left="709"/>
        <w:jc w:val="both"/>
        <w:rPr>
          <w:rFonts w:eastAsia="Times New Roman" w:cs="Arial"/>
          <w:lang w:eastAsia="en-GB"/>
        </w:rPr>
      </w:pPr>
    </w:p>
    <w:p w14:paraId="42F4E217"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18" w14:textId="77777777" w:rsidR="00514613" w:rsidRPr="00F57B3C" w:rsidRDefault="00514613" w:rsidP="00514613">
      <w:pPr>
        <w:spacing w:after="0" w:line="240" w:lineRule="auto"/>
        <w:ind w:left="709"/>
        <w:jc w:val="both"/>
        <w:rPr>
          <w:rFonts w:eastAsia="Times New Roman" w:cs="Arial"/>
          <w:lang w:eastAsia="en-GB"/>
        </w:rPr>
      </w:pPr>
    </w:p>
    <w:p w14:paraId="42F4E219"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42F4E21A" w14:textId="77777777" w:rsidR="00514613" w:rsidRPr="00F57B3C" w:rsidRDefault="00514613" w:rsidP="00514613">
      <w:pPr>
        <w:spacing w:after="0" w:line="240" w:lineRule="auto"/>
        <w:ind w:left="709"/>
        <w:jc w:val="both"/>
        <w:rPr>
          <w:rFonts w:eastAsia="Times New Roman" w:cs="Arial"/>
          <w:lang w:eastAsia="en-GB"/>
        </w:rPr>
      </w:pPr>
    </w:p>
    <w:p w14:paraId="42F4E21B" w14:textId="77777777" w:rsidR="00514613" w:rsidRDefault="00514613" w:rsidP="00514613">
      <w:pPr>
        <w:spacing w:after="0" w:line="240" w:lineRule="auto"/>
        <w:ind w:left="709"/>
        <w:jc w:val="both"/>
        <w:rPr>
          <w:rFonts w:eastAsia="Times New Roman" w:cs="Arial"/>
          <w:lang w:eastAsia="en-GB"/>
        </w:rPr>
      </w:pPr>
    </w:p>
    <w:p w14:paraId="42F4E21C"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1D" w14:textId="77777777" w:rsidR="00514613" w:rsidRPr="00F57B3C" w:rsidRDefault="00514613" w:rsidP="00514613">
      <w:pPr>
        <w:spacing w:after="0" w:line="240" w:lineRule="auto"/>
        <w:ind w:left="1418" w:hanging="709"/>
        <w:jc w:val="both"/>
        <w:rPr>
          <w:rFonts w:eastAsia="Times New Roman" w:cs="Arial"/>
          <w:lang w:eastAsia="en-GB"/>
        </w:rPr>
      </w:pPr>
    </w:p>
    <w:p w14:paraId="42F4E21E" w14:textId="77777777" w:rsidR="00514613" w:rsidRPr="003C20FC" w:rsidRDefault="00514613" w:rsidP="003F765A">
      <w:pPr>
        <w:pStyle w:val="ListParagraph"/>
        <w:numPr>
          <w:ilvl w:val="0"/>
          <w:numId w:val="53"/>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‘SL3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1F"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20" w14:textId="77777777" w:rsidR="00514613" w:rsidRPr="004C2D6A" w:rsidRDefault="00514613" w:rsidP="00514613">
      <w:pPr>
        <w:spacing w:after="0" w:line="240" w:lineRule="auto"/>
        <w:rPr>
          <w:rFonts w:eastAsia="Times New Roman" w:cs="Arial"/>
          <w:b/>
          <w:sz w:val="24"/>
          <w:szCs w:val="24"/>
          <w:lang w:eastAsia="en-GB"/>
        </w:rPr>
      </w:pPr>
    </w:p>
    <w:p w14:paraId="42F4E221"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22" w14:textId="77777777" w:rsidR="00514613" w:rsidRDefault="00514613" w:rsidP="00514613">
      <w:pPr>
        <w:spacing w:after="0" w:line="240" w:lineRule="auto"/>
        <w:ind w:left="709"/>
        <w:rPr>
          <w:rFonts w:eastAsia="Times New Roman" w:cs="Arial"/>
          <w:i/>
          <w:lang w:eastAsia="en-GB"/>
        </w:rPr>
      </w:pPr>
    </w:p>
    <w:p w14:paraId="42F4E223" w14:textId="77777777" w:rsidR="00514613" w:rsidRDefault="00514613" w:rsidP="00514613">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24" w14:textId="77777777" w:rsidR="00514613" w:rsidRPr="00F57B3C" w:rsidRDefault="00514613" w:rsidP="00FF1B4A">
      <w:pPr>
        <w:pStyle w:val="Heading2"/>
        <w:ind w:left="851" w:hanging="851"/>
      </w:pPr>
      <w:bookmarkStart w:id="309" w:name="_Passing_bay_or_1"/>
      <w:bookmarkStart w:id="310" w:name="_Toc468719041"/>
      <w:bookmarkStart w:id="311" w:name="_Toc524686664"/>
      <w:bookmarkStart w:id="312" w:name="_Toc85789851"/>
      <w:bookmarkEnd w:id="309"/>
      <w:r>
        <w:t>Passing bay or lane</w:t>
      </w:r>
      <w:bookmarkEnd w:id="310"/>
      <w:bookmarkEnd w:id="311"/>
      <w:r w:rsidR="0040071C" w:rsidRPr="00DA276C">
        <w:rPr>
          <w:noProof/>
          <w:lang w:eastAsia="en-NZ"/>
        </w:rPr>
        <mc:AlternateContent>
          <mc:Choice Requires="wps">
            <w:drawing>
              <wp:anchor distT="45720" distB="45720" distL="114300" distR="114300" simplePos="0" relativeHeight="251658406" behindDoc="0" locked="1" layoutInCell="1" allowOverlap="1" wp14:anchorId="42F4E42C" wp14:editId="42F4E42D">
                <wp:simplePos x="0" y="0"/>
                <wp:positionH relativeFrom="margin">
                  <wp:align>right</wp:align>
                </wp:positionH>
                <wp:positionV relativeFrom="page">
                  <wp:posOffset>153670</wp:posOffset>
                </wp:positionV>
                <wp:extent cx="1784985" cy="417195"/>
                <wp:effectExtent l="0" t="0" r="5715" b="190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6"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17"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8"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C" id="_x0000_s1093" type="#_x0000_t202" style="position:absolute;left:0;text-align:left;margin-left:89.35pt;margin-top:12.1pt;width:140.55pt;height:32.85pt;z-index:2516584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kUJgIAACU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SRO5FCYCAAAlBAAADgAAAAAAAAAAAAAAAAAuAgAAZHJzL2Uyb0RvYy54&#10;bWxQSwECLQAUAAYACAAAACEAxDcWjtsAAAAGAQAADwAAAAAAAAAAAAAAAACABAAAZHJzL2Rvd25y&#10;ZXYueG1sUEsFBgAAAAAEAAQA8wAAAIgFAAAAAA==&#10;" stroked="f">
                <v:textbox>
                  <w:txbxContent>
                    <w:p w14:paraId="42F4E516"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17"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8"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2"/>
    </w:p>
    <w:p w14:paraId="42F4E225" w14:textId="77777777" w:rsidR="00514613" w:rsidRPr="00F57B3C" w:rsidRDefault="00514613" w:rsidP="00514613">
      <w:pPr>
        <w:spacing w:after="0" w:line="240" w:lineRule="auto"/>
        <w:jc w:val="both"/>
        <w:rPr>
          <w:rFonts w:eastAsia="Times New Roman" w:cs="Arial"/>
          <w:b/>
          <w:lang w:eastAsia="en-GB"/>
        </w:rPr>
      </w:pPr>
    </w:p>
    <w:p w14:paraId="42F4E226"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42F4E227" w14:textId="77777777" w:rsidR="00514613" w:rsidRPr="00F57B3C" w:rsidRDefault="00514613" w:rsidP="00514613">
      <w:pPr>
        <w:spacing w:after="0" w:line="240" w:lineRule="auto"/>
        <w:ind w:left="709"/>
        <w:jc w:val="both"/>
        <w:rPr>
          <w:rFonts w:eastAsia="Times New Roman" w:cs="Arial"/>
          <w:b/>
          <w:lang w:eastAsia="en-GB"/>
        </w:rPr>
      </w:pPr>
    </w:p>
    <w:p w14:paraId="42F4E228"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29"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2A" w14:textId="77777777" w:rsidR="00514613" w:rsidRDefault="00514613" w:rsidP="00514613">
      <w:pPr>
        <w:spacing w:after="0" w:line="240" w:lineRule="auto"/>
        <w:ind w:left="709"/>
        <w:jc w:val="both"/>
        <w:rPr>
          <w:rFonts w:eastAsia="Times New Roman" w:cs="Arial"/>
          <w:lang w:eastAsia="en-GB"/>
        </w:rPr>
      </w:pPr>
    </w:p>
    <w:p w14:paraId="42F4E22B" w14:textId="77777777" w:rsidR="00514613" w:rsidRDefault="00514613" w:rsidP="00514613">
      <w:pPr>
        <w:spacing w:after="0" w:line="240" w:lineRule="auto"/>
        <w:ind w:left="709"/>
        <w:jc w:val="both"/>
        <w:rPr>
          <w:rFonts w:eastAsia="Times New Roman" w:cs="Arial"/>
          <w:lang w:eastAsia="en-GB"/>
        </w:rPr>
      </w:pPr>
    </w:p>
    <w:p w14:paraId="42F4E22C"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2D" w14:textId="77777777" w:rsidR="00514613" w:rsidRPr="00F57B3C" w:rsidRDefault="00514613" w:rsidP="00514613">
      <w:pPr>
        <w:spacing w:after="0" w:line="240" w:lineRule="auto"/>
        <w:ind w:left="709"/>
        <w:jc w:val="both"/>
        <w:rPr>
          <w:rFonts w:eastAsia="Times New Roman" w:cs="Arial"/>
          <w:lang w:eastAsia="en-GB"/>
        </w:rPr>
      </w:pPr>
    </w:p>
    <w:p w14:paraId="42F4E22E"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This pursuant is used if a passing bay or passing lane slow is to be provided to the right of the primary traffic lane for the use of drivers who are overtaking slower moving vehicles but without the need to cross the centre line.  Are always used in conjunction with a no passing line.</w:t>
      </w:r>
    </w:p>
    <w:p w14:paraId="42F4E22F" w14:textId="77777777" w:rsidR="00514613" w:rsidRPr="00F57B3C" w:rsidRDefault="00514613" w:rsidP="00514613">
      <w:pPr>
        <w:spacing w:after="0" w:line="240" w:lineRule="auto"/>
        <w:ind w:left="709"/>
        <w:jc w:val="both"/>
        <w:rPr>
          <w:rFonts w:eastAsia="Times New Roman" w:cs="Arial"/>
          <w:lang w:eastAsia="en-GB"/>
        </w:rPr>
      </w:pPr>
    </w:p>
    <w:p w14:paraId="42F4E230" w14:textId="77777777" w:rsidR="00514613" w:rsidRDefault="00514613" w:rsidP="00514613">
      <w:pPr>
        <w:spacing w:after="0" w:line="240" w:lineRule="auto"/>
        <w:ind w:left="709"/>
        <w:jc w:val="both"/>
        <w:rPr>
          <w:rFonts w:eastAsia="Times New Roman" w:cs="Arial"/>
          <w:lang w:eastAsia="en-GB"/>
        </w:rPr>
      </w:pPr>
    </w:p>
    <w:p w14:paraId="42F4E231"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32" w14:textId="77777777" w:rsidR="00514613" w:rsidRPr="00F57B3C" w:rsidRDefault="00514613" w:rsidP="00514613">
      <w:pPr>
        <w:spacing w:after="0" w:line="240" w:lineRule="auto"/>
        <w:ind w:left="1418" w:hanging="709"/>
        <w:jc w:val="both"/>
        <w:rPr>
          <w:rFonts w:eastAsia="Times New Roman" w:cs="Arial"/>
          <w:lang w:eastAsia="en-GB"/>
        </w:rPr>
      </w:pPr>
    </w:p>
    <w:p w14:paraId="42F4E233" w14:textId="77777777" w:rsidR="00514613" w:rsidRPr="003C20FC" w:rsidRDefault="00514613" w:rsidP="003F765A">
      <w:pPr>
        <w:pStyle w:val="ListParagraph"/>
        <w:numPr>
          <w:ilvl w:val="0"/>
          <w:numId w:val="54"/>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Pr>
          <w:sz w:val="22"/>
          <w:szCs w:val="22"/>
        </w:rPr>
        <w:t xml:space="preserve">(s) referred to as to </w:t>
      </w:r>
      <w:r w:rsidRPr="007C53B7">
        <w:rPr>
          <w:bCs/>
          <w:sz w:val="22"/>
          <w:szCs w:val="22"/>
        </w:rPr>
        <w:t>[</w:t>
      </w:r>
      <w:r>
        <w:rPr>
          <w:b/>
          <w:bCs/>
          <w:color w:val="0000FF"/>
          <w:sz w:val="22"/>
          <w:szCs w:val="22"/>
        </w:rPr>
        <w:t>‘PL</w:t>
      </w:r>
      <w:r w:rsidR="00EC277E">
        <w:rPr>
          <w:b/>
          <w:bCs/>
          <w:color w:val="0000FF"/>
          <w:sz w:val="22"/>
          <w:szCs w:val="22"/>
        </w:rPr>
        <w: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w:t>
      </w:r>
      <w:r w:rsidR="00EC277E">
        <w:rPr>
          <w:b/>
          <w:bCs/>
          <w:color w:val="0000FF"/>
          <w:sz w:val="22"/>
          <w:szCs w:val="22"/>
        </w:rPr>
        <w:t>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C20FC">
        <w:rPr>
          <w:sz w:val="22"/>
        </w:rPr>
        <w:t>.</w:t>
      </w:r>
    </w:p>
    <w:p w14:paraId="42F4E234"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35" w14:textId="77777777" w:rsidR="00514613" w:rsidRPr="004C2D6A" w:rsidRDefault="00514613" w:rsidP="00514613">
      <w:pPr>
        <w:spacing w:after="0" w:line="240" w:lineRule="auto"/>
        <w:rPr>
          <w:rFonts w:eastAsia="Times New Roman" w:cs="Arial"/>
          <w:b/>
          <w:sz w:val="24"/>
          <w:szCs w:val="24"/>
          <w:lang w:eastAsia="en-GB"/>
        </w:rPr>
      </w:pPr>
    </w:p>
    <w:p w14:paraId="42F4E236"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37" w14:textId="77777777" w:rsidR="00514613" w:rsidRDefault="00514613" w:rsidP="00514613">
      <w:pPr>
        <w:spacing w:after="0" w:line="240" w:lineRule="auto"/>
        <w:ind w:left="709"/>
        <w:rPr>
          <w:rFonts w:eastAsia="Times New Roman" w:cs="Arial"/>
          <w:i/>
          <w:lang w:eastAsia="en-GB"/>
        </w:rPr>
      </w:pPr>
    </w:p>
    <w:p w14:paraId="42F4E238" w14:textId="77777777" w:rsidR="00514613" w:rsidRPr="004C2D6A" w:rsidRDefault="00514613" w:rsidP="005146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39" w14:textId="77777777" w:rsidR="00514613" w:rsidRPr="00F57B3C" w:rsidRDefault="00514613" w:rsidP="00FF1B4A">
      <w:pPr>
        <w:pStyle w:val="Heading2"/>
        <w:ind w:left="851" w:hanging="851"/>
      </w:pPr>
      <w:bookmarkStart w:id="313" w:name="_Delineators_1"/>
      <w:bookmarkStart w:id="314" w:name="_Toc468719042"/>
      <w:bookmarkStart w:id="315" w:name="_Toc524686665"/>
      <w:bookmarkStart w:id="316" w:name="_Toc85789852"/>
      <w:bookmarkEnd w:id="313"/>
      <w:r>
        <w:t>Delineators</w:t>
      </w:r>
      <w:bookmarkEnd w:id="314"/>
      <w:bookmarkEnd w:id="315"/>
      <w:r w:rsidR="0040071C" w:rsidRPr="00DA276C">
        <w:rPr>
          <w:noProof/>
          <w:lang w:eastAsia="en-NZ"/>
        </w:rPr>
        <mc:AlternateContent>
          <mc:Choice Requires="wps">
            <w:drawing>
              <wp:anchor distT="45720" distB="45720" distL="114300" distR="114300" simplePos="0" relativeHeight="251658407" behindDoc="0" locked="1" layoutInCell="1" allowOverlap="1" wp14:anchorId="42F4E42E" wp14:editId="42F4E42F">
                <wp:simplePos x="0" y="0"/>
                <wp:positionH relativeFrom="margin">
                  <wp:align>right</wp:align>
                </wp:positionH>
                <wp:positionV relativeFrom="page">
                  <wp:posOffset>161290</wp:posOffset>
                </wp:positionV>
                <wp:extent cx="1784985" cy="417195"/>
                <wp:effectExtent l="0" t="0" r="5715" b="190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9"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1A"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B"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2E" id="_x0000_s1094" type="#_x0000_t202" style="position:absolute;left:0;text-align:left;margin-left:89.35pt;margin-top:12.7pt;width:140.55pt;height:32.85pt;z-index:2516584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" stroked="f">
                <v:textbox>
                  <w:txbxContent>
                    <w:p w14:paraId="42F4E519"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1A"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B"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16"/>
    </w:p>
    <w:p w14:paraId="42F4E23A" w14:textId="77777777" w:rsidR="00514613" w:rsidRPr="00F57B3C" w:rsidRDefault="00514613" w:rsidP="00514613">
      <w:pPr>
        <w:spacing w:after="0" w:line="240" w:lineRule="auto"/>
        <w:jc w:val="both"/>
        <w:rPr>
          <w:rFonts w:eastAsia="Times New Roman" w:cs="Arial"/>
          <w:b/>
          <w:lang w:eastAsia="en-GB"/>
        </w:rPr>
      </w:pPr>
    </w:p>
    <w:p w14:paraId="42F4E23B"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42F4E23C" w14:textId="77777777" w:rsidR="00514613" w:rsidRPr="00F57B3C" w:rsidRDefault="00514613" w:rsidP="00514613">
      <w:pPr>
        <w:spacing w:after="0" w:line="240" w:lineRule="auto"/>
        <w:ind w:left="709"/>
        <w:jc w:val="both"/>
        <w:rPr>
          <w:rFonts w:eastAsia="Times New Roman" w:cs="Arial"/>
          <w:b/>
          <w:lang w:eastAsia="en-GB"/>
        </w:rPr>
      </w:pPr>
    </w:p>
    <w:p w14:paraId="42F4E23D"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3E"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3F" w14:textId="77777777" w:rsidR="00514613" w:rsidRDefault="00514613" w:rsidP="00514613">
      <w:pPr>
        <w:spacing w:after="0" w:line="240" w:lineRule="auto"/>
        <w:ind w:left="709"/>
        <w:jc w:val="both"/>
        <w:rPr>
          <w:rFonts w:eastAsia="Times New Roman" w:cs="Arial"/>
          <w:lang w:eastAsia="en-GB"/>
        </w:rPr>
      </w:pPr>
    </w:p>
    <w:p w14:paraId="42F4E240" w14:textId="77777777" w:rsidR="00514613" w:rsidRDefault="00514613" w:rsidP="00514613">
      <w:pPr>
        <w:spacing w:after="0" w:line="240" w:lineRule="auto"/>
        <w:ind w:left="709"/>
        <w:jc w:val="both"/>
        <w:rPr>
          <w:rFonts w:eastAsia="Times New Roman" w:cs="Arial"/>
          <w:lang w:eastAsia="en-GB"/>
        </w:rPr>
      </w:pPr>
    </w:p>
    <w:p w14:paraId="42F4E241"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42" w14:textId="77777777" w:rsidR="00514613" w:rsidRPr="00F57B3C" w:rsidRDefault="00514613" w:rsidP="00514613">
      <w:pPr>
        <w:spacing w:after="0" w:line="240" w:lineRule="auto"/>
        <w:ind w:left="709"/>
        <w:jc w:val="both"/>
        <w:rPr>
          <w:rFonts w:eastAsia="Times New Roman" w:cs="Arial"/>
          <w:lang w:eastAsia="en-GB"/>
        </w:rPr>
      </w:pPr>
    </w:p>
    <w:p w14:paraId="42F4E243" w14:textId="77777777" w:rsidR="00514613" w:rsidRPr="00F57B3C" w:rsidRDefault="00514613" w:rsidP="00514613">
      <w:pPr>
        <w:spacing w:after="0" w:line="240" w:lineRule="auto"/>
        <w:ind w:left="709"/>
        <w:jc w:val="both"/>
        <w:rPr>
          <w:rFonts w:eastAsia="Times New Roman" w:cs="Arial"/>
          <w:lang w:eastAsia="en-GB"/>
        </w:rPr>
      </w:pPr>
      <w:r>
        <w:rPr>
          <w:rFonts w:eastAsia="Times New Roman" w:cs="Arial"/>
          <w:lang w:eastAsia="en-GB"/>
        </w:rPr>
        <w:t xml:space="preserve">This pursuant is used to separate a cycle path from the carriageway. </w:t>
      </w:r>
    </w:p>
    <w:p w14:paraId="42F4E244" w14:textId="77777777" w:rsidR="00514613" w:rsidRPr="00F57B3C" w:rsidRDefault="00514613" w:rsidP="00514613">
      <w:pPr>
        <w:spacing w:after="0" w:line="240" w:lineRule="auto"/>
        <w:ind w:left="709"/>
        <w:jc w:val="both"/>
        <w:rPr>
          <w:rFonts w:eastAsia="Times New Roman" w:cs="Arial"/>
          <w:lang w:eastAsia="en-GB"/>
        </w:rPr>
      </w:pPr>
    </w:p>
    <w:p w14:paraId="42F4E245" w14:textId="77777777" w:rsidR="00514613" w:rsidRDefault="00514613" w:rsidP="00514613">
      <w:pPr>
        <w:spacing w:after="0" w:line="240" w:lineRule="auto"/>
        <w:ind w:left="709"/>
        <w:jc w:val="both"/>
        <w:rPr>
          <w:rFonts w:eastAsia="Times New Roman" w:cs="Arial"/>
          <w:lang w:eastAsia="en-GB"/>
        </w:rPr>
      </w:pPr>
    </w:p>
    <w:p w14:paraId="42F4E246" w14:textId="77777777" w:rsidR="00514613" w:rsidRPr="00F57B3C"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47" w14:textId="77777777" w:rsidR="00514613" w:rsidRPr="00F57B3C" w:rsidRDefault="00514613" w:rsidP="00514613">
      <w:pPr>
        <w:spacing w:after="0" w:line="240" w:lineRule="auto"/>
        <w:ind w:left="1418" w:hanging="709"/>
        <w:jc w:val="both"/>
        <w:rPr>
          <w:rFonts w:eastAsia="Times New Roman" w:cs="Arial"/>
          <w:lang w:eastAsia="en-GB"/>
        </w:rPr>
      </w:pPr>
    </w:p>
    <w:p w14:paraId="42F4E248" w14:textId="77777777" w:rsidR="00514613" w:rsidRPr="0047403F" w:rsidRDefault="00514613" w:rsidP="003F765A">
      <w:pPr>
        <w:pStyle w:val="NormalIndent"/>
        <w:numPr>
          <w:ilvl w:val="0"/>
          <w:numId w:val="55"/>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49" w14:textId="77777777" w:rsidR="00514613" w:rsidRDefault="00514613" w:rsidP="00514613">
      <w:pPr>
        <w:pStyle w:val="NormalIndent"/>
        <w:tabs>
          <w:tab w:val="clear" w:pos="1276"/>
        </w:tabs>
        <w:spacing w:before="120" w:after="120"/>
        <w:rPr>
          <w:rFonts w:ascii="Arial" w:hAnsi="Arial" w:cs="Arial"/>
          <w:sz w:val="22"/>
        </w:rPr>
      </w:pPr>
    </w:p>
    <w:p w14:paraId="42F4E24A" w14:textId="7B61219D" w:rsidR="00514613" w:rsidRPr="00115A6A" w:rsidRDefault="00514613" w:rsidP="001E034C">
      <w:pPr>
        <w:spacing w:after="0" w:line="240" w:lineRule="auto"/>
        <w:ind w:left="709"/>
        <w:jc w:val="both"/>
        <w:rPr>
          <w:rFonts w:cs="Arial"/>
          <w:i/>
          <w:color w:val="C00000"/>
          <w:sz w:val="20"/>
          <w:szCs w:val="20"/>
        </w:rPr>
      </w:pPr>
      <w:r w:rsidRPr="00115A6A">
        <w:rPr>
          <w:rFonts w:eastAsia="Times New Roman" w:cs="Arial"/>
          <w:i/>
          <w:color w:val="C00000"/>
          <w:sz w:val="20"/>
          <w:szCs w:val="20"/>
          <w:lang w:eastAsia="en-GB"/>
        </w:rPr>
        <w:t xml:space="preserve">Note: Delineators can be resolved along their entire length in one pursuant if the only gaps in the delineators are at intersections and driveways. If this is your case, you may substitute the </w:t>
      </w:r>
      <w:r w:rsidR="00D90A12">
        <w:rPr>
          <w:rFonts w:eastAsia="Times New Roman" w:cs="Arial"/>
          <w:i/>
          <w:color w:val="C00000"/>
          <w:sz w:val="20"/>
          <w:szCs w:val="20"/>
          <w:lang w:eastAsia="en-GB"/>
        </w:rPr>
        <w:t>clause</w:t>
      </w:r>
      <w:r w:rsidR="00D90A12" w:rsidRPr="00115A6A">
        <w:rPr>
          <w:rFonts w:eastAsia="Times New Roman" w:cs="Arial"/>
          <w:i/>
          <w:color w:val="C00000"/>
          <w:sz w:val="20"/>
          <w:szCs w:val="20"/>
          <w:lang w:eastAsia="en-GB"/>
        </w:rPr>
        <w:t xml:space="preserve"> </w:t>
      </w:r>
      <w:r w:rsidRPr="00115A6A">
        <w:rPr>
          <w:rFonts w:eastAsia="Times New Roman" w:cs="Arial"/>
          <w:i/>
          <w:color w:val="C00000"/>
          <w:sz w:val="20"/>
          <w:szCs w:val="20"/>
          <w:lang w:eastAsia="en-GB"/>
        </w:rPr>
        <w:t xml:space="preserve">below for A. </w:t>
      </w:r>
    </w:p>
    <w:p w14:paraId="42F4E24B" w14:textId="77777777" w:rsidR="00514613" w:rsidRDefault="00514613" w:rsidP="00514613">
      <w:pPr>
        <w:pStyle w:val="NormalIndent"/>
        <w:tabs>
          <w:tab w:val="clear" w:pos="1276"/>
        </w:tabs>
        <w:spacing w:before="120" w:after="120"/>
        <w:rPr>
          <w:rFonts w:ascii="Arial" w:hAnsi="Arial" w:cs="Arial"/>
          <w:color w:val="FF0000"/>
          <w:sz w:val="22"/>
        </w:rPr>
      </w:pPr>
    </w:p>
    <w:p w14:paraId="42F4E24C" w14:textId="77777777" w:rsidR="00514613" w:rsidRPr="0047403F" w:rsidRDefault="00514613" w:rsidP="003F765A">
      <w:pPr>
        <w:pStyle w:val="NormalIndent"/>
        <w:numPr>
          <w:ilvl w:val="0"/>
          <w:numId w:val="56"/>
        </w:numPr>
        <w:tabs>
          <w:tab w:val="clear" w:pos="1276"/>
        </w:tabs>
        <w:spacing w:before="120" w:after="120"/>
        <w:ind w:hanging="720"/>
        <w:rPr>
          <w:rFonts w:ascii="Arial" w:hAnsi="Arial" w:cs="Arial"/>
          <w:bCs/>
          <w:sz w:val="22"/>
          <w:szCs w:val="22"/>
        </w:rPr>
      </w:pPr>
      <w:bookmarkStart w:id="317" w:name="_Hlk69228756"/>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Pr="002D5596">
        <w:rPr>
          <w:rFonts w:ascii="Arial" w:hAnsi="Arial" w:cs="Arial"/>
          <w:sz w:val="22"/>
          <w:szCs w:val="22"/>
        </w:rPr>
        <w:t xml:space="preserve">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bookmarkEnd w:id="317"/>
    <w:p w14:paraId="42F4E24D" w14:textId="77777777" w:rsidR="00514613" w:rsidRPr="004C2D6A" w:rsidRDefault="00514613" w:rsidP="00514613">
      <w:pPr>
        <w:spacing w:after="0" w:line="240" w:lineRule="auto"/>
        <w:ind w:left="1418" w:hanging="709"/>
        <w:rPr>
          <w:rFonts w:eastAsia="Times New Roman" w:cs="Arial"/>
          <w:b/>
          <w:sz w:val="24"/>
          <w:szCs w:val="24"/>
          <w:lang w:eastAsia="en-GB"/>
        </w:rPr>
      </w:pPr>
    </w:p>
    <w:p w14:paraId="42F4E24E" w14:textId="77777777" w:rsidR="00514613" w:rsidRPr="004C2D6A" w:rsidRDefault="00514613" w:rsidP="00514613">
      <w:pPr>
        <w:spacing w:after="0" w:line="240" w:lineRule="auto"/>
        <w:rPr>
          <w:rFonts w:eastAsia="Times New Roman" w:cs="Arial"/>
          <w:b/>
          <w:sz w:val="24"/>
          <w:szCs w:val="24"/>
          <w:lang w:eastAsia="en-GB"/>
        </w:rPr>
      </w:pPr>
    </w:p>
    <w:p w14:paraId="42F4E24F" w14:textId="77777777" w:rsidR="00514613" w:rsidRDefault="00514613" w:rsidP="005146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2F4E250" w14:textId="77777777" w:rsidR="00514613" w:rsidRDefault="00514613" w:rsidP="00514613">
      <w:pPr>
        <w:spacing w:after="0" w:line="240" w:lineRule="auto"/>
        <w:ind w:left="709"/>
        <w:rPr>
          <w:rFonts w:eastAsia="Times New Roman" w:cs="Arial"/>
          <w:i/>
          <w:lang w:eastAsia="en-GB"/>
        </w:rPr>
      </w:pPr>
    </w:p>
    <w:p w14:paraId="42F4E251" w14:textId="77777777" w:rsidR="00514613" w:rsidRPr="004C2D6A" w:rsidRDefault="00514613" w:rsidP="00514613">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322" behindDoc="0" locked="0" layoutInCell="1" allowOverlap="1" wp14:anchorId="42F4E430" wp14:editId="42F4E431">
                <wp:simplePos x="0" y="0"/>
                <wp:positionH relativeFrom="column">
                  <wp:posOffset>4531360</wp:posOffset>
                </wp:positionH>
                <wp:positionV relativeFrom="paragraph">
                  <wp:posOffset>3162935</wp:posOffset>
                </wp:positionV>
                <wp:extent cx="1400175" cy="225425"/>
                <wp:effectExtent l="0" t="0" r="2540" b="0"/>
                <wp:wrapNone/>
                <wp:docPr id="261"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1C" w14:textId="77777777" w:rsidR="008B2993" w:rsidRPr="008E5E49" w:rsidRDefault="00900E84" w:rsidP="00514613">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0" id="Text Box 527" o:spid="_x0000_s1095" type="#_x0000_t202" style="position:absolute;left:0;text-align:left;margin-left:356.8pt;margin-top:249.05pt;width:110.25pt;height:17.7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" filled="f" stroked="f">
                <v:textbox>
                  <w:txbxContent>
                    <w:p w14:paraId="42F4E51C" w14:textId="77777777" w:rsidR="008B2993" w:rsidRPr="008E5E49" w:rsidRDefault="00A606B3" w:rsidP="00514613">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52" w14:textId="77777777" w:rsidR="003E3DD1" w:rsidRPr="001062FD" w:rsidRDefault="003E3DD1" w:rsidP="00FF1B4A">
      <w:pPr>
        <w:pStyle w:val="Heading2"/>
        <w:ind w:left="851" w:hanging="851"/>
      </w:pPr>
      <w:bookmarkStart w:id="318" w:name="_Home_Zone_1"/>
      <w:bookmarkStart w:id="319" w:name="_Toc524686666"/>
      <w:bookmarkStart w:id="320" w:name="_Toc85789853"/>
      <w:bookmarkStart w:id="321" w:name="_Toc468719043"/>
      <w:bookmarkEnd w:id="318"/>
      <w:r>
        <w:t>Home</w:t>
      </w:r>
      <w:r w:rsidR="00891B35">
        <w:t xml:space="preserve"> z</w:t>
      </w:r>
      <w:r w:rsidRPr="001062FD">
        <w:t>one</w:t>
      </w:r>
      <w:r w:rsidRPr="001062FD">
        <w:tab/>
      </w:r>
      <w:r w:rsidRPr="001062FD">
        <w:tab/>
      </w:r>
      <w:bookmarkEnd w:id="319"/>
      <w:r w:rsidR="0040071C" w:rsidRPr="00DA276C">
        <w:rPr>
          <w:noProof/>
          <w:lang w:eastAsia="en-NZ"/>
        </w:rPr>
        <mc:AlternateContent>
          <mc:Choice Requires="wps">
            <w:drawing>
              <wp:anchor distT="45720" distB="45720" distL="114300" distR="114300" simplePos="0" relativeHeight="251658408" behindDoc="0" locked="1" layoutInCell="1" allowOverlap="1" wp14:anchorId="42F4E432" wp14:editId="42F4E433">
                <wp:simplePos x="0" y="0"/>
                <wp:positionH relativeFrom="margin">
                  <wp:align>right</wp:align>
                </wp:positionH>
                <wp:positionV relativeFrom="page">
                  <wp:posOffset>161290</wp:posOffset>
                </wp:positionV>
                <wp:extent cx="1784985" cy="417195"/>
                <wp:effectExtent l="0" t="0" r="5715" b="190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1D" w14:textId="77777777" w:rsidR="008B2993" w:rsidRDefault="00900E84" w:rsidP="0040071C">
                            <w:pPr>
                              <w:spacing w:after="0" w:line="240" w:lineRule="auto"/>
                            </w:pPr>
                            <w:hyperlink w:anchor="_Table_of_Contents" w:history="1">
                              <w:r w:rsidR="008B2993" w:rsidRPr="00DA276C">
                                <w:rPr>
                                  <w:rStyle w:val="Hyperlink"/>
                                </w:rPr>
                                <w:t>Table of Contents</w:t>
                              </w:r>
                            </w:hyperlink>
                          </w:p>
                          <w:p w14:paraId="42F4E51E"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F" w14:textId="77777777" w:rsidR="008B2993" w:rsidRDefault="008B2993" w:rsidP="0040071C">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2" id="_x0000_s1096" type="#_x0000_t202" style="position:absolute;left:0;text-align:left;margin-left:89.35pt;margin-top:12.7pt;width:140.55pt;height:32.85pt;z-index:2516584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" stroked="f">
                <v:textbox>
                  <w:txbxContent>
                    <w:p w14:paraId="42F4E51D" w14:textId="77777777" w:rsidR="008B2993" w:rsidRDefault="00A606B3" w:rsidP="0040071C">
                      <w:pPr>
                        <w:spacing w:after="0" w:line="240" w:lineRule="auto"/>
                      </w:pPr>
                      <w:hyperlink w:anchor="_Table_of_Contents" w:history="1">
                        <w:r w:rsidR="008B2993" w:rsidRPr="00DA276C">
                          <w:rPr>
                            <w:rStyle w:val="Hyperlink"/>
                          </w:rPr>
                          <w:t>Table of Contents</w:t>
                        </w:r>
                      </w:hyperlink>
                    </w:p>
                    <w:p w14:paraId="42F4E51E" w14:textId="77777777" w:rsidR="008B2993" w:rsidRPr="00B011F0" w:rsidRDefault="008B2993" w:rsidP="0040071C">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1F" w14:textId="77777777" w:rsidR="008B2993" w:rsidRDefault="008B2993" w:rsidP="0040071C">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20"/>
    </w:p>
    <w:p w14:paraId="42F4E253" w14:textId="77777777" w:rsidR="003E3DD1" w:rsidRPr="001062FD" w:rsidRDefault="003E3DD1" w:rsidP="003E3DD1">
      <w:pPr>
        <w:tabs>
          <w:tab w:val="left" w:pos="1276"/>
        </w:tabs>
        <w:spacing w:after="0" w:line="240" w:lineRule="auto"/>
        <w:ind w:left="709"/>
        <w:jc w:val="both"/>
        <w:rPr>
          <w:rFonts w:eastAsia="Times New Roman" w:cs="Arial"/>
          <w:b/>
          <w:lang w:eastAsia="en-GB"/>
        </w:rPr>
      </w:pPr>
    </w:p>
    <w:p w14:paraId="42F4E254" w14:textId="77777777" w:rsidR="003E3DD1" w:rsidRPr="00F96D25" w:rsidRDefault="003E3DD1" w:rsidP="003E3DD1">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Pr>
          <w:rFonts w:eastAsia="Times New Roman" w:cs="Arial"/>
          <w:b/>
          <w:lang w:eastAsia="en-GB"/>
        </w:rPr>
        <w:t>1.</w:t>
      </w:r>
      <w:r w:rsidRPr="00F96D25">
        <w:rPr>
          <w:rFonts w:eastAsia="Times New Roman" w:cs="Arial"/>
          <w:b/>
          <w:lang w:eastAsia="en-GB"/>
        </w:rPr>
        <w:t xml:space="preserve">6 </w:t>
      </w:r>
      <w:r w:rsidR="00F96D25" w:rsidRPr="00F96D25">
        <w:rPr>
          <w:b/>
        </w:rPr>
        <w:t>Land Transport Rule: Road User 2004</w:t>
      </w:r>
    </w:p>
    <w:p w14:paraId="42F4E255" w14:textId="77777777" w:rsidR="003E3DD1" w:rsidRPr="00F96D25" w:rsidRDefault="003E3DD1" w:rsidP="003E3DD1">
      <w:pPr>
        <w:spacing w:after="0" w:line="240" w:lineRule="auto"/>
        <w:ind w:left="709"/>
        <w:jc w:val="both"/>
        <w:rPr>
          <w:rFonts w:eastAsia="Times New Roman" w:cs="Arial"/>
          <w:b/>
          <w:lang w:eastAsia="en-GB"/>
        </w:rPr>
      </w:pPr>
    </w:p>
    <w:p w14:paraId="42F4E256"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57"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58" w14:textId="77777777" w:rsidR="00A50745" w:rsidRDefault="00A50745" w:rsidP="003E3DD1">
      <w:pPr>
        <w:spacing w:after="0" w:line="240" w:lineRule="auto"/>
        <w:ind w:left="709"/>
        <w:jc w:val="both"/>
        <w:rPr>
          <w:rFonts w:eastAsia="Times New Roman" w:cs="Arial"/>
          <w:lang w:eastAsia="en-GB"/>
        </w:rPr>
      </w:pPr>
    </w:p>
    <w:p w14:paraId="42F4E259" w14:textId="77777777" w:rsidR="00A50745" w:rsidRDefault="00A50745" w:rsidP="003E3DD1">
      <w:pPr>
        <w:spacing w:after="0" w:line="240" w:lineRule="auto"/>
        <w:ind w:left="709"/>
        <w:jc w:val="both"/>
        <w:rPr>
          <w:rFonts w:eastAsia="Times New Roman" w:cs="Arial"/>
          <w:lang w:eastAsia="en-GB"/>
        </w:rPr>
      </w:pPr>
    </w:p>
    <w:p w14:paraId="42F4E25A" w14:textId="77777777" w:rsidR="003E3DD1" w:rsidRPr="001062FD" w:rsidRDefault="001B406F" w:rsidP="003E3DD1">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3E3DD1">
        <w:rPr>
          <w:rFonts w:eastAsia="Times New Roman" w:cs="Arial"/>
          <w:lang w:eastAsia="en-GB"/>
        </w:rPr>
        <w:t xml:space="preserve"> </w:t>
      </w:r>
    </w:p>
    <w:p w14:paraId="42F4E25B" w14:textId="77777777" w:rsidR="003E3DD1" w:rsidRPr="001062FD" w:rsidRDefault="003E3DD1" w:rsidP="003E3DD1">
      <w:pPr>
        <w:spacing w:after="0" w:line="240" w:lineRule="auto"/>
        <w:ind w:left="709"/>
        <w:jc w:val="both"/>
        <w:rPr>
          <w:rFonts w:eastAsia="Times New Roman" w:cs="Arial"/>
          <w:lang w:eastAsia="en-GB"/>
        </w:rPr>
      </w:pPr>
    </w:p>
    <w:p w14:paraId="42F4E25C" w14:textId="77777777" w:rsidR="003E3DD1" w:rsidRDefault="003E3DD1" w:rsidP="003E3DD1">
      <w:pPr>
        <w:spacing w:after="0" w:line="240" w:lineRule="auto"/>
        <w:ind w:left="709"/>
        <w:jc w:val="both"/>
        <w:rPr>
          <w:rFonts w:eastAsia="Times New Roman" w:cs="Arial"/>
          <w:lang w:eastAsia="en-GB"/>
        </w:rPr>
      </w:pPr>
    </w:p>
    <w:p w14:paraId="42F4E25D"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t>Purpose:</w:t>
      </w:r>
    </w:p>
    <w:p w14:paraId="42F4E25E" w14:textId="77777777" w:rsidR="009C6426" w:rsidRPr="009C6426" w:rsidRDefault="003E3DD1" w:rsidP="009C6426">
      <w:pPr>
        <w:spacing w:after="120" w:line="240" w:lineRule="auto"/>
        <w:ind w:left="709"/>
        <w:jc w:val="both"/>
        <w:rPr>
          <w:rFonts w:cs="Arial"/>
          <w:lang w:eastAsia="en-GB"/>
        </w:rPr>
      </w:pPr>
      <w:r w:rsidRPr="001062FD">
        <w:rPr>
          <w:rFonts w:eastAsia="Times New Roman" w:cs="Arial"/>
          <w:lang w:eastAsia="en-GB"/>
        </w:rPr>
        <w:br/>
      </w:r>
      <w:r w:rsidR="009C6426" w:rsidRPr="009C6426">
        <w:rPr>
          <w:rFonts w:cs="Arial"/>
          <w:lang w:eastAsia="en-GB"/>
        </w:rPr>
        <w:t xml:space="preserve">This control is used if there is an intention that an area of roadway be treated a shared zone (shared between vehicles and pedestrians) but parking of vehicles is to be allowed.  The recommendation provides a record of the fact that it is the intention of the road controlling authority that his roadway be a shared zone for the purpose of making it clear that the definition of shared zone in the Road User Rule applies. This might most commonly occur in residential areas – so called “home zones”; but may also be used in other situations.  </w:t>
      </w:r>
    </w:p>
    <w:p w14:paraId="42F4E25F" w14:textId="77777777" w:rsidR="009C6426" w:rsidRDefault="009C6426" w:rsidP="009C6426">
      <w:pPr>
        <w:spacing w:after="120" w:line="240" w:lineRule="auto"/>
        <w:ind w:left="709"/>
        <w:jc w:val="both"/>
        <w:rPr>
          <w:rFonts w:cs="Arial"/>
          <w:lang w:eastAsia="en-GB"/>
        </w:rPr>
      </w:pPr>
      <w:r w:rsidRPr="009C6426">
        <w:rPr>
          <w:rFonts w:cs="Arial"/>
          <w:lang w:eastAsia="en-GB"/>
        </w:rPr>
        <w:t>This type of shared zone is different from the shared zones covered by clause 13 of the AT Traffic Bylaw.  The bylaw shared zone has a prohibition on parking unless specified differently and is used primarily for city centre</w:t>
      </w:r>
      <w:r w:rsidR="000F74C0">
        <w:rPr>
          <w:rFonts w:cs="Arial"/>
          <w:lang w:eastAsia="en-GB"/>
        </w:rPr>
        <w:t>-</w:t>
      </w:r>
      <w:r w:rsidRPr="009C6426">
        <w:rPr>
          <w:rFonts w:cs="Arial"/>
          <w:lang w:eastAsia="en-GB"/>
        </w:rPr>
        <w:t xml:space="preserve">type shared zones.  </w:t>
      </w:r>
    </w:p>
    <w:p w14:paraId="42F4E260" w14:textId="77777777" w:rsidR="00B64FA0" w:rsidRPr="00454E84" w:rsidRDefault="00B64FA0" w:rsidP="009C6426">
      <w:pPr>
        <w:spacing w:after="120" w:line="240" w:lineRule="auto"/>
        <w:ind w:left="709"/>
        <w:jc w:val="both"/>
        <w:rPr>
          <w:rFonts w:cs="Arial"/>
          <w:i/>
          <w:color w:val="C00000"/>
          <w:sz w:val="20"/>
          <w:szCs w:val="20"/>
          <w:lang w:eastAsia="en-GB"/>
        </w:rPr>
      </w:pPr>
      <w:r w:rsidRPr="00454E84">
        <w:rPr>
          <w:rFonts w:cs="Arial"/>
          <w:i/>
          <w:color w:val="C00000"/>
          <w:sz w:val="20"/>
          <w:szCs w:val="20"/>
          <w:lang w:eastAsia="en-GB"/>
        </w:rPr>
        <w:t>Note: If the intent is to restrict parking within the shared zone</w:t>
      </w:r>
      <w:r w:rsidR="00B31358" w:rsidRPr="00454E84">
        <w:rPr>
          <w:rFonts w:cs="Arial"/>
          <w:i/>
          <w:color w:val="C00000"/>
          <w:sz w:val="20"/>
          <w:szCs w:val="20"/>
          <w:lang w:eastAsia="en-GB"/>
        </w:rPr>
        <w:t xml:space="preserve"> under the bylaw</w:t>
      </w:r>
      <w:r w:rsidRPr="00454E84">
        <w:rPr>
          <w:rFonts w:cs="Arial"/>
          <w:i/>
          <w:color w:val="C00000"/>
          <w:sz w:val="20"/>
          <w:szCs w:val="20"/>
          <w:lang w:eastAsia="en-GB"/>
        </w:rPr>
        <w:t xml:space="preserve">, the recommendation to use is found in </w:t>
      </w:r>
      <w:hyperlink w:anchor="_Shared_Zone_1" w:history="1">
        <w:r w:rsidR="00D24B2A">
          <w:rPr>
            <w:rStyle w:val="Hyperlink"/>
            <w:rFonts w:cs="Arial"/>
            <w:i/>
            <w:sz w:val="20"/>
            <w:szCs w:val="20"/>
            <w:lang w:eastAsia="en-GB"/>
          </w:rPr>
          <w:t>section 2.13</w:t>
        </w:r>
      </w:hyperlink>
      <w:r w:rsidRPr="00454E84">
        <w:rPr>
          <w:rFonts w:cs="Arial"/>
          <w:i/>
          <w:color w:val="C00000"/>
          <w:sz w:val="20"/>
          <w:szCs w:val="20"/>
          <w:lang w:eastAsia="en-GB"/>
        </w:rPr>
        <w:t xml:space="preserve">. </w:t>
      </w:r>
    </w:p>
    <w:p w14:paraId="42F4E261" w14:textId="77777777" w:rsidR="003E3DD1" w:rsidRPr="001062FD" w:rsidRDefault="003E3DD1" w:rsidP="009C6426">
      <w:pPr>
        <w:spacing w:after="0" w:line="240" w:lineRule="auto"/>
        <w:ind w:left="851"/>
        <w:jc w:val="both"/>
        <w:rPr>
          <w:rFonts w:eastAsia="Times New Roman" w:cs="Arial"/>
          <w:lang w:eastAsia="en-GB"/>
        </w:rPr>
      </w:pPr>
    </w:p>
    <w:p w14:paraId="42F4E262" w14:textId="77777777" w:rsidR="003E3DD1" w:rsidRDefault="003E3DD1" w:rsidP="003E3DD1">
      <w:pPr>
        <w:spacing w:after="0" w:line="240" w:lineRule="auto"/>
        <w:ind w:left="709"/>
        <w:jc w:val="both"/>
        <w:rPr>
          <w:rFonts w:eastAsia="Times New Roman" w:cs="Arial"/>
          <w:lang w:eastAsia="en-GB"/>
        </w:rPr>
      </w:pPr>
    </w:p>
    <w:p w14:paraId="42F4E263" w14:textId="77777777" w:rsidR="003E3DD1" w:rsidRDefault="00B23DA5" w:rsidP="003E3DD1">
      <w:pPr>
        <w:spacing w:after="0" w:line="240" w:lineRule="auto"/>
        <w:ind w:left="709"/>
        <w:jc w:val="both"/>
        <w:rPr>
          <w:rFonts w:eastAsia="Times New Roman" w:cs="Arial"/>
          <w:lang w:eastAsia="en-GB"/>
        </w:rPr>
      </w:pPr>
      <w:r>
        <w:rPr>
          <w:rFonts w:eastAsia="Times New Roman" w:cs="Arial"/>
          <w:lang w:eastAsia="en-GB"/>
        </w:rPr>
        <w:t>Recommendation:</w:t>
      </w:r>
    </w:p>
    <w:p w14:paraId="42F4E264" w14:textId="77777777" w:rsidR="003E3DD1" w:rsidRPr="001062FD" w:rsidRDefault="003E3DD1" w:rsidP="003E3DD1">
      <w:pPr>
        <w:spacing w:after="0" w:line="240" w:lineRule="auto"/>
        <w:ind w:left="709"/>
        <w:jc w:val="both"/>
        <w:rPr>
          <w:rFonts w:eastAsia="Times New Roman" w:cs="Arial"/>
          <w:lang w:eastAsia="en-GB"/>
        </w:rPr>
      </w:pPr>
    </w:p>
    <w:p w14:paraId="42F4E265" w14:textId="77777777" w:rsidR="003E3DD1" w:rsidRPr="00D87901" w:rsidRDefault="003E3DD1" w:rsidP="003F765A">
      <w:pPr>
        <w:pStyle w:val="ListParagraph"/>
        <w:numPr>
          <w:ilvl w:val="0"/>
          <w:numId w:val="85"/>
        </w:numPr>
        <w:tabs>
          <w:tab w:val="left" w:pos="-7655"/>
        </w:tabs>
        <w:spacing w:before="120"/>
        <w:ind w:left="1418" w:hanging="709"/>
        <w:rPr>
          <w:b/>
          <w:sz w:val="22"/>
          <w:szCs w:val="22"/>
          <w:lang w:val="en-GB" w:eastAsia="en-GB"/>
        </w:rPr>
      </w:pPr>
      <w:r w:rsidRPr="00D87901">
        <w:rPr>
          <w:sz w:val="22"/>
          <w:szCs w:val="22"/>
          <w:lang w:eastAsia="en-GB"/>
        </w:rPr>
        <w:t xml:space="preserve">That pursuant </w:t>
      </w:r>
      <w:r>
        <w:rPr>
          <w:sz w:val="22"/>
          <w:szCs w:val="22"/>
          <w:lang w:eastAsia="en-GB"/>
        </w:rPr>
        <w:t>to the d</w:t>
      </w:r>
      <w:r w:rsidRPr="00D87901">
        <w:rPr>
          <w:sz w:val="22"/>
          <w:szCs w:val="22"/>
        </w:rPr>
        <w:t xml:space="preserve">efinition </w:t>
      </w:r>
      <w:r>
        <w:rPr>
          <w:sz w:val="22"/>
          <w:szCs w:val="22"/>
        </w:rPr>
        <w:t>in</w:t>
      </w:r>
      <w:r w:rsidRPr="00D87901">
        <w:rPr>
          <w:sz w:val="22"/>
          <w:szCs w:val="22"/>
        </w:rPr>
        <w:t xml:space="preserve"> clause 1.6 </w:t>
      </w:r>
      <w:r>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r w:rsidRPr="00D87901">
        <w:rPr>
          <w:sz w:val="22"/>
          <w:szCs w:val="22"/>
          <w:lang w:eastAsia="en-GB"/>
        </w:rPr>
        <w:t xml:space="preserve">is intended to be a </w:t>
      </w:r>
      <w:r w:rsidRPr="00D87901">
        <w:rPr>
          <w:b/>
          <w:sz w:val="22"/>
          <w:szCs w:val="22"/>
          <w:lang w:eastAsia="en-GB"/>
        </w:rPr>
        <w:t>shared zone for pedestrians and vehicles,</w:t>
      </w:r>
      <w:r w:rsidRPr="00D87901">
        <w:rPr>
          <w:sz w:val="22"/>
          <w:szCs w:val="22"/>
          <w:lang w:eastAsia="en-GB"/>
        </w:rPr>
        <w:t xml:space="preserve"> as indicated in the attached drawing #</w:t>
      </w:r>
      <w:r w:rsidRPr="00D87901">
        <w:rPr>
          <w:color w:val="0000FF"/>
          <w:sz w:val="22"/>
          <w:szCs w:val="22"/>
          <w:lang w:eastAsia="en-GB"/>
        </w:rPr>
        <w:t>XXXX</w:t>
      </w:r>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XX/XX/XXXX</w:t>
      </w:r>
      <w:r w:rsidRPr="00D87901">
        <w:rPr>
          <w:sz w:val="22"/>
          <w:szCs w:val="22"/>
          <w:lang w:eastAsia="en-GB"/>
        </w:rPr>
        <w:t>.</w:t>
      </w:r>
    </w:p>
    <w:p w14:paraId="42F4E266" w14:textId="77777777" w:rsidR="003E3DD1" w:rsidRPr="00F2744C" w:rsidRDefault="003E3DD1" w:rsidP="003E3DD1">
      <w:pPr>
        <w:spacing w:after="0" w:line="240" w:lineRule="auto"/>
        <w:ind w:left="1498" w:hanging="789"/>
        <w:jc w:val="both"/>
        <w:rPr>
          <w:rFonts w:eastAsia="Times New Roman" w:cs="Arial"/>
          <w:lang w:eastAsia="en-GB"/>
        </w:rPr>
      </w:pPr>
    </w:p>
    <w:p w14:paraId="42F4E267" w14:textId="77777777" w:rsidR="003E3DD1" w:rsidRDefault="003E3DD1" w:rsidP="003E3DD1">
      <w:pPr>
        <w:spacing w:after="0" w:line="240" w:lineRule="auto"/>
        <w:ind w:left="709"/>
        <w:jc w:val="both"/>
        <w:rPr>
          <w:rFonts w:eastAsia="Times New Roman" w:cs="Arial"/>
          <w:i/>
          <w:lang w:eastAsia="en-GB"/>
        </w:rPr>
      </w:pPr>
    </w:p>
    <w:p w14:paraId="42F4E268" w14:textId="77777777" w:rsidR="003E3DD1" w:rsidRDefault="003E3DD1" w:rsidP="003E3DD1">
      <w:pPr>
        <w:spacing w:after="0" w:line="240" w:lineRule="auto"/>
        <w:ind w:left="709"/>
        <w:jc w:val="both"/>
        <w:rPr>
          <w:rFonts w:eastAsia="Times New Roman" w:cs="Arial"/>
          <w:i/>
          <w:lang w:eastAsia="en-GB"/>
        </w:rPr>
      </w:pPr>
    </w:p>
    <w:p w14:paraId="42F4E269" w14:textId="77777777" w:rsidR="003E3DD1" w:rsidRPr="001062FD" w:rsidRDefault="003E3DD1" w:rsidP="003E3DD1">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2F4E26A" w14:textId="77777777" w:rsidR="003E3DD1" w:rsidRPr="001062FD" w:rsidRDefault="003E3DD1" w:rsidP="003E3DD1">
      <w:pPr>
        <w:spacing w:after="0" w:line="240" w:lineRule="auto"/>
        <w:ind w:left="709"/>
        <w:jc w:val="both"/>
        <w:rPr>
          <w:rFonts w:eastAsia="Times New Roman" w:cs="Arial"/>
          <w:i/>
          <w:lang w:eastAsia="en-GB"/>
        </w:rPr>
      </w:pPr>
    </w:p>
    <w:p w14:paraId="42F4E26B" w14:textId="77777777" w:rsidR="003E3DD1" w:rsidRPr="001062FD" w:rsidRDefault="003E3DD1" w:rsidP="003E3DD1">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8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42F4E26C" w14:textId="77777777" w:rsidR="003E3DD1" w:rsidRPr="001062FD" w:rsidRDefault="003E3DD1" w:rsidP="003E3DD1">
      <w:pPr>
        <w:spacing w:after="0" w:line="240" w:lineRule="auto"/>
        <w:ind w:left="709"/>
        <w:jc w:val="both"/>
        <w:rPr>
          <w:rFonts w:eastAsia="Times New Roman" w:cs="Arial"/>
          <w:lang w:eastAsia="en-GB"/>
        </w:rPr>
      </w:pPr>
      <w:r w:rsidRPr="001062FD">
        <w:rPr>
          <w:rFonts w:eastAsia="Times New Roman" w:cs="Arial"/>
          <w:lang w:eastAsia="en-GB"/>
        </w:rPr>
        <w:br w:type="page"/>
      </w:r>
    </w:p>
    <w:bookmarkStart w:id="322" w:name="_Advisory_road_marking"/>
    <w:bookmarkStart w:id="323" w:name="_Toc85789854"/>
    <w:bookmarkStart w:id="324" w:name="_Toc524686667"/>
    <w:bookmarkEnd w:id="322"/>
    <w:p w14:paraId="42F4E26D" w14:textId="77777777" w:rsidR="00E809FD" w:rsidRPr="00F57B3C" w:rsidRDefault="00E809FD" w:rsidP="00FF1B4A">
      <w:pPr>
        <w:pStyle w:val="Heading2"/>
        <w:ind w:left="851" w:hanging="851"/>
      </w:pPr>
      <w:r w:rsidRPr="00E809FD">
        <w:rPr>
          <w:noProof/>
        </w:rPr>
        <mc:AlternateContent>
          <mc:Choice Requires="wps">
            <w:drawing>
              <wp:anchor distT="45720" distB="45720" distL="114300" distR="114300" simplePos="0" relativeHeight="251658422" behindDoc="0" locked="1" layoutInCell="1" allowOverlap="1" wp14:anchorId="42F4E434" wp14:editId="42F4E435">
                <wp:simplePos x="0" y="0"/>
                <wp:positionH relativeFrom="margin">
                  <wp:align>right</wp:align>
                </wp:positionH>
                <wp:positionV relativeFrom="page">
                  <wp:posOffset>161290</wp:posOffset>
                </wp:positionV>
                <wp:extent cx="1784985" cy="417195"/>
                <wp:effectExtent l="0" t="0" r="5715"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0" w14:textId="77777777" w:rsidR="008B2993" w:rsidRDefault="00900E84" w:rsidP="00E809FD">
                            <w:pPr>
                              <w:spacing w:after="0" w:line="240" w:lineRule="auto"/>
                            </w:pPr>
                            <w:hyperlink w:anchor="_Table_of_Contents" w:history="1">
                              <w:r w:rsidR="008B2993" w:rsidRPr="00DA276C">
                                <w:rPr>
                                  <w:rStyle w:val="Hyperlink"/>
                                </w:rPr>
                                <w:t>Table of Contents</w:t>
                              </w:r>
                            </w:hyperlink>
                          </w:p>
                          <w:p w14:paraId="42F4E521" w14:textId="77777777" w:rsidR="008B2993" w:rsidRPr="00B011F0" w:rsidRDefault="008B2993"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2" w14:textId="77777777" w:rsidR="008B2993" w:rsidRDefault="008B2993" w:rsidP="00E809FD">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4" id="_x0000_s1097" type="#_x0000_t202" style="position:absolute;left:0;text-align:left;margin-left:89.35pt;margin-top:12.7pt;width:140.55pt;height:32.85pt;z-index:2516584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" stroked="f">
                <v:textbox>
                  <w:txbxContent>
                    <w:p w14:paraId="42F4E520" w14:textId="77777777" w:rsidR="008B2993" w:rsidRDefault="00A606B3" w:rsidP="00E809FD">
                      <w:pPr>
                        <w:spacing w:after="0" w:line="240" w:lineRule="auto"/>
                      </w:pPr>
                      <w:hyperlink w:anchor="_Table_of_Contents" w:history="1">
                        <w:r w:rsidR="008B2993" w:rsidRPr="00DA276C">
                          <w:rPr>
                            <w:rStyle w:val="Hyperlink"/>
                          </w:rPr>
                          <w:t>Table of Contents</w:t>
                        </w:r>
                      </w:hyperlink>
                    </w:p>
                    <w:p w14:paraId="42F4E521" w14:textId="77777777" w:rsidR="008B2993" w:rsidRPr="00B011F0" w:rsidRDefault="008B2993" w:rsidP="00E809FD">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2" w14:textId="77777777" w:rsidR="008B2993" w:rsidRDefault="008B2993" w:rsidP="00E809FD">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E809FD">
        <w:t>Advisory</w:t>
      </w:r>
      <w:r>
        <w:t xml:space="preserve"> road marking</w:t>
      </w:r>
      <w:bookmarkEnd w:id="323"/>
    </w:p>
    <w:p w14:paraId="42F4E26E" w14:textId="77777777" w:rsidR="00E809FD" w:rsidRPr="00F57B3C" w:rsidRDefault="00E809FD" w:rsidP="00E809FD">
      <w:pPr>
        <w:spacing w:after="0" w:line="240" w:lineRule="auto"/>
        <w:jc w:val="both"/>
        <w:rPr>
          <w:rFonts w:eastAsia="Times New Roman" w:cs="Arial"/>
          <w:b/>
          <w:lang w:eastAsia="en-GB"/>
        </w:rPr>
      </w:pPr>
    </w:p>
    <w:p w14:paraId="42F4E26F" w14:textId="77777777" w:rsidR="00E809FD" w:rsidRPr="00F57B3C" w:rsidRDefault="00E809FD" w:rsidP="00E809FD">
      <w:pPr>
        <w:spacing w:after="0" w:line="240" w:lineRule="auto"/>
        <w:ind w:left="709"/>
        <w:jc w:val="both"/>
        <w:rPr>
          <w:rFonts w:eastAsia="Times New Roman" w:cs="Arial"/>
          <w:b/>
          <w:lang w:eastAsia="en-GB"/>
        </w:rPr>
      </w:pPr>
      <w:r>
        <w:rPr>
          <w:rFonts w:eastAsia="Times New Roman" w:cs="Arial"/>
          <w:b/>
          <w:lang w:eastAsia="en-GB"/>
        </w:rPr>
        <w:t xml:space="preserve">Section 334(1) of the </w:t>
      </w:r>
      <w:r w:rsidR="00FB2CB3">
        <w:rPr>
          <w:rFonts w:eastAsia="Times New Roman" w:cs="Arial"/>
          <w:b/>
          <w:lang w:eastAsia="en-GB"/>
        </w:rPr>
        <w:t>LGA1974</w:t>
      </w:r>
    </w:p>
    <w:p w14:paraId="42F4E270" w14:textId="77777777" w:rsidR="00E809FD" w:rsidRPr="00F57B3C" w:rsidRDefault="00E809FD" w:rsidP="00E809FD">
      <w:pPr>
        <w:spacing w:after="0" w:line="240" w:lineRule="auto"/>
        <w:ind w:left="709"/>
        <w:jc w:val="both"/>
        <w:rPr>
          <w:rFonts w:eastAsia="Times New Roman" w:cs="Arial"/>
          <w:b/>
          <w:lang w:eastAsia="en-GB"/>
        </w:rPr>
      </w:pPr>
    </w:p>
    <w:p w14:paraId="42F4E271"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72"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73" w14:textId="77777777" w:rsidR="00E809FD" w:rsidRDefault="00E809FD" w:rsidP="00E809FD">
      <w:pPr>
        <w:spacing w:after="0" w:line="240" w:lineRule="auto"/>
        <w:ind w:left="709"/>
        <w:jc w:val="both"/>
        <w:rPr>
          <w:rFonts w:eastAsia="Times New Roman" w:cs="Arial"/>
          <w:lang w:eastAsia="en-GB"/>
        </w:rPr>
      </w:pPr>
    </w:p>
    <w:p w14:paraId="42F4E274" w14:textId="77777777" w:rsidR="00E809FD" w:rsidRDefault="00E809FD" w:rsidP="00E809FD">
      <w:pPr>
        <w:spacing w:after="0" w:line="240" w:lineRule="auto"/>
        <w:ind w:left="709"/>
        <w:jc w:val="both"/>
        <w:rPr>
          <w:rFonts w:eastAsia="Times New Roman" w:cs="Arial"/>
          <w:lang w:eastAsia="en-GB"/>
        </w:rPr>
      </w:pPr>
    </w:p>
    <w:p w14:paraId="42F4E275" w14:textId="77777777" w:rsidR="00E809FD" w:rsidRPr="00F57B3C" w:rsidRDefault="00FB2CB3" w:rsidP="00E809FD">
      <w:pPr>
        <w:spacing w:after="0" w:line="240" w:lineRule="auto"/>
        <w:ind w:left="709"/>
        <w:jc w:val="both"/>
        <w:rPr>
          <w:rFonts w:eastAsia="Times New Roman" w:cs="Arial"/>
          <w:lang w:eastAsia="en-GB"/>
        </w:rPr>
      </w:pPr>
      <w:r>
        <w:rPr>
          <w:rFonts w:eastAsia="Times New Roman" w:cs="Arial"/>
          <w:lang w:eastAsia="en-GB"/>
        </w:rPr>
        <w:t>Purpose</w:t>
      </w:r>
      <w:r w:rsidR="00E809FD" w:rsidRPr="00F57B3C">
        <w:rPr>
          <w:rFonts w:eastAsia="Times New Roman" w:cs="Arial"/>
          <w:lang w:eastAsia="en-GB"/>
        </w:rPr>
        <w:t>:</w:t>
      </w:r>
      <w:r w:rsidR="00E809FD" w:rsidRPr="00F57B3C">
        <w:rPr>
          <w:rFonts w:eastAsia="Times New Roman" w:cs="Arial"/>
          <w:lang w:eastAsia="en-GB"/>
        </w:rPr>
        <w:tab/>
      </w:r>
    </w:p>
    <w:p w14:paraId="42F4E276" w14:textId="77777777" w:rsidR="00E809FD" w:rsidRPr="00C622DD" w:rsidRDefault="00E809FD" w:rsidP="00E809FD">
      <w:pPr>
        <w:spacing w:after="0" w:line="240" w:lineRule="auto"/>
        <w:ind w:left="709"/>
        <w:jc w:val="both"/>
        <w:rPr>
          <w:rFonts w:eastAsia="Times New Roman" w:cs="Arial"/>
          <w:lang w:eastAsia="en-GB"/>
        </w:rPr>
      </w:pPr>
    </w:p>
    <w:p w14:paraId="42F4E277" w14:textId="77777777" w:rsidR="00FB2CB3" w:rsidRPr="00FB2CB3" w:rsidRDefault="00FB2CB3" w:rsidP="00FB2CB3">
      <w:pPr>
        <w:spacing w:after="120" w:line="240" w:lineRule="auto"/>
        <w:ind w:left="709"/>
        <w:jc w:val="both"/>
        <w:rPr>
          <w:rFonts w:cs="Arial"/>
          <w:b/>
          <w:lang w:eastAsia="en-GB"/>
        </w:rPr>
      </w:pPr>
      <w:r>
        <w:rPr>
          <w:rFonts w:cs="Arial"/>
          <w:lang w:eastAsia="en-GB"/>
        </w:rPr>
        <w:t>These controls are used to formalise a sharrow marking, a “slow” road marking or a surface friction treatment.</w:t>
      </w:r>
    </w:p>
    <w:p w14:paraId="42F4E278" w14:textId="77777777" w:rsidR="00FB2CB3" w:rsidRPr="00FB2CB3" w:rsidRDefault="00FB2CB3" w:rsidP="00FB2CB3">
      <w:pPr>
        <w:spacing w:after="120" w:line="240" w:lineRule="auto"/>
        <w:ind w:left="709"/>
        <w:jc w:val="both"/>
        <w:rPr>
          <w:rFonts w:cs="Arial"/>
          <w:b/>
          <w:i/>
          <w:lang w:eastAsia="en-GB"/>
        </w:rPr>
      </w:pPr>
      <w:r w:rsidRPr="00FB2CB3">
        <w:rPr>
          <w:rFonts w:cs="Arial"/>
          <w:i/>
          <w:color w:val="C00000"/>
          <w:sz w:val="20"/>
          <w:szCs w:val="20"/>
          <w:lang w:eastAsia="en-GB"/>
        </w:rPr>
        <w:t xml:space="preserve">Note: </w:t>
      </w:r>
      <w:r>
        <w:rPr>
          <w:rFonts w:cs="Arial"/>
          <w:i/>
          <w:color w:val="C00000"/>
          <w:sz w:val="20"/>
          <w:lang w:eastAsia="en-GB"/>
        </w:rPr>
        <w:t>These controls are</w:t>
      </w:r>
      <w:r w:rsidRPr="00FB2CB3">
        <w:rPr>
          <w:rFonts w:cs="Arial"/>
          <w:i/>
          <w:color w:val="C00000"/>
          <w:sz w:val="20"/>
          <w:lang w:eastAsia="en-GB"/>
        </w:rPr>
        <w:t xml:space="preserve"> not typically used for isolated advisory markings. If the advisory markings are shown in a plan for a formally resolved/approved control (e.g., a document that is resolving a cycle lane and a sharrow begins where the cycle lane ends), then the advisory markings should be included in the </w:t>
      </w:r>
      <w:r>
        <w:rPr>
          <w:rFonts w:cs="Arial"/>
          <w:i/>
          <w:color w:val="C00000"/>
          <w:sz w:val="20"/>
          <w:lang w:eastAsia="en-GB"/>
        </w:rPr>
        <w:t>recommendations</w:t>
      </w:r>
      <w:r w:rsidRPr="00FB2CB3">
        <w:rPr>
          <w:rFonts w:cs="Arial"/>
          <w:i/>
          <w:color w:val="C00000"/>
          <w:sz w:val="20"/>
          <w:lang w:eastAsia="en-GB"/>
        </w:rPr>
        <w:t>.</w:t>
      </w:r>
    </w:p>
    <w:p w14:paraId="42F4E279" w14:textId="77777777" w:rsidR="00E809FD" w:rsidRPr="00FB2CB3" w:rsidRDefault="00E809FD" w:rsidP="00E809FD">
      <w:pPr>
        <w:spacing w:after="0" w:line="240" w:lineRule="auto"/>
        <w:ind w:left="709"/>
        <w:jc w:val="both"/>
        <w:rPr>
          <w:rFonts w:eastAsia="Times New Roman" w:cs="Arial"/>
          <w:lang w:eastAsia="en-GB"/>
        </w:rPr>
      </w:pPr>
    </w:p>
    <w:p w14:paraId="42F4E27A" w14:textId="77777777" w:rsidR="00E809FD" w:rsidRPr="00C622DD" w:rsidRDefault="00E809FD" w:rsidP="00E809FD">
      <w:pPr>
        <w:spacing w:after="0" w:line="240" w:lineRule="auto"/>
        <w:ind w:left="709"/>
        <w:jc w:val="both"/>
        <w:rPr>
          <w:rFonts w:eastAsia="Times New Roman" w:cs="Arial"/>
          <w:lang w:eastAsia="en-GB"/>
        </w:rPr>
      </w:pPr>
    </w:p>
    <w:p w14:paraId="42F4E27B" w14:textId="77777777" w:rsidR="00E809FD" w:rsidRPr="00F57B3C" w:rsidRDefault="00E809FD" w:rsidP="00E809FD">
      <w:pPr>
        <w:spacing w:after="0" w:line="240" w:lineRule="auto"/>
        <w:ind w:left="709"/>
        <w:jc w:val="both"/>
        <w:rPr>
          <w:rFonts w:eastAsia="Times New Roman" w:cs="Arial"/>
          <w:lang w:eastAsia="en-GB"/>
        </w:rPr>
      </w:pPr>
      <w:r>
        <w:rPr>
          <w:rFonts w:eastAsia="Times New Roman" w:cs="Arial"/>
          <w:lang w:eastAsia="en-GB"/>
        </w:rPr>
        <w:t xml:space="preserve">Recommendation: </w:t>
      </w:r>
    </w:p>
    <w:p w14:paraId="42F4E27C" w14:textId="77777777" w:rsidR="00E809FD" w:rsidRPr="00F57B3C" w:rsidRDefault="00E809FD" w:rsidP="00E809FD">
      <w:pPr>
        <w:spacing w:after="0" w:line="240" w:lineRule="auto"/>
        <w:ind w:left="1418" w:hanging="709"/>
        <w:jc w:val="both"/>
        <w:rPr>
          <w:rFonts w:eastAsia="Times New Roman" w:cs="Arial"/>
          <w:lang w:eastAsia="en-GB"/>
        </w:rPr>
      </w:pPr>
    </w:p>
    <w:p w14:paraId="42F4E27D" w14:textId="77777777" w:rsidR="00E809FD" w:rsidRPr="0047403F" w:rsidRDefault="00E809FD" w:rsidP="003F765A">
      <w:pPr>
        <w:pStyle w:val="NormalIndent"/>
        <w:numPr>
          <w:ilvl w:val="0"/>
          <w:numId w:val="89"/>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a</w:t>
      </w:r>
      <w:r w:rsidRPr="0047403F">
        <w:rPr>
          <w:rFonts w:ascii="Arial" w:hAnsi="Arial" w:cs="Arial"/>
          <w:sz w:val="22"/>
        </w:rPr>
        <w:t xml:space="preserve"> </w:t>
      </w:r>
      <w:r w:rsidR="00FB2CB3">
        <w:rPr>
          <w:rFonts w:ascii="Arial" w:hAnsi="Arial" w:cs="Arial"/>
          <w:b/>
          <w:sz w:val="22"/>
        </w:rPr>
        <w:t>sharrow</w:t>
      </w:r>
      <w:r w:rsidR="00405581">
        <w:rPr>
          <w:rFonts w:ascii="Arial" w:hAnsi="Arial" w:cs="Arial"/>
          <w:b/>
          <w:sz w:val="22"/>
        </w:rPr>
        <w:t xml:space="preserve"> marking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7E" w14:textId="77777777" w:rsidR="00E809FD" w:rsidRDefault="00E809FD" w:rsidP="00E809FD">
      <w:pPr>
        <w:pStyle w:val="NormalIndent"/>
        <w:tabs>
          <w:tab w:val="clear" w:pos="1276"/>
        </w:tabs>
        <w:spacing w:before="120" w:after="120"/>
        <w:rPr>
          <w:rFonts w:ascii="Arial" w:hAnsi="Arial" w:cs="Arial"/>
          <w:color w:val="FF0000"/>
          <w:sz w:val="22"/>
        </w:rPr>
      </w:pPr>
    </w:p>
    <w:p w14:paraId="42F4E27F" w14:textId="77777777" w:rsidR="00E809FD" w:rsidRPr="0047403F" w:rsidRDefault="00E809FD" w:rsidP="003F765A">
      <w:pPr>
        <w:pStyle w:val="NormalIndent"/>
        <w:numPr>
          <w:ilvl w:val="0"/>
          <w:numId w:val="90"/>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w:t>
      </w:r>
      <w:r w:rsidRPr="0047403F">
        <w:rPr>
          <w:rFonts w:ascii="Arial" w:hAnsi="Arial" w:cs="Arial"/>
          <w:sz w:val="22"/>
        </w:rPr>
        <w:t xml:space="preserve"> </w:t>
      </w:r>
      <w:r w:rsidR="00FB2CB3" w:rsidRPr="00FB2CB3">
        <w:rPr>
          <w:rFonts w:ascii="Arial" w:hAnsi="Arial" w:cs="Arial"/>
          <w:sz w:val="22"/>
        </w:rPr>
        <w:t>a</w:t>
      </w:r>
      <w:r w:rsidR="00FB2CB3">
        <w:rPr>
          <w:rFonts w:ascii="Arial" w:hAnsi="Arial" w:cs="Arial"/>
          <w:b/>
          <w:sz w:val="22"/>
        </w:rPr>
        <w:t xml:space="preserve"> “slow” road marking </w:t>
      </w:r>
      <w:r w:rsidR="00FB2CB3" w:rsidRPr="00FB2CB3">
        <w:rPr>
          <w:rFonts w:ascii="Arial" w:hAnsi="Arial" w:cs="Arial"/>
          <w:sz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80" w14:textId="77777777" w:rsidR="00E809FD" w:rsidRPr="00AD7EF1" w:rsidRDefault="00E809FD" w:rsidP="00E809FD">
      <w:pPr>
        <w:spacing w:before="120" w:after="120" w:line="240" w:lineRule="auto"/>
        <w:ind w:left="1429"/>
        <w:jc w:val="both"/>
        <w:rPr>
          <w:rFonts w:eastAsia="Times New Roman" w:cs="Arial"/>
          <w:lang w:eastAsia="en-GB"/>
        </w:rPr>
      </w:pPr>
    </w:p>
    <w:p w14:paraId="42F4E281" w14:textId="77777777" w:rsidR="00E809FD" w:rsidRPr="0047403F" w:rsidRDefault="00E809FD" w:rsidP="003F765A">
      <w:pPr>
        <w:pStyle w:val="NormalIndent"/>
        <w:numPr>
          <w:ilvl w:val="0"/>
          <w:numId w:val="9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w:t>
      </w:r>
      <w:r w:rsidR="00FB2CB3">
        <w:rPr>
          <w:rFonts w:ascii="Arial" w:hAnsi="Arial" w:cs="Arial"/>
          <w:sz w:val="22"/>
        </w:rPr>
        <w:t xml:space="preserve">, </w:t>
      </w:r>
      <w:r w:rsidR="00FB2CB3">
        <w:rPr>
          <w:rFonts w:ascii="Arial" w:hAnsi="Arial" w:cs="Arial"/>
          <w:b/>
          <w:sz w:val="22"/>
        </w:rPr>
        <w:t>surface friction treatment</w:t>
      </w:r>
      <w:r w:rsidRPr="0047403F">
        <w:rPr>
          <w:rFonts w:ascii="Arial" w:hAnsi="Arial" w:cs="Arial"/>
          <w:b/>
          <w:sz w:val="22"/>
          <w:szCs w:val="22"/>
        </w:rPr>
        <w:t xml:space="preserve"> </w:t>
      </w:r>
      <w:r w:rsidR="00FB2CB3">
        <w:rPr>
          <w:rFonts w:ascii="Arial" w:hAnsi="Arial" w:cs="Arial"/>
          <w:sz w:val="22"/>
          <w:szCs w:val="22"/>
        </w:rPr>
        <w:t>is</w:t>
      </w:r>
      <w:r w:rsidRPr="0047403F">
        <w:rPr>
          <w:rFonts w:ascii="Arial" w:hAnsi="Arial" w:cs="Arial"/>
          <w:sz w:val="22"/>
          <w:szCs w:val="22"/>
        </w:rPr>
        <w:t xml:space="preserv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82" w14:textId="77777777" w:rsidR="00E809FD" w:rsidRPr="00AD7EF1" w:rsidRDefault="00E809FD" w:rsidP="00E809FD">
      <w:pPr>
        <w:spacing w:before="120" w:after="120" w:line="240" w:lineRule="auto"/>
        <w:ind w:left="1429"/>
        <w:jc w:val="both"/>
        <w:rPr>
          <w:rFonts w:eastAsia="Times New Roman" w:cs="Arial"/>
          <w:lang w:eastAsia="en-GB"/>
        </w:rPr>
      </w:pPr>
    </w:p>
    <w:p w14:paraId="42F4E283" w14:textId="77777777" w:rsidR="00E809FD" w:rsidRPr="004C2D6A" w:rsidRDefault="00E809FD" w:rsidP="00E809FD">
      <w:pPr>
        <w:spacing w:after="0" w:line="240" w:lineRule="auto"/>
        <w:rPr>
          <w:rFonts w:eastAsia="Times New Roman" w:cs="Arial"/>
          <w:b/>
          <w:sz w:val="24"/>
          <w:szCs w:val="24"/>
          <w:lang w:eastAsia="en-GB"/>
        </w:rPr>
      </w:pPr>
    </w:p>
    <w:p w14:paraId="42F4E284" w14:textId="77777777" w:rsidR="00405581" w:rsidRDefault="00E809FD" w:rsidP="00E809F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2F4E285" w14:textId="77777777" w:rsidR="00405581" w:rsidRDefault="00405581" w:rsidP="00E809FD">
      <w:pPr>
        <w:spacing w:after="0" w:line="240" w:lineRule="auto"/>
        <w:ind w:left="709"/>
        <w:rPr>
          <w:rFonts w:eastAsia="Times New Roman" w:cs="Arial"/>
          <w:i/>
          <w:lang w:eastAsia="en-GB"/>
        </w:rPr>
      </w:pPr>
    </w:p>
    <w:p w14:paraId="42F4E286" w14:textId="77777777" w:rsidR="00E809FD" w:rsidRPr="004C2D6A" w:rsidRDefault="00E809FD" w:rsidP="00E809FD">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421" behindDoc="0" locked="0" layoutInCell="1" allowOverlap="1" wp14:anchorId="42F4E436" wp14:editId="42F4E437">
                <wp:simplePos x="0" y="0"/>
                <wp:positionH relativeFrom="column">
                  <wp:posOffset>4531360</wp:posOffset>
                </wp:positionH>
                <wp:positionV relativeFrom="paragraph">
                  <wp:posOffset>3162935</wp:posOffset>
                </wp:positionV>
                <wp:extent cx="1400175" cy="225425"/>
                <wp:effectExtent l="0" t="0" r="2540" b="0"/>
                <wp:wrapNone/>
                <wp:docPr id="224"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23" w14:textId="77777777" w:rsidR="008B2993" w:rsidRPr="008E5E49" w:rsidRDefault="00900E84" w:rsidP="00E809FD">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6" id="_x0000_s1098" type="#_x0000_t202" style="position:absolute;left:0;text-align:left;margin-left:356.8pt;margin-top:249.05pt;width:110.25pt;height:17.75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" filled="f" stroked="f">
                <v:textbox>
                  <w:txbxContent>
                    <w:p w14:paraId="42F4E523" w14:textId="77777777" w:rsidR="008B2993" w:rsidRPr="008E5E49" w:rsidRDefault="00A606B3" w:rsidP="00E809FD">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bookmarkStart w:id="325" w:name="_Non-standard_road_marking"/>
    <w:bookmarkStart w:id="326" w:name="_Toc85789855"/>
    <w:bookmarkEnd w:id="325"/>
    <w:p w14:paraId="42F4E287" w14:textId="77777777" w:rsidR="00891B35" w:rsidRPr="00F57B3C" w:rsidRDefault="00891B35" w:rsidP="00FF1B4A">
      <w:pPr>
        <w:pStyle w:val="Heading2"/>
        <w:ind w:left="851" w:hanging="851"/>
      </w:pPr>
      <w:r w:rsidRPr="00DA276C">
        <w:rPr>
          <w:noProof/>
          <w:lang w:eastAsia="en-NZ"/>
        </w:rPr>
        <mc:AlternateContent>
          <mc:Choice Requires="wps">
            <w:drawing>
              <wp:anchor distT="45720" distB="45720" distL="114300" distR="114300" simplePos="0" relativeHeight="251658420" behindDoc="0" locked="1" layoutInCell="1" allowOverlap="1" wp14:anchorId="42F4E438" wp14:editId="42F4E439">
                <wp:simplePos x="0" y="0"/>
                <wp:positionH relativeFrom="margin">
                  <wp:align>right</wp:align>
                </wp:positionH>
                <wp:positionV relativeFrom="page">
                  <wp:posOffset>161290</wp:posOffset>
                </wp:positionV>
                <wp:extent cx="1784985" cy="417195"/>
                <wp:effectExtent l="0" t="0" r="571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4" w14:textId="77777777" w:rsidR="008B2993" w:rsidRDefault="00900E84" w:rsidP="00891B35">
                            <w:pPr>
                              <w:spacing w:after="0" w:line="240" w:lineRule="auto"/>
                            </w:pPr>
                            <w:hyperlink w:anchor="_Table_of_Contents" w:history="1">
                              <w:r w:rsidR="008B2993" w:rsidRPr="00DA276C">
                                <w:rPr>
                                  <w:rStyle w:val="Hyperlink"/>
                                </w:rPr>
                                <w:t>Table of Contents</w:t>
                              </w:r>
                            </w:hyperlink>
                          </w:p>
                          <w:p w14:paraId="42F4E525" w14:textId="77777777" w:rsidR="008B2993" w:rsidRPr="00B011F0" w:rsidRDefault="008B2993"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6" w14:textId="77777777" w:rsidR="008B2993" w:rsidRDefault="008B2993" w:rsidP="00891B35">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8" id="_x0000_s1099" type="#_x0000_t202" style="position:absolute;left:0;text-align:left;margin-left:89.35pt;margin-top:12.7pt;width:140.55pt;height:32.85pt;z-index:2516584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" stroked="f">
                <v:textbox>
                  <w:txbxContent>
                    <w:p w14:paraId="42F4E524" w14:textId="77777777" w:rsidR="008B2993" w:rsidRDefault="00A606B3" w:rsidP="00891B35">
                      <w:pPr>
                        <w:spacing w:after="0" w:line="240" w:lineRule="auto"/>
                      </w:pPr>
                      <w:hyperlink w:anchor="_Table_of_Contents" w:history="1">
                        <w:r w:rsidR="008B2993" w:rsidRPr="00DA276C">
                          <w:rPr>
                            <w:rStyle w:val="Hyperlink"/>
                          </w:rPr>
                          <w:t>Table of Contents</w:t>
                        </w:r>
                      </w:hyperlink>
                    </w:p>
                    <w:p w14:paraId="42F4E525" w14:textId="77777777" w:rsidR="008B2993" w:rsidRPr="00B011F0" w:rsidRDefault="008B2993" w:rsidP="00891B35">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6" w14:textId="77777777" w:rsidR="008B2993" w:rsidRDefault="008B2993" w:rsidP="00891B35">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Non-standard road marking</w:t>
      </w:r>
      <w:bookmarkEnd w:id="326"/>
    </w:p>
    <w:p w14:paraId="42F4E288" w14:textId="77777777" w:rsidR="00891B35" w:rsidRPr="00F57B3C" w:rsidRDefault="00891B35" w:rsidP="00891B35">
      <w:pPr>
        <w:spacing w:after="0" w:line="240" w:lineRule="auto"/>
        <w:jc w:val="both"/>
        <w:rPr>
          <w:rFonts w:eastAsia="Times New Roman" w:cs="Arial"/>
          <w:b/>
          <w:lang w:eastAsia="en-GB"/>
        </w:rPr>
      </w:pPr>
    </w:p>
    <w:p w14:paraId="42F4E289" w14:textId="77777777" w:rsidR="00891B35" w:rsidRPr="00F57B3C" w:rsidRDefault="00891B35" w:rsidP="00891B35">
      <w:pPr>
        <w:spacing w:after="0" w:line="240" w:lineRule="auto"/>
        <w:ind w:left="709"/>
        <w:jc w:val="both"/>
        <w:rPr>
          <w:rFonts w:eastAsia="Times New Roman" w:cs="Arial"/>
          <w:b/>
          <w:lang w:eastAsia="en-GB"/>
        </w:rPr>
      </w:pPr>
      <w:r>
        <w:rPr>
          <w:rFonts w:eastAsia="Times New Roman" w:cs="Arial"/>
          <w:b/>
          <w:lang w:eastAsia="en-GB"/>
        </w:rPr>
        <w:t xml:space="preserve">Section 334 of the </w:t>
      </w:r>
      <w:r w:rsidR="00FA751D">
        <w:rPr>
          <w:rFonts w:eastAsia="Times New Roman" w:cs="Arial"/>
          <w:b/>
          <w:lang w:eastAsia="en-GB"/>
        </w:rPr>
        <w:t>LGA1974 and clauses 2.1 and 7.9</w:t>
      </w:r>
      <w:r>
        <w:rPr>
          <w:rFonts w:eastAsia="Times New Roman" w:cs="Arial"/>
          <w:b/>
          <w:lang w:eastAsia="en-GB"/>
        </w:rPr>
        <w:t xml:space="preserve"> of the TCD2004</w:t>
      </w:r>
    </w:p>
    <w:p w14:paraId="42F4E28A" w14:textId="77777777" w:rsidR="00891B35" w:rsidRDefault="00A652CF" w:rsidP="00891B35">
      <w:pPr>
        <w:spacing w:after="0" w:line="240" w:lineRule="auto"/>
        <w:ind w:left="709"/>
        <w:jc w:val="both"/>
        <w:rPr>
          <w:rFonts w:eastAsia="Times New Roman" w:cs="Arial"/>
          <w:b/>
          <w:color w:val="C0504D" w:themeColor="accent2"/>
          <w:lang w:eastAsia="en-GB"/>
        </w:rPr>
      </w:pPr>
      <w:r w:rsidRPr="00D41FD2">
        <w:rPr>
          <w:rFonts w:eastAsia="Times New Roman" w:cs="Arial"/>
          <w:b/>
          <w:color w:val="C0504D" w:themeColor="accent2"/>
          <w:lang w:eastAsia="en-GB"/>
        </w:rPr>
        <w:t>Please consult Transport Controls Team Leader before considering this control.</w:t>
      </w:r>
    </w:p>
    <w:p w14:paraId="42F4E28B" w14:textId="77777777" w:rsidR="00A652CF" w:rsidRPr="00F57B3C" w:rsidRDefault="00A652CF" w:rsidP="00891B35">
      <w:pPr>
        <w:spacing w:after="0" w:line="240" w:lineRule="auto"/>
        <w:ind w:left="709"/>
        <w:jc w:val="both"/>
        <w:rPr>
          <w:rFonts w:eastAsia="Times New Roman" w:cs="Arial"/>
          <w:b/>
          <w:lang w:eastAsia="en-GB"/>
        </w:rPr>
      </w:pPr>
    </w:p>
    <w:p w14:paraId="42F4E28C" w14:textId="77777777" w:rsidR="00A50745" w:rsidRDefault="00A50745" w:rsidP="00A50745">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8D" w14:textId="3AD0DFC3" w:rsidR="00A50745" w:rsidRDefault="00A50745" w:rsidP="00A50745">
      <w:pPr>
        <w:spacing w:after="0" w:line="240" w:lineRule="auto"/>
        <w:ind w:left="709"/>
        <w:jc w:val="both"/>
        <w:rPr>
          <w:rFonts w:eastAsia="Times New Roman" w:cs="Arial"/>
          <w:lang w:eastAsia="en-GB"/>
        </w:rPr>
      </w:pPr>
      <w:r>
        <w:rPr>
          <w:rFonts w:eastAsia="Times New Roman" w:cs="Arial"/>
          <w:lang w:eastAsia="en-GB"/>
        </w:rPr>
        <w:t>OR 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 xml:space="preserve">Traffic Operations Manager </w:t>
      </w:r>
      <w:r w:rsidRPr="00A50745">
        <w:rPr>
          <w:rFonts w:eastAsia="Times New Roman" w:cs="Arial"/>
          <w:i/>
          <w:lang w:eastAsia="en-GB"/>
        </w:rPr>
        <w:t>[only used in rare cases where there are no controls that must be resolved by the committee as part of the same report]</w:t>
      </w:r>
    </w:p>
    <w:p w14:paraId="42F4E28E" w14:textId="77777777" w:rsidR="00A50745" w:rsidRDefault="00A50745" w:rsidP="00891B35">
      <w:pPr>
        <w:spacing w:after="0" w:line="240" w:lineRule="auto"/>
        <w:ind w:left="709"/>
        <w:jc w:val="both"/>
        <w:rPr>
          <w:rFonts w:eastAsia="Times New Roman" w:cs="Arial"/>
          <w:lang w:eastAsia="en-GB"/>
        </w:rPr>
      </w:pPr>
    </w:p>
    <w:p w14:paraId="42F4E28F" w14:textId="77777777" w:rsidR="00891B35" w:rsidRDefault="001B406F" w:rsidP="00891B35">
      <w:pPr>
        <w:spacing w:after="0" w:line="240" w:lineRule="auto"/>
        <w:ind w:left="709"/>
        <w:jc w:val="both"/>
        <w:rPr>
          <w:rFonts w:eastAsia="Times New Roman" w:cs="Arial"/>
          <w:lang w:eastAsia="en-GB"/>
        </w:rPr>
      </w:pPr>
      <w:r>
        <w:rPr>
          <w:rFonts w:eastAsia="Times New Roman" w:cs="Arial"/>
          <w:lang w:eastAsia="en-GB"/>
        </w:rPr>
        <w:t>Proposed by:</w:t>
      </w:r>
      <w:r>
        <w:rPr>
          <w:rFonts w:eastAsia="Times New Roman" w:cs="Arial"/>
          <w:lang w:eastAsia="en-GB"/>
        </w:rPr>
        <w:tab/>
        <w:t>Network Management</w:t>
      </w:r>
      <w:r w:rsidR="004B3F58">
        <w:rPr>
          <w:rFonts w:eastAsia="Times New Roman" w:cs="Arial"/>
          <w:lang w:eastAsia="en-GB"/>
        </w:rPr>
        <w:t xml:space="preserve"> </w:t>
      </w:r>
    </w:p>
    <w:p w14:paraId="42F4E290" w14:textId="77777777" w:rsidR="00891B35" w:rsidRDefault="00891B35" w:rsidP="00891B35">
      <w:pPr>
        <w:spacing w:after="0" w:line="240" w:lineRule="auto"/>
        <w:ind w:left="709"/>
        <w:jc w:val="both"/>
        <w:rPr>
          <w:rFonts w:eastAsia="Times New Roman" w:cs="Arial"/>
          <w:lang w:eastAsia="en-GB"/>
        </w:rPr>
      </w:pPr>
    </w:p>
    <w:p w14:paraId="42F4E291" w14:textId="77777777" w:rsidR="00891B35" w:rsidRDefault="00891B35" w:rsidP="00891B35">
      <w:pPr>
        <w:spacing w:after="0" w:line="240" w:lineRule="auto"/>
        <w:ind w:left="709"/>
        <w:jc w:val="both"/>
        <w:rPr>
          <w:rFonts w:eastAsia="Times New Roman" w:cs="Arial"/>
          <w:lang w:eastAsia="en-GB"/>
        </w:rPr>
      </w:pPr>
    </w:p>
    <w:p w14:paraId="42F4E292" w14:textId="77777777" w:rsidR="00891B35" w:rsidRPr="00F57B3C" w:rsidRDefault="00891B35" w:rsidP="00891B35">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293" w14:textId="77777777" w:rsidR="00891B35" w:rsidRPr="00C622DD" w:rsidRDefault="00891B35" w:rsidP="00C622DD">
      <w:pPr>
        <w:spacing w:after="0" w:line="240" w:lineRule="auto"/>
        <w:ind w:left="709"/>
        <w:jc w:val="both"/>
        <w:rPr>
          <w:rFonts w:eastAsia="Times New Roman" w:cs="Arial"/>
          <w:lang w:eastAsia="en-GB"/>
        </w:rPr>
      </w:pPr>
    </w:p>
    <w:p w14:paraId="42F4E294" w14:textId="77777777" w:rsidR="00C622DD" w:rsidRPr="00C622DD" w:rsidRDefault="00C622DD" w:rsidP="00C622DD">
      <w:pPr>
        <w:tabs>
          <w:tab w:val="left" w:pos="1552"/>
        </w:tabs>
        <w:spacing w:after="0" w:line="240" w:lineRule="auto"/>
        <w:ind w:left="709"/>
        <w:jc w:val="both"/>
        <w:rPr>
          <w:rFonts w:cs="Arial"/>
          <w:lang w:eastAsia="en-GB"/>
        </w:rPr>
      </w:pPr>
      <w:r w:rsidRPr="00C622DD">
        <w:rPr>
          <w:rFonts w:cs="Arial"/>
          <w:lang w:eastAsia="en-GB"/>
        </w:rPr>
        <w:t>As AT embraces piloting different concepts and the use of tactical urbanism</w:t>
      </w:r>
      <w:r w:rsidR="002F23C1">
        <w:rPr>
          <w:rFonts w:cs="Arial"/>
          <w:lang w:eastAsia="en-GB"/>
        </w:rPr>
        <w:t>,</w:t>
      </w:r>
      <w:r w:rsidRPr="00C622DD">
        <w:rPr>
          <w:rFonts w:cs="Arial"/>
          <w:lang w:eastAsia="en-GB"/>
        </w:rPr>
        <w:t xml:space="preserve"> a variety of non-standard road markings may gain approval to be used on the road.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sidR="002F23C1">
        <w:rPr>
          <w:rFonts w:cs="Arial"/>
          <w:lang w:eastAsia="en-GB"/>
        </w:rPr>
        <w:t xml:space="preserve">a </w:t>
      </w:r>
      <w:r w:rsidRPr="00C622DD">
        <w:rPr>
          <w:rFonts w:cs="Arial"/>
          <w:lang w:eastAsia="en-GB"/>
        </w:rPr>
        <w:t>basis for approval of road markings that have a purpose connected with the use of the road.</w:t>
      </w:r>
    </w:p>
    <w:p w14:paraId="42F4E295" w14:textId="77777777" w:rsidR="00891B35" w:rsidRPr="00C622DD" w:rsidRDefault="00891B35" w:rsidP="00C622DD">
      <w:pPr>
        <w:spacing w:after="0" w:line="240" w:lineRule="auto"/>
        <w:ind w:left="709"/>
        <w:jc w:val="both"/>
        <w:rPr>
          <w:rFonts w:eastAsia="Times New Roman" w:cs="Arial"/>
          <w:lang w:eastAsia="en-GB"/>
        </w:rPr>
      </w:pPr>
    </w:p>
    <w:p w14:paraId="42F4E296" w14:textId="77777777" w:rsidR="00AE71FC" w:rsidRPr="00C622DD" w:rsidRDefault="00AE71FC" w:rsidP="00C622DD">
      <w:pPr>
        <w:spacing w:after="0" w:line="240" w:lineRule="auto"/>
        <w:ind w:left="709"/>
        <w:jc w:val="both"/>
        <w:rPr>
          <w:rFonts w:eastAsia="Times New Roman" w:cs="Arial"/>
          <w:lang w:eastAsia="en-GB"/>
        </w:rPr>
      </w:pPr>
    </w:p>
    <w:p w14:paraId="42F4E29A" w14:textId="5AE547B8" w:rsidR="00891B35" w:rsidRPr="00C622DD" w:rsidRDefault="00891B35" w:rsidP="00B768C5">
      <w:pPr>
        <w:spacing w:after="0" w:line="240" w:lineRule="auto"/>
        <w:ind w:left="709"/>
        <w:jc w:val="both"/>
        <w:rPr>
          <w:rFonts w:cs="Arial"/>
          <w:i/>
          <w:color w:val="C00000"/>
          <w:sz w:val="20"/>
          <w:szCs w:val="20"/>
        </w:rPr>
      </w:pPr>
      <w:r>
        <w:rPr>
          <w:rFonts w:eastAsia="Times New Roman" w:cs="Arial"/>
          <w:lang w:eastAsia="en-GB"/>
        </w:rPr>
        <w:t>Recommendation:</w:t>
      </w:r>
      <w:r w:rsidR="00C622DD">
        <w:rPr>
          <w:rFonts w:eastAsia="Times New Roman" w:cs="Arial"/>
          <w:lang w:eastAsia="en-GB"/>
        </w:rPr>
        <w:t xml:space="preserve"> </w:t>
      </w:r>
    </w:p>
    <w:p w14:paraId="42F4E29B" w14:textId="77777777" w:rsidR="00891B35" w:rsidRDefault="00891B35" w:rsidP="00891B35">
      <w:pPr>
        <w:pStyle w:val="NormalIndent"/>
        <w:tabs>
          <w:tab w:val="clear" w:pos="1276"/>
        </w:tabs>
        <w:spacing w:before="120" w:after="120"/>
        <w:rPr>
          <w:rFonts w:ascii="Arial" w:hAnsi="Arial" w:cs="Arial"/>
          <w:color w:val="FF0000"/>
          <w:sz w:val="22"/>
        </w:rPr>
      </w:pPr>
    </w:p>
    <w:p w14:paraId="42F4E29C" w14:textId="77777777" w:rsidR="00AD7EF1" w:rsidRPr="0047403F" w:rsidRDefault="00AD7EF1" w:rsidP="003F765A">
      <w:pPr>
        <w:pStyle w:val="NormalIndent"/>
        <w:numPr>
          <w:ilvl w:val="0"/>
          <w:numId w:val="101"/>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Pr>
          <w:rFonts w:ascii="Arial" w:hAnsi="Arial" w:cs="Arial"/>
          <w:b/>
          <w:sz w:val="22"/>
        </w:rPr>
        <w:t>road markings for guiding pedestrians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9D" w14:textId="77777777" w:rsidR="00AD7EF1" w:rsidRPr="00C622DD" w:rsidRDefault="00AD7EF1" w:rsidP="00AD7EF1">
      <w:pPr>
        <w:spacing w:after="0" w:line="240" w:lineRule="auto"/>
        <w:ind w:left="709"/>
        <w:jc w:val="both"/>
        <w:rPr>
          <w:rFonts w:cs="Arial"/>
          <w:i/>
          <w:color w:val="C00000"/>
          <w:sz w:val="20"/>
          <w:szCs w:val="20"/>
        </w:rPr>
      </w:pPr>
      <w:r w:rsidRPr="00C622DD">
        <w:rPr>
          <w:rFonts w:eastAsia="Times New Roman" w:cs="Arial"/>
          <w:i/>
          <w:color w:val="C00000"/>
          <w:sz w:val="20"/>
          <w:szCs w:val="20"/>
          <w:lang w:eastAsia="en-GB"/>
        </w:rPr>
        <w:t xml:space="preserve">Note: </w:t>
      </w:r>
      <w:r w:rsidRPr="00C622DD">
        <w:rPr>
          <w:rFonts w:cs="Arial"/>
          <w:i/>
          <w:color w:val="C00000"/>
          <w:sz w:val="20"/>
          <w:lang w:eastAsia="en-GB"/>
        </w:rPr>
        <w:t xml:space="preserve">Things like </w:t>
      </w:r>
      <w:r>
        <w:rPr>
          <w:rFonts w:cs="Arial"/>
          <w:i/>
          <w:color w:val="C00000"/>
          <w:sz w:val="20"/>
          <w:lang w:eastAsia="en-GB"/>
        </w:rPr>
        <w:t>painted kerb buildouts</w:t>
      </w:r>
      <w:r w:rsidRPr="00C622DD">
        <w:rPr>
          <w:rFonts w:eastAsia="Times New Roman" w:cs="Arial"/>
          <w:i/>
          <w:color w:val="C00000"/>
          <w:sz w:val="20"/>
          <w:szCs w:val="20"/>
          <w:lang w:eastAsia="en-GB"/>
        </w:rPr>
        <w:t xml:space="preserve">. </w:t>
      </w:r>
    </w:p>
    <w:p w14:paraId="42F4E29E" w14:textId="77777777" w:rsidR="00AD7EF1" w:rsidRPr="00AD7EF1" w:rsidRDefault="00AD7EF1" w:rsidP="00AD7EF1">
      <w:pPr>
        <w:spacing w:before="120" w:after="120" w:line="240" w:lineRule="auto"/>
        <w:ind w:left="1429"/>
        <w:jc w:val="both"/>
        <w:rPr>
          <w:rFonts w:eastAsia="Times New Roman" w:cs="Arial"/>
          <w:lang w:eastAsia="en-GB"/>
        </w:rPr>
      </w:pPr>
    </w:p>
    <w:p w14:paraId="42F4E29F" w14:textId="77777777" w:rsidR="00AD7EF1" w:rsidRPr="0047403F" w:rsidRDefault="00AD7EF1" w:rsidP="003F765A">
      <w:pPr>
        <w:pStyle w:val="NormalIndent"/>
        <w:numPr>
          <w:ilvl w:val="0"/>
          <w:numId w:val="102"/>
        </w:numPr>
        <w:tabs>
          <w:tab w:val="clear" w:pos="1276"/>
        </w:tabs>
        <w:spacing w:before="120" w:after="120"/>
        <w:ind w:hanging="720"/>
        <w:rPr>
          <w:rFonts w:ascii="Arial" w:hAnsi="Arial" w:cs="Arial"/>
          <w:bCs/>
          <w:sz w:val="22"/>
          <w:szCs w:val="22"/>
        </w:rPr>
      </w:pPr>
      <w:r w:rsidRPr="0047403F">
        <w:rPr>
          <w:rFonts w:ascii="Arial" w:hAnsi="Arial" w:cs="Arial"/>
          <w:sz w:val="22"/>
        </w:rPr>
        <w:t>That pursuant to section 334 of the Local Government Act 1974 and</w:t>
      </w:r>
      <w:r>
        <w:rPr>
          <w:rFonts w:ascii="Arial" w:hAnsi="Arial" w:cs="Arial"/>
          <w:sz w:val="22"/>
        </w:rPr>
        <w:t xml:space="preserve"> noting clauses 2.1 and 7.9</w:t>
      </w:r>
      <w:r w:rsidRPr="0047403F">
        <w:rPr>
          <w:rFonts w:ascii="Arial" w:hAnsi="Arial" w:cs="Arial"/>
          <w:sz w:val="22"/>
        </w:rPr>
        <w:t xml:space="preserve"> of the Land Transport Rule: Traffic Control Devices 2004 </w:t>
      </w:r>
      <w:r w:rsidRPr="00C622DD">
        <w:rPr>
          <w:rFonts w:ascii="Arial" w:hAnsi="Arial" w:cs="Arial"/>
          <w:b/>
          <w:sz w:val="22"/>
        </w:rPr>
        <w:t xml:space="preserve">road markings for </w:t>
      </w:r>
      <w:r>
        <w:rPr>
          <w:rFonts w:ascii="Arial" w:hAnsi="Arial" w:cs="Arial"/>
          <w:b/>
          <w:sz w:val="22"/>
        </w:rPr>
        <w:t>warning of vulnerable road users</w:t>
      </w:r>
      <w:r w:rsidRPr="0047403F">
        <w:rPr>
          <w:rFonts w:ascii="Arial" w:hAnsi="Arial" w:cs="Arial"/>
          <w:b/>
          <w:sz w:val="22"/>
          <w:szCs w:val="22"/>
        </w:rPr>
        <w:t xml:space="preserve">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sz w:val="22"/>
          <w:szCs w:val="22"/>
        </w:rPr>
        <w:t>in the area(s)</w:t>
      </w:r>
      <w:r w:rsidRPr="0047403F">
        <w:rPr>
          <w:rFonts w:ascii="Arial" w:hAnsi="Arial" w:cs="Arial"/>
          <w:sz w:val="22"/>
          <w:szCs w:val="22"/>
        </w:rPr>
        <w:t xml:space="preserve"> referred to as </w:t>
      </w:r>
      <w:r w:rsidRPr="00C622DD">
        <w:rPr>
          <w:rFonts w:ascii="Arial" w:hAnsi="Arial" w:cs="Arial"/>
          <w:b/>
          <w:sz w:val="22"/>
          <w:szCs w:val="22"/>
        </w:rPr>
        <w:t>‘AS’</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 #</w:t>
      </w:r>
      <w:r w:rsidRPr="002D5596">
        <w:rPr>
          <w:rFonts w:ascii="Arial" w:hAnsi="Arial" w:cs="Arial"/>
          <w:color w:val="0000FF"/>
          <w:sz w:val="22"/>
          <w:szCs w:val="22"/>
        </w:rPr>
        <w:t>XXXX</w:t>
      </w:r>
      <w:r w:rsidRPr="002D5596">
        <w:rPr>
          <w:rFonts w:ascii="Arial" w:hAnsi="Arial" w:cs="Arial"/>
          <w:sz w:val="22"/>
          <w:szCs w:val="22"/>
        </w:rPr>
        <w:t xml:space="preserve">, Rev </w:t>
      </w:r>
      <w:r w:rsidRPr="002D5596">
        <w:rPr>
          <w:rFonts w:ascii="Arial" w:hAnsi="Arial" w:cs="Arial"/>
          <w:color w:val="0000FF"/>
          <w:sz w:val="22"/>
          <w:szCs w:val="22"/>
        </w:rPr>
        <w:t>X</w:t>
      </w:r>
      <w:r w:rsidRPr="002D5596">
        <w:rPr>
          <w:rFonts w:ascii="Arial" w:hAnsi="Arial" w:cs="Arial"/>
          <w:sz w:val="22"/>
          <w:szCs w:val="22"/>
        </w:rPr>
        <w:t xml:space="preserve">, dated </w:t>
      </w:r>
      <w:r w:rsidRPr="002D5596">
        <w:rPr>
          <w:rFonts w:ascii="Arial" w:hAnsi="Arial" w:cs="Arial"/>
          <w:color w:val="0000FF"/>
          <w:sz w:val="22"/>
          <w:szCs w:val="22"/>
        </w:rPr>
        <w:t>XX/XX/XXXX</w:t>
      </w:r>
      <w:r w:rsidRPr="0047403F">
        <w:rPr>
          <w:rFonts w:ascii="Arial" w:hAnsi="Arial" w:cs="Arial"/>
          <w:sz w:val="22"/>
        </w:rPr>
        <w:t>.</w:t>
      </w:r>
    </w:p>
    <w:p w14:paraId="42F4E2A0" w14:textId="77777777" w:rsidR="00AD7EF1" w:rsidRPr="00AD7EF1" w:rsidRDefault="00AD7EF1" w:rsidP="00AD7EF1">
      <w:pPr>
        <w:spacing w:after="0" w:line="240" w:lineRule="auto"/>
        <w:ind w:left="709"/>
        <w:jc w:val="both"/>
        <w:rPr>
          <w:rFonts w:cs="Arial"/>
          <w:i/>
          <w:color w:val="C00000"/>
          <w:sz w:val="20"/>
          <w:szCs w:val="20"/>
        </w:rPr>
      </w:pPr>
      <w:r w:rsidRPr="00AD7EF1">
        <w:rPr>
          <w:rFonts w:eastAsia="Times New Roman" w:cs="Arial"/>
          <w:i/>
          <w:color w:val="C00000"/>
          <w:sz w:val="20"/>
          <w:szCs w:val="20"/>
          <w:lang w:eastAsia="en-GB"/>
        </w:rPr>
        <w:t xml:space="preserve">Note: </w:t>
      </w:r>
      <w:r w:rsidRPr="00AD7EF1">
        <w:rPr>
          <w:rFonts w:cs="Arial"/>
          <w:i/>
          <w:color w:val="C00000"/>
          <w:sz w:val="20"/>
          <w:lang w:eastAsia="en-GB"/>
        </w:rPr>
        <w:t>Things like flashing yellow in road illuminated pavement markers activated by approaching cycles</w:t>
      </w:r>
      <w:r w:rsidRPr="00AD7EF1">
        <w:rPr>
          <w:rFonts w:eastAsia="Times New Roman" w:cs="Arial"/>
          <w:i/>
          <w:color w:val="C00000"/>
          <w:sz w:val="20"/>
          <w:szCs w:val="20"/>
          <w:lang w:eastAsia="en-GB"/>
        </w:rPr>
        <w:t xml:space="preserve">. </w:t>
      </w:r>
    </w:p>
    <w:p w14:paraId="42F4E2A1" w14:textId="77777777" w:rsidR="00AD7EF1" w:rsidRPr="00AD7EF1" w:rsidRDefault="00AD7EF1" w:rsidP="00AD7EF1">
      <w:pPr>
        <w:spacing w:before="120" w:after="120" w:line="240" w:lineRule="auto"/>
        <w:ind w:left="1429"/>
        <w:jc w:val="both"/>
        <w:rPr>
          <w:rFonts w:eastAsia="Times New Roman" w:cs="Arial"/>
          <w:lang w:eastAsia="en-GB"/>
        </w:rPr>
      </w:pPr>
    </w:p>
    <w:p w14:paraId="42F4E2A2" w14:textId="77777777" w:rsidR="00891B35" w:rsidRPr="004C2D6A" w:rsidRDefault="00891B35" w:rsidP="00891B35">
      <w:pPr>
        <w:spacing w:after="0" w:line="240" w:lineRule="auto"/>
        <w:rPr>
          <w:rFonts w:eastAsia="Times New Roman" w:cs="Arial"/>
          <w:b/>
          <w:sz w:val="24"/>
          <w:szCs w:val="24"/>
          <w:lang w:eastAsia="en-GB"/>
        </w:rPr>
      </w:pPr>
    </w:p>
    <w:p w14:paraId="42F4E2A3" w14:textId="77777777" w:rsidR="00891B35" w:rsidRPr="004C2D6A" w:rsidRDefault="00891B35" w:rsidP="00891B35">
      <w:pPr>
        <w:spacing w:after="0" w:line="240" w:lineRule="auto"/>
        <w:ind w:left="709"/>
        <w:rPr>
          <w:rFonts w:eastAsia="Times New Roman" w:cs="Arial"/>
          <w:b/>
          <w:sz w:val="24"/>
          <w:szCs w:val="24"/>
          <w:lang w:eastAsia="en-GB"/>
        </w:rPr>
      </w:pPr>
      <w:r w:rsidRPr="00F57B3C">
        <w:rPr>
          <w:rFonts w:eastAsia="Times New Roman" w:cs="Arial"/>
          <w:i/>
          <w:lang w:eastAsia="en-GB"/>
        </w:rPr>
        <w:t>For exact implementation specifications, refer to the Land Transport Rule 54002: Traffic Control Devices 2004.</w:t>
      </w:r>
      <w:r w:rsidR="003856A2">
        <w:rPr>
          <w:rFonts w:eastAsia="Times New Roman" w:cs="Arial"/>
          <w:i/>
          <w:lang w:eastAsia="en-GB"/>
        </w:rPr>
        <w:t xml:space="preserve"> </w:t>
      </w:r>
      <w:r>
        <w:rPr>
          <w:rFonts w:eastAsia="Times New Roman" w:cs="Arial"/>
          <w:i/>
          <w:noProof/>
          <w:sz w:val="18"/>
          <w:szCs w:val="18"/>
          <w:lang w:eastAsia="en-NZ"/>
        </w:rPr>
        <mc:AlternateContent>
          <mc:Choice Requires="wps">
            <w:drawing>
              <wp:anchor distT="0" distB="0" distL="114300" distR="114300" simplePos="0" relativeHeight="251658419" behindDoc="0" locked="0" layoutInCell="1" allowOverlap="1" wp14:anchorId="42F4E43A" wp14:editId="42F4E43B">
                <wp:simplePos x="0" y="0"/>
                <wp:positionH relativeFrom="column">
                  <wp:posOffset>4531360</wp:posOffset>
                </wp:positionH>
                <wp:positionV relativeFrom="paragraph">
                  <wp:posOffset>3162935</wp:posOffset>
                </wp:positionV>
                <wp:extent cx="1400175" cy="225425"/>
                <wp:effectExtent l="0" t="0" r="2540" b="0"/>
                <wp:wrapNone/>
                <wp:docPr id="8"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E527" w14:textId="77777777" w:rsidR="008B2993" w:rsidRPr="008E5E49" w:rsidRDefault="00900E84" w:rsidP="00891B35">
                            <w:pPr>
                              <w:jc w:val="right"/>
                              <w:rPr>
                                <w:sz w:val="16"/>
                                <w:szCs w:val="16"/>
                              </w:rPr>
                            </w:pPr>
                            <w:hyperlink w:anchor="contents" w:history="1">
                              <w:r w:rsidR="008B2993"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4E43A" id="_x0000_s1100" type="#_x0000_t202" style="position:absolute;left:0;text-align:left;margin-left:356.8pt;margin-top:249.05pt;width:110.25pt;height:17.75pt;z-index:251658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" filled="f" stroked="f">
                <v:textbox>
                  <w:txbxContent>
                    <w:p w14:paraId="42F4E527" w14:textId="77777777" w:rsidR="008B2993" w:rsidRPr="008E5E49" w:rsidRDefault="00A606B3" w:rsidP="00891B35">
                      <w:pPr>
                        <w:jc w:val="right"/>
                        <w:rPr>
                          <w:sz w:val="16"/>
                          <w:szCs w:val="16"/>
                        </w:rPr>
                      </w:pPr>
                      <w:hyperlink w:anchor="contents" w:history="1">
                        <w:r w:rsidR="008B2993"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2E955EE2" w14:textId="2E482F22" w:rsidR="00FA11D8" w:rsidRPr="00F57B3C" w:rsidRDefault="00FA11D8" w:rsidP="00FA11D8">
      <w:pPr>
        <w:pStyle w:val="Heading2"/>
        <w:ind w:left="851" w:hanging="851"/>
      </w:pPr>
      <w:bookmarkStart w:id="327" w:name="_Toc85789856"/>
      <w:r>
        <w:t xml:space="preserve">Advance warning of </w:t>
      </w:r>
      <w:r w:rsidR="00D216C0">
        <w:t xml:space="preserve">control or </w:t>
      </w:r>
      <w:r>
        <w:t>road/lane change</w:t>
      </w:r>
      <w:bookmarkEnd w:id="327"/>
    </w:p>
    <w:p w14:paraId="6FD3E5F7" w14:textId="77777777" w:rsidR="00862F0E" w:rsidRPr="00F57B3C" w:rsidRDefault="00862F0E" w:rsidP="00862F0E">
      <w:pPr>
        <w:spacing w:after="0" w:line="240" w:lineRule="auto"/>
        <w:jc w:val="both"/>
        <w:rPr>
          <w:rFonts w:eastAsia="Times New Roman" w:cs="Arial"/>
          <w:b/>
          <w:lang w:eastAsia="en-GB"/>
        </w:rPr>
      </w:pPr>
    </w:p>
    <w:p w14:paraId="2F2A30BD" w14:textId="77777777" w:rsidR="00862F0E" w:rsidRPr="00B768C5" w:rsidRDefault="00862F0E" w:rsidP="00862F0E">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009C8DD1" w14:textId="77777777" w:rsidR="00862F0E" w:rsidRPr="00B768C5" w:rsidRDefault="00862F0E" w:rsidP="00862F0E">
      <w:pPr>
        <w:spacing w:after="0" w:line="240" w:lineRule="auto"/>
        <w:ind w:left="709"/>
        <w:jc w:val="both"/>
        <w:rPr>
          <w:rFonts w:eastAsia="Times New Roman" w:cs="Arial"/>
          <w:b/>
          <w:lang w:eastAsia="en-GB"/>
        </w:rPr>
      </w:pPr>
    </w:p>
    <w:p w14:paraId="10F94586" w14:textId="77777777" w:rsidR="00862F0E" w:rsidRPr="00B768C5"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45ECDACE" w14:textId="77777777" w:rsidR="00862F0E"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 that</w:t>
      </w:r>
      <w:r w:rsidRPr="00A50745">
        <w:rPr>
          <w:rFonts w:eastAsia="Times New Roman" w:cs="Arial"/>
          <w:i/>
          <w:lang w:eastAsia="en-GB"/>
        </w:rPr>
        <w:t xml:space="preserve"> must be resolved by the committee as part of the same report]</w:t>
      </w:r>
    </w:p>
    <w:p w14:paraId="2A92EDDC" w14:textId="77777777" w:rsidR="00862F0E" w:rsidRDefault="00862F0E" w:rsidP="00862F0E">
      <w:pPr>
        <w:spacing w:after="0" w:line="240" w:lineRule="auto"/>
        <w:ind w:left="709"/>
        <w:jc w:val="both"/>
        <w:rPr>
          <w:rFonts w:eastAsia="Times New Roman" w:cs="Arial"/>
          <w:lang w:eastAsia="en-GB"/>
        </w:rPr>
      </w:pPr>
    </w:p>
    <w:p w14:paraId="61BBEAFC" w14:textId="77777777" w:rsidR="00862F0E" w:rsidRDefault="00862F0E" w:rsidP="00862F0E">
      <w:pPr>
        <w:spacing w:after="0" w:line="240" w:lineRule="auto"/>
        <w:ind w:left="709"/>
        <w:jc w:val="both"/>
        <w:rPr>
          <w:rFonts w:eastAsia="Times New Roman" w:cs="Arial"/>
          <w:lang w:eastAsia="en-GB"/>
        </w:rPr>
      </w:pPr>
    </w:p>
    <w:p w14:paraId="0132AC21" w14:textId="77777777" w:rsidR="00862F0E" w:rsidRPr="00F57B3C" w:rsidRDefault="00862F0E" w:rsidP="00862F0E">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00214A8" w14:textId="77777777" w:rsidR="00862F0E" w:rsidRPr="00F57B3C" w:rsidRDefault="00862F0E" w:rsidP="00862F0E">
      <w:pPr>
        <w:spacing w:after="0" w:line="240" w:lineRule="auto"/>
        <w:ind w:left="709"/>
        <w:jc w:val="both"/>
        <w:rPr>
          <w:rFonts w:eastAsia="Times New Roman" w:cs="Arial"/>
          <w:lang w:eastAsia="en-GB"/>
        </w:rPr>
      </w:pPr>
    </w:p>
    <w:p w14:paraId="3ADF1A05" w14:textId="169E6E1F" w:rsidR="00862F0E" w:rsidRPr="006559F2" w:rsidRDefault="00862F0E" w:rsidP="00862F0E">
      <w:pPr>
        <w:spacing w:after="0" w:line="240" w:lineRule="auto"/>
        <w:ind w:left="709"/>
        <w:jc w:val="both"/>
        <w:rPr>
          <w:rFonts w:eastAsia="Times New Roman" w:cs="Arial"/>
          <w:lang w:eastAsia="en-GB"/>
        </w:rPr>
      </w:pPr>
      <w:r w:rsidRPr="006559F2">
        <w:rPr>
          <w:rFonts w:eastAsia="Times New Roman" w:cs="Arial"/>
          <w:lang w:eastAsia="en-GB"/>
        </w:rPr>
        <w:t xml:space="preserve">AT may establish </w:t>
      </w:r>
      <w:r w:rsidR="00404035" w:rsidRPr="006559F2">
        <w:rPr>
          <w:rFonts w:eastAsia="Times New Roman" w:cs="Arial"/>
          <w:lang w:eastAsia="en-GB"/>
        </w:rPr>
        <w:t>warning</w:t>
      </w:r>
      <w:r w:rsidRPr="006559F2">
        <w:rPr>
          <w:rFonts w:eastAsia="Times New Roman" w:cs="Arial"/>
          <w:lang w:eastAsia="en-GB"/>
        </w:rPr>
        <w:t xml:space="preserve"> signs and markings on the road system, but there</w:t>
      </w:r>
      <w:r w:rsidR="00471D64">
        <w:rPr>
          <w:rFonts w:eastAsia="Times New Roman" w:cs="Arial"/>
          <w:lang w:eastAsia="en-GB"/>
        </w:rPr>
        <w:t xml:space="preserve"> should</w:t>
      </w:r>
      <w:r w:rsidRPr="006559F2">
        <w:rPr>
          <w:rFonts w:eastAsia="Times New Roman" w:cs="Arial"/>
          <w:lang w:eastAsia="en-GB"/>
        </w:rPr>
        <w:t xml:space="preserve"> be a record of decision for these. </w:t>
      </w:r>
      <w:r w:rsidRPr="006559F2">
        <w:rPr>
          <w:rFonts w:cs="Arial"/>
          <w:lang w:eastAsia="en-GB"/>
        </w:rPr>
        <w:t xml:space="preserve">These recommendations can be used as a basis for approval of signs or road markings for </w:t>
      </w:r>
      <w:r w:rsidR="006D5F4B" w:rsidRPr="006559F2">
        <w:rPr>
          <w:rFonts w:cs="Arial"/>
          <w:lang w:eastAsia="en-GB"/>
        </w:rPr>
        <w:t xml:space="preserve">permanent </w:t>
      </w:r>
      <w:r w:rsidRPr="006559F2">
        <w:rPr>
          <w:rFonts w:cs="Arial"/>
          <w:lang w:eastAsia="en-GB"/>
        </w:rPr>
        <w:t xml:space="preserve">non-regulatory controls. </w:t>
      </w:r>
      <w:r w:rsidRPr="006559F2">
        <w:rPr>
          <w:rFonts w:eastAsia="Times New Roman" w:cs="Arial"/>
          <w:lang w:eastAsia="en-GB"/>
        </w:rPr>
        <w:t xml:space="preserve">The purpose of this recommendation is to provide </w:t>
      </w:r>
      <w:r w:rsidR="00195184" w:rsidRPr="006559F2">
        <w:rPr>
          <w:rFonts w:eastAsia="Times New Roman" w:cs="Arial"/>
          <w:lang w:eastAsia="en-GB"/>
        </w:rPr>
        <w:t xml:space="preserve">permanent </w:t>
      </w:r>
      <w:r w:rsidR="001F7025" w:rsidRPr="006559F2">
        <w:rPr>
          <w:rFonts w:eastAsia="Times New Roman" w:cs="Arial"/>
          <w:lang w:eastAsia="en-GB"/>
        </w:rPr>
        <w:t>advance warning of controls or changes to the road/lane configuration</w:t>
      </w:r>
      <w:r w:rsidRPr="006559F2">
        <w:rPr>
          <w:rFonts w:eastAsia="Times New Roman" w:cs="Arial"/>
          <w:lang w:eastAsia="en-GB"/>
        </w:rPr>
        <w:t xml:space="preserve">. </w:t>
      </w:r>
    </w:p>
    <w:p w14:paraId="1BF5FE82" w14:textId="77777777" w:rsidR="00862F0E" w:rsidRPr="006559F2" w:rsidRDefault="00862F0E" w:rsidP="00862F0E">
      <w:pPr>
        <w:spacing w:after="0" w:line="240" w:lineRule="auto"/>
        <w:ind w:left="709"/>
        <w:jc w:val="both"/>
        <w:rPr>
          <w:rFonts w:eastAsia="Times New Roman" w:cs="Arial"/>
          <w:lang w:eastAsia="en-GB"/>
        </w:rPr>
      </w:pPr>
    </w:p>
    <w:p w14:paraId="4731845D" w14:textId="77777777" w:rsidR="00862F0E" w:rsidRPr="006559F2" w:rsidRDefault="00862F0E" w:rsidP="00862F0E">
      <w:pPr>
        <w:spacing w:after="0" w:line="240" w:lineRule="auto"/>
        <w:ind w:left="709"/>
        <w:jc w:val="both"/>
        <w:rPr>
          <w:rFonts w:eastAsia="Times New Roman" w:cs="Arial"/>
          <w:lang w:eastAsia="en-GB"/>
        </w:rPr>
      </w:pPr>
    </w:p>
    <w:p w14:paraId="51AFB408" w14:textId="12B36753" w:rsidR="00862F0E" w:rsidRPr="00115A6A" w:rsidRDefault="00862F0E" w:rsidP="00862F0E">
      <w:pPr>
        <w:spacing w:after="0" w:line="240" w:lineRule="auto"/>
        <w:ind w:left="709"/>
        <w:jc w:val="both"/>
        <w:rPr>
          <w:rFonts w:eastAsia="Times New Roman" w:cs="Arial"/>
          <w:i/>
          <w:color w:val="C00000"/>
          <w:sz w:val="20"/>
          <w:szCs w:val="20"/>
          <w:lang w:eastAsia="en-GB"/>
        </w:rPr>
      </w:pPr>
      <w:r w:rsidRPr="006559F2">
        <w:rPr>
          <w:rFonts w:eastAsia="Times New Roman" w:cs="Arial"/>
          <w:i/>
          <w:color w:val="C00000"/>
          <w:sz w:val="20"/>
          <w:szCs w:val="20"/>
          <w:lang w:eastAsia="en-GB"/>
        </w:rPr>
        <w:t>Explanatory Note: These would be the W1</w:t>
      </w:r>
      <w:r w:rsidR="001F7025" w:rsidRPr="006559F2">
        <w:rPr>
          <w:rFonts w:eastAsia="Times New Roman" w:cs="Arial"/>
          <w:i/>
          <w:color w:val="C00000"/>
          <w:sz w:val="20"/>
          <w:szCs w:val="20"/>
          <w:lang w:eastAsia="en-GB"/>
        </w:rPr>
        <w:t>0</w:t>
      </w:r>
      <w:r w:rsidRPr="006559F2">
        <w:rPr>
          <w:rFonts w:eastAsia="Times New Roman" w:cs="Arial"/>
          <w:i/>
          <w:color w:val="C00000"/>
          <w:sz w:val="20"/>
          <w:szCs w:val="20"/>
          <w:lang w:eastAsia="en-GB"/>
        </w:rPr>
        <w:t xml:space="preserve"> </w:t>
      </w:r>
      <w:r w:rsidR="001F7025" w:rsidRPr="006559F2">
        <w:rPr>
          <w:rFonts w:eastAsia="Times New Roman" w:cs="Arial"/>
          <w:i/>
          <w:color w:val="C00000"/>
          <w:sz w:val="20"/>
          <w:szCs w:val="20"/>
          <w:lang w:eastAsia="en-GB"/>
        </w:rPr>
        <w:t xml:space="preserve">through W14 </w:t>
      </w:r>
      <w:r w:rsidRPr="006559F2">
        <w:rPr>
          <w:rFonts w:eastAsia="Times New Roman" w:cs="Arial"/>
          <w:i/>
          <w:color w:val="C00000"/>
          <w:sz w:val="20"/>
          <w:szCs w:val="20"/>
          <w:lang w:eastAsia="en-GB"/>
        </w:rPr>
        <w:t>signs in the TCD Rule. For example, this covers the</w:t>
      </w:r>
      <w:r w:rsidR="001F7025" w:rsidRPr="006559F2">
        <w:rPr>
          <w:rFonts w:eastAsia="Times New Roman" w:cs="Arial"/>
          <w:i/>
          <w:color w:val="C00000"/>
          <w:sz w:val="20"/>
          <w:szCs w:val="20"/>
          <w:lang w:eastAsia="en-GB"/>
        </w:rPr>
        <w:t xml:space="preserve"> give way ahead, road narrows, hump, etc type of signs</w:t>
      </w:r>
      <w:r w:rsidRPr="006559F2">
        <w:rPr>
          <w:rFonts w:eastAsia="Times New Roman" w:cs="Arial"/>
          <w:i/>
          <w:color w:val="C00000"/>
          <w:sz w:val="20"/>
          <w:szCs w:val="20"/>
          <w:lang w:eastAsia="en-GB"/>
        </w:rPr>
        <w:t>.</w:t>
      </w:r>
      <w:r>
        <w:rPr>
          <w:rFonts w:eastAsia="Times New Roman" w:cs="Arial"/>
          <w:i/>
          <w:color w:val="C00000"/>
          <w:sz w:val="20"/>
          <w:szCs w:val="20"/>
          <w:lang w:eastAsia="en-GB"/>
        </w:rPr>
        <w:t xml:space="preserve"> </w:t>
      </w:r>
    </w:p>
    <w:p w14:paraId="5C9A8559" w14:textId="77777777" w:rsidR="00862F0E" w:rsidRPr="00F57B3C" w:rsidRDefault="00862F0E" w:rsidP="00862F0E">
      <w:pPr>
        <w:spacing w:after="0" w:line="240" w:lineRule="auto"/>
        <w:ind w:left="709"/>
        <w:jc w:val="both"/>
        <w:rPr>
          <w:rFonts w:eastAsia="Times New Roman" w:cs="Arial"/>
          <w:lang w:eastAsia="en-GB"/>
        </w:rPr>
      </w:pPr>
    </w:p>
    <w:p w14:paraId="2EFA9D7F" w14:textId="77777777" w:rsidR="00862F0E" w:rsidRDefault="00862F0E" w:rsidP="00862F0E">
      <w:pPr>
        <w:spacing w:after="0" w:line="240" w:lineRule="auto"/>
        <w:ind w:left="709"/>
        <w:jc w:val="both"/>
        <w:rPr>
          <w:rFonts w:eastAsia="Times New Roman" w:cs="Arial"/>
          <w:lang w:eastAsia="en-GB"/>
        </w:rPr>
      </w:pPr>
    </w:p>
    <w:p w14:paraId="5F78D5C5" w14:textId="77777777" w:rsidR="00862F0E" w:rsidRPr="00F57B3C" w:rsidRDefault="00862F0E" w:rsidP="00862F0E">
      <w:pPr>
        <w:spacing w:after="0" w:line="240" w:lineRule="auto"/>
        <w:ind w:left="709"/>
        <w:jc w:val="both"/>
        <w:rPr>
          <w:rFonts w:eastAsia="Times New Roman" w:cs="Arial"/>
          <w:lang w:eastAsia="en-GB"/>
        </w:rPr>
      </w:pPr>
      <w:r>
        <w:rPr>
          <w:rFonts w:eastAsia="Times New Roman" w:cs="Arial"/>
          <w:lang w:eastAsia="en-GB"/>
        </w:rPr>
        <w:t>Recommendation:</w:t>
      </w:r>
    </w:p>
    <w:p w14:paraId="39ADCF18" w14:textId="77777777" w:rsidR="00862F0E" w:rsidRPr="00F57B3C" w:rsidRDefault="00862F0E" w:rsidP="00862F0E">
      <w:pPr>
        <w:spacing w:after="0" w:line="240" w:lineRule="auto"/>
        <w:ind w:left="1418" w:hanging="709"/>
        <w:jc w:val="both"/>
        <w:rPr>
          <w:rFonts w:eastAsia="Times New Roman" w:cs="Arial"/>
          <w:lang w:eastAsia="en-GB"/>
        </w:rPr>
      </w:pPr>
    </w:p>
    <w:p w14:paraId="5BEE8E1B" w14:textId="4778970C" w:rsidR="00862F0E" w:rsidRPr="00B768C5" w:rsidRDefault="00862F0E" w:rsidP="00195184">
      <w:pPr>
        <w:pStyle w:val="ListParagraph"/>
        <w:numPr>
          <w:ilvl w:val="0"/>
          <w:numId w:val="117"/>
        </w:numPr>
        <w:spacing w:before="120" w:after="120"/>
        <w:ind w:hanging="720"/>
        <w:rPr>
          <w:sz w:val="22"/>
          <w:szCs w:val="22"/>
          <w:lang w:eastAsia="en-GB"/>
        </w:rPr>
      </w:pPr>
      <w:r w:rsidRPr="00B8501D">
        <w:rPr>
          <w:sz w:val="22"/>
        </w:rPr>
        <w:t>That p</w:t>
      </w:r>
      <w:r w:rsidRPr="00361653">
        <w:rPr>
          <w:sz w:val="22"/>
        </w:rPr>
        <w:t xml:space="preserve">ursuant to </w:t>
      </w:r>
      <w:r w:rsidRPr="00B2059E">
        <w:rPr>
          <w:sz w:val="22"/>
        </w:rPr>
        <w:t xml:space="preserve">section 334 of the Local Government </w:t>
      </w:r>
      <w:r w:rsidRPr="00B768C5">
        <w:rPr>
          <w:sz w:val="22"/>
        </w:rPr>
        <w:t>Act 1974 and clauses 4 and 5 of the Land Transport Rule: Traffic Control Devices 2004</w:t>
      </w:r>
      <w:r w:rsidR="00195184" w:rsidRPr="00B768C5">
        <w:rPr>
          <w:sz w:val="22"/>
        </w:rPr>
        <w:t>,</w:t>
      </w:r>
      <w:r w:rsidRPr="00B768C5">
        <w:rPr>
          <w:sz w:val="22"/>
        </w:rPr>
        <w:t xml:space="preserve"> </w:t>
      </w:r>
      <w:r w:rsidRPr="00B768C5">
        <w:rPr>
          <w:color w:val="0000FF"/>
          <w:sz w:val="22"/>
        </w:rPr>
        <w:t xml:space="preserve">describe the TCD category of sign, e.g., </w:t>
      </w:r>
      <w:r w:rsidR="001F7025" w:rsidRPr="00B768C5">
        <w:rPr>
          <w:color w:val="0000FF"/>
          <w:sz w:val="22"/>
        </w:rPr>
        <w:t>road width or heigh</w:t>
      </w:r>
      <w:r w:rsidR="00A177D2" w:rsidRPr="00B768C5">
        <w:rPr>
          <w:color w:val="0000FF"/>
          <w:sz w:val="22"/>
        </w:rPr>
        <w:t xml:space="preserve">t, </w:t>
      </w:r>
      <w:r w:rsidR="00A177D2" w:rsidRPr="00B768C5">
        <w:rPr>
          <w:color w:val="0000FF"/>
          <w:sz w:val="22"/>
          <w:szCs w:val="22"/>
        </w:rPr>
        <w:t xml:space="preserve">state the text or description of the sign/marking in inverted commas, e.g., ‘ROAD NARROWS’ </w:t>
      </w:r>
      <w:r w:rsidR="00A177D2" w:rsidRPr="00B768C5">
        <w:rPr>
          <w:b/>
          <w:sz w:val="22"/>
          <w:szCs w:val="22"/>
        </w:rPr>
        <w:t xml:space="preserve">warning </w:t>
      </w:r>
      <w:r w:rsidR="00195184" w:rsidRPr="00B768C5">
        <w:rPr>
          <w:sz w:val="22"/>
          <w:szCs w:val="22"/>
        </w:rPr>
        <w:t>[</w:t>
      </w:r>
      <w:r w:rsidRPr="00B768C5">
        <w:rPr>
          <w:b/>
          <w:sz w:val="22"/>
        </w:rPr>
        <w:t>sign</w:t>
      </w:r>
      <w:r w:rsidRPr="00B768C5">
        <w:rPr>
          <w:sz w:val="22"/>
          <w:szCs w:val="22"/>
        </w:rPr>
        <w:t xml:space="preserve">] </w:t>
      </w:r>
      <w:r w:rsidRPr="00B768C5">
        <w:rPr>
          <w:sz w:val="22"/>
        </w:rPr>
        <w:t xml:space="preserve"> </w:t>
      </w:r>
      <w:r w:rsidR="00A177D2" w:rsidRPr="00B768C5">
        <w:rPr>
          <w:sz w:val="22"/>
        </w:rPr>
        <w:t>[</w:t>
      </w:r>
      <w:r w:rsidRPr="00B768C5">
        <w:rPr>
          <w:b/>
          <w:sz w:val="22"/>
        </w:rPr>
        <w:t>road</w:t>
      </w:r>
      <w:r w:rsidRPr="00B768C5">
        <w:rPr>
          <w:sz w:val="22"/>
        </w:rPr>
        <w:t xml:space="preserve"> </w:t>
      </w:r>
      <w:r w:rsidRPr="00B768C5">
        <w:rPr>
          <w:b/>
          <w:sz w:val="22"/>
        </w:rPr>
        <w:t>marking</w:t>
      </w:r>
      <w:r w:rsidRPr="00B768C5">
        <w:rPr>
          <w:sz w:val="22"/>
        </w:rPr>
        <w:t xml:space="preserve">] </w:t>
      </w:r>
      <w:r w:rsidRPr="00B768C5">
        <w:rPr>
          <w:sz w:val="22"/>
          <w:szCs w:val="22"/>
        </w:rPr>
        <w:t>is to be provided on</w:t>
      </w:r>
      <w:r w:rsidRPr="00B768C5">
        <w:rPr>
          <w:b/>
          <w:sz w:val="22"/>
          <w:szCs w:val="22"/>
        </w:rPr>
        <w:t xml:space="preserve"> </w:t>
      </w:r>
      <w:r w:rsidRPr="00B768C5">
        <w:rPr>
          <w:b/>
          <w:bCs/>
          <w:color w:val="0000FF"/>
          <w:sz w:val="22"/>
          <w:szCs w:val="22"/>
        </w:rPr>
        <w:t>Road</w:t>
      </w:r>
      <w:r w:rsidRPr="00B768C5">
        <w:rPr>
          <w:b/>
          <w:bCs/>
          <w:sz w:val="22"/>
          <w:szCs w:val="22"/>
        </w:rPr>
        <w:t xml:space="preserve"> </w:t>
      </w:r>
      <w:r w:rsidRPr="00B768C5">
        <w:rPr>
          <w:b/>
          <w:bCs/>
          <w:color w:val="0000FF"/>
          <w:sz w:val="22"/>
          <w:szCs w:val="22"/>
        </w:rPr>
        <w:t>Name</w:t>
      </w:r>
      <w:r w:rsidRPr="00B768C5">
        <w:rPr>
          <w:bCs/>
          <w:sz w:val="22"/>
          <w:szCs w:val="22"/>
        </w:rPr>
        <w:t xml:space="preserve"> </w:t>
      </w:r>
      <w:r w:rsidRPr="00B768C5">
        <w:rPr>
          <w:sz w:val="22"/>
          <w:szCs w:val="22"/>
        </w:rPr>
        <w:t>in the area(s) shown in the attached drawing</w:t>
      </w:r>
      <w:r w:rsidRPr="00B768C5">
        <w:rPr>
          <w:sz w:val="22"/>
          <w:szCs w:val="22"/>
          <w:lang w:eastAsia="en-GB"/>
        </w:rPr>
        <w:t xml:space="preserve"> #</w:t>
      </w:r>
      <w:r w:rsidRPr="00B768C5">
        <w:rPr>
          <w:color w:val="0000FF"/>
          <w:sz w:val="22"/>
          <w:szCs w:val="22"/>
          <w:lang w:eastAsia="en-GB"/>
        </w:rPr>
        <w:t>XXXX</w:t>
      </w:r>
      <w:r w:rsidRPr="00B768C5">
        <w:rPr>
          <w:sz w:val="22"/>
          <w:szCs w:val="22"/>
          <w:lang w:eastAsia="en-GB"/>
        </w:rPr>
        <w:t xml:space="preserve">, Rev </w:t>
      </w:r>
      <w:r w:rsidRPr="00B768C5">
        <w:rPr>
          <w:color w:val="0000FF"/>
          <w:sz w:val="22"/>
          <w:szCs w:val="22"/>
          <w:lang w:eastAsia="en-GB"/>
        </w:rPr>
        <w:t>X</w:t>
      </w:r>
      <w:r w:rsidRPr="00B768C5">
        <w:rPr>
          <w:sz w:val="22"/>
          <w:szCs w:val="22"/>
          <w:lang w:eastAsia="en-GB"/>
        </w:rPr>
        <w:t xml:space="preserve">, dated </w:t>
      </w:r>
      <w:r w:rsidRPr="00B768C5">
        <w:rPr>
          <w:color w:val="0000FF"/>
          <w:sz w:val="22"/>
          <w:szCs w:val="22"/>
          <w:lang w:eastAsia="en-GB"/>
        </w:rPr>
        <w:t>XX/XX/XXXX</w:t>
      </w:r>
      <w:r w:rsidRPr="00B768C5">
        <w:rPr>
          <w:sz w:val="22"/>
        </w:rPr>
        <w:t>.</w:t>
      </w:r>
    </w:p>
    <w:p w14:paraId="69CE7919" w14:textId="77777777" w:rsidR="00862F0E" w:rsidRPr="00B768C5" w:rsidRDefault="00862F0E" w:rsidP="00862F0E">
      <w:pPr>
        <w:pStyle w:val="ListParagraph"/>
        <w:spacing w:before="120" w:after="120"/>
        <w:ind w:left="1429"/>
        <w:rPr>
          <w:sz w:val="22"/>
          <w:szCs w:val="22"/>
          <w:lang w:eastAsia="en-GB"/>
        </w:rPr>
      </w:pPr>
    </w:p>
    <w:p w14:paraId="3108A560" w14:textId="77777777" w:rsidR="00862F0E" w:rsidRPr="00B768C5" w:rsidRDefault="00862F0E" w:rsidP="00862F0E">
      <w:pPr>
        <w:spacing w:after="0" w:line="240" w:lineRule="auto"/>
        <w:ind w:left="709"/>
        <w:jc w:val="both"/>
        <w:rPr>
          <w:rFonts w:eastAsia="Times New Roman" w:cs="Arial"/>
          <w:i/>
          <w:color w:val="C00000"/>
          <w:lang w:eastAsia="en-GB"/>
        </w:rPr>
      </w:pPr>
      <w:r w:rsidRPr="00B768C5">
        <w:rPr>
          <w:rFonts w:eastAsia="Times New Roman" w:cs="Arial"/>
          <w:i/>
          <w:color w:val="C00000"/>
          <w:lang w:eastAsia="en-GB"/>
        </w:rPr>
        <w:t>Example</w:t>
      </w:r>
    </w:p>
    <w:p w14:paraId="33BD1FEE" w14:textId="4CDD6678" w:rsidR="00862F0E" w:rsidRPr="00CC5423" w:rsidRDefault="00862F0E" w:rsidP="00862F0E">
      <w:pPr>
        <w:spacing w:before="120" w:after="120" w:line="240" w:lineRule="auto"/>
        <w:ind w:left="1418"/>
        <w:jc w:val="both"/>
        <w:rPr>
          <w:color w:val="C00000"/>
          <w:lang w:eastAsia="en-GB"/>
        </w:rPr>
      </w:pPr>
      <w:r w:rsidRPr="00B768C5">
        <w:rPr>
          <w:color w:val="C00000"/>
        </w:rPr>
        <w:t>That pursuant to section 334 of the Local Government Act 1974 and clauses 4 and 5 of the Land Transport Rule: Traffic Control Devices 2004</w:t>
      </w:r>
      <w:r w:rsidR="00195184" w:rsidRPr="00B768C5">
        <w:rPr>
          <w:color w:val="C00000"/>
        </w:rPr>
        <w:t>,</w:t>
      </w:r>
      <w:r w:rsidRPr="00B768C5">
        <w:rPr>
          <w:color w:val="C00000"/>
        </w:rPr>
        <w:t xml:space="preserve"> </w:t>
      </w:r>
      <w:r w:rsidR="00097056" w:rsidRPr="00B768C5">
        <w:rPr>
          <w:color w:val="C00000"/>
        </w:rPr>
        <w:t>advance warning of traffic control</w:t>
      </w:r>
      <w:r w:rsidR="006D5F4B" w:rsidRPr="00B768C5">
        <w:rPr>
          <w:color w:val="C00000"/>
        </w:rPr>
        <w:t xml:space="preserve"> </w:t>
      </w:r>
      <w:r w:rsidRPr="00B768C5">
        <w:rPr>
          <w:color w:val="C00000"/>
        </w:rPr>
        <w:t>‘</w:t>
      </w:r>
      <w:r w:rsidR="00097056" w:rsidRPr="00B768C5">
        <w:rPr>
          <w:color w:val="C00000"/>
        </w:rPr>
        <w:t>STOP AHEAD’</w:t>
      </w:r>
      <w:r w:rsidRPr="00B768C5">
        <w:rPr>
          <w:color w:val="C00000"/>
        </w:rPr>
        <w:t xml:space="preserve"> </w:t>
      </w:r>
      <w:r w:rsidR="00195184" w:rsidRPr="00B768C5">
        <w:rPr>
          <w:b/>
          <w:color w:val="C00000"/>
        </w:rPr>
        <w:t>warning sign</w:t>
      </w:r>
      <w:r w:rsidR="00195184" w:rsidRPr="00B768C5">
        <w:rPr>
          <w:color w:val="C00000"/>
        </w:rPr>
        <w:t xml:space="preserve"> </w:t>
      </w:r>
      <w:r w:rsidRPr="00B768C5">
        <w:rPr>
          <w:color w:val="C00000"/>
        </w:rPr>
        <w:t>is to be provided on</w:t>
      </w:r>
      <w:r w:rsidRPr="00B768C5">
        <w:rPr>
          <w:b/>
          <w:color w:val="C00000"/>
        </w:rPr>
        <w:t xml:space="preserve"> </w:t>
      </w:r>
      <w:r w:rsidR="00097056" w:rsidRPr="00B768C5">
        <w:rPr>
          <w:b/>
          <w:bCs/>
          <w:color w:val="C00000"/>
        </w:rPr>
        <w:t>Bruce McLaren Road</w:t>
      </w:r>
      <w:r w:rsidRPr="00B768C5">
        <w:rPr>
          <w:bCs/>
          <w:color w:val="C00000"/>
        </w:rPr>
        <w:t xml:space="preserve"> </w:t>
      </w:r>
      <w:r w:rsidRPr="00B768C5">
        <w:rPr>
          <w:color w:val="C00000"/>
        </w:rPr>
        <w:t>in the area shown in the attached drawing</w:t>
      </w:r>
      <w:r w:rsidRPr="00CC5423">
        <w:rPr>
          <w:color w:val="C00000"/>
          <w:lang w:eastAsia="en-GB"/>
        </w:rPr>
        <w:t xml:space="preserve"> </w:t>
      </w:r>
      <w:r w:rsidRPr="00AC2D6A">
        <w:rPr>
          <w:color w:val="C00000"/>
          <w:lang w:eastAsia="en-GB"/>
        </w:rPr>
        <w:t>AT/</w:t>
      </w:r>
      <w:r w:rsidR="00097056">
        <w:rPr>
          <w:color w:val="C00000"/>
          <w:lang w:eastAsia="en-GB"/>
        </w:rPr>
        <w:t>HM</w:t>
      </w:r>
      <w:r w:rsidRPr="00AC2D6A">
        <w:rPr>
          <w:color w:val="C00000"/>
          <w:lang w:eastAsia="en-GB"/>
        </w:rPr>
        <w:t>LB/99999/AA/C251, Rev A, dated 1/1/2015</w:t>
      </w:r>
      <w:r w:rsidRPr="00CC5423">
        <w:rPr>
          <w:color w:val="C00000"/>
        </w:rPr>
        <w:t>.</w:t>
      </w:r>
    </w:p>
    <w:p w14:paraId="71F35613" w14:textId="77777777" w:rsidR="00862F0E" w:rsidRDefault="00862F0E" w:rsidP="00862F0E">
      <w:pPr>
        <w:spacing w:after="0" w:line="240" w:lineRule="auto"/>
        <w:rPr>
          <w:rFonts w:eastAsia="Times New Roman" w:cs="Arial"/>
          <w:b/>
          <w:sz w:val="24"/>
          <w:szCs w:val="24"/>
          <w:lang w:eastAsia="en-GB"/>
        </w:rPr>
      </w:pPr>
    </w:p>
    <w:p w14:paraId="1F39FE88" w14:textId="77777777" w:rsidR="00862F0E" w:rsidRPr="004C2D6A" w:rsidRDefault="00862F0E" w:rsidP="00862F0E">
      <w:pPr>
        <w:spacing w:after="0" w:line="240" w:lineRule="auto"/>
        <w:rPr>
          <w:rFonts w:eastAsia="Times New Roman" w:cs="Arial"/>
          <w:b/>
          <w:sz w:val="24"/>
          <w:szCs w:val="24"/>
          <w:lang w:eastAsia="en-GB"/>
        </w:rPr>
      </w:pPr>
    </w:p>
    <w:p w14:paraId="0EE662FA" w14:textId="77777777" w:rsidR="00862F0E" w:rsidRDefault="00862F0E" w:rsidP="00862F0E">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76FD3CF" w14:textId="77777777" w:rsidR="00862F0E" w:rsidRDefault="00862F0E" w:rsidP="00862F0E">
      <w:pPr>
        <w:spacing w:after="0" w:line="240" w:lineRule="auto"/>
        <w:ind w:left="709"/>
        <w:rPr>
          <w:rFonts w:eastAsia="Times New Roman" w:cs="Arial"/>
          <w:i/>
          <w:lang w:eastAsia="en-GB"/>
        </w:rPr>
      </w:pPr>
    </w:p>
    <w:p w14:paraId="581D6E82" w14:textId="77777777" w:rsidR="00862F0E" w:rsidRPr="004C2D6A" w:rsidRDefault="00862F0E" w:rsidP="00862F0E">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50F21B88" w14:textId="65F06AB3" w:rsidR="00FA11D8" w:rsidRPr="00F57B3C" w:rsidRDefault="00FA11D8" w:rsidP="00FA11D8">
      <w:pPr>
        <w:pStyle w:val="Heading2"/>
        <w:ind w:left="851" w:hanging="851"/>
      </w:pPr>
      <w:bookmarkStart w:id="328" w:name="_Toc85789857"/>
      <w:r>
        <w:t xml:space="preserve">General and symbolic </w:t>
      </w:r>
      <w:r w:rsidR="00060305">
        <w:t xml:space="preserve">warning </w:t>
      </w:r>
      <w:r>
        <w:t>signs</w:t>
      </w:r>
      <w:bookmarkEnd w:id="328"/>
    </w:p>
    <w:p w14:paraId="731706A5" w14:textId="77777777" w:rsidR="00FA11D8" w:rsidRPr="00F57B3C" w:rsidRDefault="00FA11D8" w:rsidP="00FA11D8">
      <w:pPr>
        <w:spacing w:after="0" w:line="240" w:lineRule="auto"/>
        <w:jc w:val="both"/>
        <w:rPr>
          <w:rFonts w:eastAsia="Times New Roman" w:cs="Arial"/>
          <w:b/>
          <w:lang w:eastAsia="en-GB"/>
        </w:rPr>
      </w:pPr>
    </w:p>
    <w:p w14:paraId="5566EAC4" w14:textId="77777777" w:rsidR="00FA11D8" w:rsidRPr="00B768C5" w:rsidRDefault="00FA11D8" w:rsidP="00FA11D8">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684940BC" w14:textId="77777777" w:rsidR="00FA11D8" w:rsidRPr="00B768C5" w:rsidRDefault="00FA11D8" w:rsidP="00FA11D8">
      <w:pPr>
        <w:spacing w:after="0" w:line="240" w:lineRule="auto"/>
        <w:ind w:left="709"/>
        <w:jc w:val="both"/>
        <w:rPr>
          <w:rFonts w:eastAsia="Times New Roman" w:cs="Arial"/>
          <w:b/>
          <w:lang w:eastAsia="en-GB"/>
        </w:rPr>
      </w:pPr>
    </w:p>
    <w:p w14:paraId="5D455CD6" w14:textId="77777777" w:rsidR="00FA11D8" w:rsidRPr="00B768C5" w:rsidRDefault="00FA11D8" w:rsidP="00FA11D8">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49077733" w14:textId="77777777" w:rsidR="00FA11D8" w:rsidRDefault="00FA11D8" w:rsidP="00FA11D8">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 that must be resolved by the committee as part of the same report]</w:t>
      </w:r>
    </w:p>
    <w:p w14:paraId="3E74CA3A" w14:textId="77777777" w:rsidR="00FA11D8" w:rsidRDefault="00FA11D8" w:rsidP="00FA11D8">
      <w:pPr>
        <w:spacing w:after="0" w:line="240" w:lineRule="auto"/>
        <w:ind w:left="709"/>
        <w:jc w:val="both"/>
        <w:rPr>
          <w:rFonts w:eastAsia="Times New Roman" w:cs="Arial"/>
          <w:lang w:eastAsia="en-GB"/>
        </w:rPr>
      </w:pPr>
    </w:p>
    <w:p w14:paraId="217EDFB9" w14:textId="77777777" w:rsidR="00FA11D8" w:rsidRDefault="00FA11D8" w:rsidP="00FA11D8">
      <w:pPr>
        <w:spacing w:after="0" w:line="240" w:lineRule="auto"/>
        <w:ind w:left="709"/>
        <w:jc w:val="both"/>
        <w:rPr>
          <w:rFonts w:eastAsia="Times New Roman" w:cs="Arial"/>
          <w:lang w:eastAsia="en-GB"/>
        </w:rPr>
      </w:pPr>
    </w:p>
    <w:p w14:paraId="1B598F15" w14:textId="77777777" w:rsidR="00FA11D8" w:rsidRPr="00F57B3C" w:rsidRDefault="00FA11D8" w:rsidP="00FA11D8">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5D2C80F" w14:textId="77777777" w:rsidR="00FA11D8" w:rsidRPr="00F57B3C" w:rsidRDefault="00FA11D8" w:rsidP="00FA11D8">
      <w:pPr>
        <w:spacing w:after="0" w:line="240" w:lineRule="auto"/>
        <w:ind w:left="709"/>
        <w:jc w:val="both"/>
        <w:rPr>
          <w:rFonts w:eastAsia="Times New Roman" w:cs="Arial"/>
          <w:lang w:eastAsia="en-GB"/>
        </w:rPr>
      </w:pPr>
    </w:p>
    <w:p w14:paraId="5532DB44" w14:textId="1156C77E" w:rsidR="00E82F44" w:rsidRPr="00F57B3C" w:rsidRDefault="00E82F44" w:rsidP="00E82F44">
      <w:pPr>
        <w:spacing w:after="0" w:line="240" w:lineRule="auto"/>
        <w:ind w:left="709"/>
        <w:jc w:val="both"/>
        <w:rPr>
          <w:rFonts w:eastAsia="Times New Roman" w:cs="Arial"/>
          <w:lang w:eastAsia="en-GB"/>
        </w:rPr>
      </w:pPr>
      <w:r>
        <w:rPr>
          <w:rFonts w:eastAsia="Times New Roman" w:cs="Arial"/>
          <w:lang w:eastAsia="en-GB"/>
        </w:rPr>
        <w:t xml:space="preserve">AT may establish warning signs and markings on the road system, but there </w:t>
      </w:r>
      <w:r w:rsidR="009C3C5F">
        <w:rPr>
          <w:rFonts w:eastAsia="Times New Roman" w:cs="Arial"/>
          <w:lang w:eastAsia="en-GB"/>
        </w:rPr>
        <w:t>should</w:t>
      </w:r>
      <w:r>
        <w:rPr>
          <w:rFonts w:eastAsia="Times New Roman" w:cs="Arial"/>
          <w:lang w:eastAsia="en-GB"/>
        </w:rPr>
        <w:t xml:space="preserve"> be a record of </w:t>
      </w:r>
      <w:r w:rsidR="00B75761">
        <w:rPr>
          <w:rFonts w:eastAsia="Times New Roman" w:cs="Arial"/>
          <w:lang w:eastAsia="en-GB"/>
        </w:rPr>
        <w:t xml:space="preserve">the </w:t>
      </w:r>
      <w:r>
        <w:rPr>
          <w:rFonts w:eastAsia="Times New Roman" w:cs="Arial"/>
          <w:lang w:eastAsia="en-GB"/>
        </w:rPr>
        <w:t>decision for the</w:t>
      </w:r>
      <w:r w:rsidR="00B75761">
        <w:rPr>
          <w:rFonts w:eastAsia="Times New Roman" w:cs="Arial"/>
          <w:lang w:eastAsia="en-GB"/>
        </w:rPr>
        <w:t>m</w:t>
      </w:r>
      <w:r w:rsidRPr="00F57B3C">
        <w:rPr>
          <w:rFonts w:eastAsia="Times New Roman" w:cs="Arial"/>
          <w:lang w:eastAsia="en-GB"/>
        </w:rPr>
        <w:t xml:space="preserve">.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Pr>
          <w:rFonts w:cs="Arial"/>
          <w:lang w:eastAsia="en-GB"/>
        </w:rPr>
        <w:t xml:space="preserve">a </w:t>
      </w:r>
      <w:r w:rsidRPr="00C622DD">
        <w:rPr>
          <w:rFonts w:cs="Arial"/>
          <w:lang w:eastAsia="en-GB"/>
        </w:rPr>
        <w:t xml:space="preserve">basis for approval of </w:t>
      </w:r>
      <w:r>
        <w:rPr>
          <w:rFonts w:cs="Arial"/>
          <w:lang w:eastAsia="en-GB"/>
        </w:rPr>
        <w:t xml:space="preserve">signs or </w:t>
      </w:r>
      <w:r w:rsidRPr="00C622DD">
        <w:rPr>
          <w:rFonts w:cs="Arial"/>
          <w:lang w:eastAsia="en-GB"/>
        </w:rPr>
        <w:t xml:space="preserve">road markings </w:t>
      </w:r>
      <w:r>
        <w:rPr>
          <w:rFonts w:cs="Arial"/>
          <w:lang w:eastAsia="en-GB"/>
        </w:rPr>
        <w:t xml:space="preserve">for </w:t>
      </w:r>
      <w:r w:rsidR="006D5F4B">
        <w:rPr>
          <w:rFonts w:cs="Arial"/>
          <w:lang w:eastAsia="en-GB"/>
        </w:rPr>
        <w:t xml:space="preserve">permanent </w:t>
      </w:r>
      <w:r>
        <w:rPr>
          <w:rFonts w:cs="Arial"/>
          <w:lang w:eastAsia="en-GB"/>
        </w:rPr>
        <w:t>non-regulatory controls</w:t>
      </w:r>
      <w:r w:rsidRPr="00C622DD">
        <w:rPr>
          <w:rFonts w:cs="Arial"/>
          <w:lang w:eastAsia="en-GB"/>
        </w:rPr>
        <w:t>.</w:t>
      </w:r>
      <w:r>
        <w:rPr>
          <w:rFonts w:cs="Arial"/>
          <w:lang w:eastAsia="en-GB"/>
        </w:rPr>
        <w:t xml:space="preserve"> </w:t>
      </w:r>
      <w:r w:rsidR="00A45CBB">
        <w:rPr>
          <w:rFonts w:eastAsia="Times New Roman" w:cs="Arial"/>
          <w:lang w:eastAsia="en-GB"/>
        </w:rPr>
        <w:t>The recommendation is used in particular for active LED or flashing light warning signs</w:t>
      </w:r>
      <w:r w:rsidRPr="00F57B3C">
        <w:rPr>
          <w:rFonts w:eastAsia="Times New Roman" w:cs="Arial"/>
          <w:lang w:eastAsia="en-GB"/>
        </w:rPr>
        <w:t xml:space="preserve">. </w:t>
      </w:r>
    </w:p>
    <w:p w14:paraId="655166FA" w14:textId="77777777" w:rsidR="00FA11D8" w:rsidRPr="00F57B3C" w:rsidRDefault="00FA11D8" w:rsidP="00FA11D8">
      <w:pPr>
        <w:spacing w:after="0" w:line="240" w:lineRule="auto"/>
        <w:ind w:left="709"/>
        <w:jc w:val="both"/>
        <w:rPr>
          <w:rFonts w:eastAsia="Times New Roman" w:cs="Arial"/>
          <w:lang w:eastAsia="en-GB"/>
        </w:rPr>
      </w:pPr>
    </w:p>
    <w:p w14:paraId="7EE8652D" w14:textId="77777777" w:rsidR="00FA11D8" w:rsidRPr="00F57B3C" w:rsidRDefault="00FA11D8" w:rsidP="00FA11D8">
      <w:pPr>
        <w:spacing w:after="0" w:line="240" w:lineRule="auto"/>
        <w:ind w:left="709"/>
        <w:jc w:val="both"/>
        <w:rPr>
          <w:rFonts w:eastAsia="Times New Roman" w:cs="Arial"/>
          <w:lang w:eastAsia="en-GB"/>
        </w:rPr>
      </w:pPr>
    </w:p>
    <w:p w14:paraId="347E5FD1" w14:textId="12D33EFC" w:rsidR="00FA11D8" w:rsidRPr="00115A6A" w:rsidRDefault="00FA11D8" w:rsidP="00FA11D8">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w:t>
      </w:r>
      <w:r>
        <w:rPr>
          <w:rFonts w:eastAsia="Times New Roman" w:cs="Arial"/>
          <w:i/>
          <w:color w:val="C00000"/>
          <w:sz w:val="20"/>
          <w:szCs w:val="20"/>
          <w:lang w:eastAsia="en-GB"/>
        </w:rPr>
        <w:t>These would be the W19 signs in the TCD Rule</w:t>
      </w:r>
      <w:r w:rsidR="00A45CBB">
        <w:rPr>
          <w:rFonts w:eastAsia="Times New Roman" w:cs="Arial"/>
          <w:i/>
          <w:color w:val="C00000"/>
          <w:sz w:val="20"/>
          <w:szCs w:val="20"/>
          <w:lang w:eastAsia="en-GB"/>
        </w:rPr>
        <w:t xml:space="preserve"> which convey a </w:t>
      </w:r>
      <w:r w:rsidR="006D5F4B">
        <w:rPr>
          <w:rFonts w:eastAsia="Times New Roman" w:cs="Arial"/>
          <w:i/>
          <w:color w:val="C00000"/>
          <w:sz w:val="20"/>
          <w:szCs w:val="20"/>
          <w:lang w:eastAsia="en-GB"/>
        </w:rPr>
        <w:t xml:space="preserve">permanent </w:t>
      </w:r>
      <w:r w:rsidR="00A45CBB">
        <w:rPr>
          <w:rFonts w:eastAsia="Times New Roman" w:cs="Arial"/>
          <w:i/>
          <w:color w:val="C00000"/>
          <w:sz w:val="20"/>
          <w:szCs w:val="20"/>
          <w:lang w:eastAsia="en-GB"/>
        </w:rPr>
        <w:t xml:space="preserve">warning </w:t>
      </w:r>
      <w:r w:rsidR="006D5F4B">
        <w:rPr>
          <w:rFonts w:eastAsia="Times New Roman" w:cs="Arial"/>
          <w:i/>
          <w:color w:val="C00000"/>
          <w:sz w:val="20"/>
          <w:szCs w:val="20"/>
          <w:lang w:eastAsia="en-GB"/>
        </w:rPr>
        <w:t xml:space="preserve">of potential hazards </w:t>
      </w:r>
      <w:r w:rsidR="00A45CBB">
        <w:rPr>
          <w:rFonts w:eastAsia="Times New Roman" w:cs="Arial"/>
          <w:i/>
          <w:color w:val="C00000"/>
          <w:sz w:val="20"/>
          <w:szCs w:val="20"/>
          <w:lang w:eastAsia="en-GB"/>
        </w:rPr>
        <w:t>by means of text (the general warning signs) or symbols (the symbolic warning signs) and include the active LED and active flashing light symbolic warning signs.</w:t>
      </w:r>
    </w:p>
    <w:p w14:paraId="6F2EA120" w14:textId="77777777" w:rsidR="00FA11D8" w:rsidRPr="00F57B3C" w:rsidRDefault="00FA11D8" w:rsidP="00FA11D8">
      <w:pPr>
        <w:spacing w:after="0" w:line="240" w:lineRule="auto"/>
        <w:ind w:left="709"/>
        <w:jc w:val="both"/>
        <w:rPr>
          <w:rFonts w:eastAsia="Times New Roman" w:cs="Arial"/>
          <w:lang w:eastAsia="en-GB"/>
        </w:rPr>
      </w:pPr>
    </w:p>
    <w:p w14:paraId="6AE83E69" w14:textId="77777777" w:rsidR="00FA11D8" w:rsidRDefault="00FA11D8" w:rsidP="00FA11D8">
      <w:pPr>
        <w:spacing w:after="0" w:line="240" w:lineRule="auto"/>
        <w:ind w:left="709"/>
        <w:jc w:val="both"/>
        <w:rPr>
          <w:rFonts w:eastAsia="Times New Roman" w:cs="Arial"/>
          <w:lang w:eastAsia="en-GB"/>
        </w:rPr>
      </w:pPr>
    </w:p>
    <w:p w14:paraId="6AAF30A9" w14:textId="77777777" w:rsidR="00FA11D8" w:rsidRPr="00F57B3C" w:rsidRDefault="00FA11D8" w:rsidP="00FA11D8">
      <w:pPr>
        <w:spacing w:after="0" w:line="240" w:lineRule="auto"/>
        <w:ind w:left="709"/>
        <w:jc w:val="both"/>
        <w:rPr>
          <w:rFonts w:eastAsia="Times New Roman" w:cs="Arial"/>
          <w:lang w:eastAsia="en-GB"/>
        </w:rPr>
      </w:pPr>
      <w:r>
        <w:rPr>
          <w:rFonts w:eastAsia="Times New Roman" w:cs="Arial"/>
          <w:lang w:eastAsia="en-GB"/>
        </w:rPr>
        <w:t>Recommendation:</w:t>
      </w:r>
    </w:p>
    <w:p w14:paraId="5DEAC099" w14:textId="77777777" w:rsidR="00FA11D8" w:rsidRPr="00F57B3C" w:rsidRDefault="00FA11D8" w:rsidP="00FA11D8">
      <w:pPr>
        <w:spacing w:after="0" w:line="240" w:lineRule="auto"/>
        <w:ind w:left="1418" w:hanging="709"/>
        <w:jc w:val="both"/>
        <w:rPr>
          <w:rFonts w:eastAsia="Times New Roman" w:cs="Arial"/>
          <w:lang w:eastAsia="en-GB"/>
        </w:rPr>
      </w:pPr>
    </w:p>
    <w:p w14:paraId="11EB9B6E" w14:textId="08860BEF" w:rsidR="00FA11D8" w:rsidRPr="00B0323E" w:rsidRDefault="00FA11D8" w:rsidP="00A45CBB">
      <w:pPr>
        <w:pStyle w:val="ListParagraph"/>
        <w:numPr>
          <w:ilvl w:val="0"/>
          <w:numId w:val="116"/>
        </w:numPr>
        <w:spacing w:before="120" w:after="120"/>
        <w:ind w:hanging="720"/>
        <w:rPr>
          <w:sz w:val="22"/>
          <w:szCs w:val="22"/>
          <w:lang w:eastAsia="en-GB"/>
        </w:rPr>
      </w:pPr>
      <w:r w:rsidRPr="00B8501D">
        <w:rPr>
          <w:sz w:val="22"/>
        </w:rPr>
        <w:t>That p</w:t>
      </w:r>
      <w:r w:rsidRPr="00361653">
        <w:rPr>
          <w:sz w:val="22"/>
        </w:rPr>
        <w:t xml:space="preserve">ursuant to </w:t>
      </w:r>
      <w:r w:rsidRPr="00B2059E">
        <w:rPr>
          <w:sz w:val="22"/>
        </w:rPr>
        <w:t>section 334 of the Local Government Act 1974 and clauses</w:t>
      </w:r>
      <w:r w:rsidRPr="00361653">
        <w:rPr>
          <w:sz w:val="22"/>
        </w:rPr>
        <w:t xml:space="preserve"> </w:t>
      </w:r>
      <w:r>
        <w:rPr>
          <w:sz w:val="22"/>
        </w:rPr>
        <w:t>4 and 5</w:t>
      </w:r>
      <w:r w:rsidRPr="00361653">
        <w:rPr>
          <w:sz w:val="22"/>
        </w:rPr>
        <w:t xml:space="preserve"> of the Land Transport Rule: Traffic Control Devices 2004</w:t>
      </w:r>
      <w:r>
        <w:rPr>
          <w:sz w:val="22"/>
        </w:rPr>
        <w:t xml:space="preserve"> a </w:t>
      </w:r>
      <w:r w:rsidR="00B768C5" w:rsidRPr="00195184">
        <w:rPr>
          <w:sz w:val="22"/>
        </w:rPr>
        <w:t>[</w:t>
      </w:r>
      <w:r w:rsidR="00B768C5" w:rsidRPr="00195184">
        <w:rPr>
          <w:color w:val="0000FF"/>
          <w:sz w:val="22"/>
        </w:rPr>
        <w:t>active</w:t>
      </w:r>
      <w:r w:rsidR="00B768C5" w:rsidRPr="00195184">
        <w:rPr>
          <w:sz w:val="22"/>
        </w:rPr>
        <w:t xml:space="preserve"> [</w:t>
      </w:r>
      <w:r w:rsidR="00B768C5" w:rsidRPr="00195184">
        <w:rPr>
          <w:color w:val="0000FF"/>
          <w:sz w:val="22"/>
        </w:rPr>
        <w:t>LED</w:t>
      </w:r>
      <w:r w:rsidR="00B768C5" w:rsidRPr="00195184">
        <w:rPr>
          <w:sz w:val="22"/>
        </w:rPr>
        <w:t>] [</w:t>
      </w:r>
      <w:r w:rsidR="00B768C5" w:rsidRPr="00195184">
        <w:rPr>
          <w:color w:val="0000FF"/>
          <w:sz w:val="22"/>
        </w:rPr>
        <w:t>flashing lights</w:t>
      </w:r>
      <w:r w:rsidR="00B768C5" w:rsidRPr="00195184">
        <w:rPr>
          <w:sz w:val="22"/>
        </w:rPr>
        <w:t>]</w:t>
      </w:r>
      <w:r w:rsidR="00B768C5">
        <w:rPr>
          <w:sz w:val="22"/>
        </w:rPr>
        <w:t xml:space="preserve"> </w:t>
      </w:r>
      <w:r w:rsidRPr="00A45CBB">
        <w:rPr>
          <w:sz w:val="22"/>
        </w:rPr>
        <w:t>[</w:t>
      </w:r>
      <w:r w:rsidR="00A45CBB" w:rsidRPr="00A45CBB">
        <w:rPr>
          <w:sz w:val="22"/>
        </w:rPr>
        <w:t>general</w:t>
      </w:r>
      <w:r w:rsidR="00A45CBB">
        <w:rPr>
          <w:sz w:val="22"/>
        </w:rPr>
        <w:t xml:space="preserve"> ‘</w:t>
      </w:r>
      <w:r w:rsidR="00A45CBB" w:rsidRPr="00A45CBB">
        <w:rPr>
          <w:color w:val="0000FF"/>
          <w:sz w:val="22"/>
        </w:rPr>
        <w:t>state the text of the sign</w:t>
      </w:r>
      <w:r w:rsidR="00A45CBB">
        <w:rPr>
          <w:sz w:val="22"/>
        </w:rPr>
        <w:t>’</w:t>
      </w:r>
      <w:r w:rsidR="00A45CBB" w:rsidRPr="00A45CBB">
        <w:rPr>
          <w:sz w:val="22"/>
        </w:rPr>
        <w:t xml:space="preserve">] </w:t>
      </w:r>
      <w:r w:rsidR="00511EC7">
        <w:rPr>
          <w:sz w:val="22"/>
        </w:rPr>
        <w:t>[</w:t>
      </w:r>
      <w:r w:rsidR="00E24138" w:rsidRPr="00E24138">
        <w:rPr>
          <w:color w:val="0000FF"/>
          <w:sz w:val="22"/>
        </w:rPr>
        <w:t>general variable</w:t>
      </w:r>
      <w:r w:rsidR="00E24138">
        <w:rPr>
          <w:sz w:val="22"/>
        </w:rPr>
        <w:t xml:space="preserve">] </w:t>
      </w:r>
      <w:r w:rsidR="00A45CBB" w:rsidRPr="00A45CBB">
        <w:rPr>
          <w:sz w:val="22"/>
        </w:rPr>
        <w:t>[symbolic</w:t>
      </w:r>
      <w:r w:rsidR="00A45CBB">
        <w:rPr>
          <w:sz w:val="22"/>
        </w:rPr>
        <w:t xml:space="preserve"> ‘</w:t>
      </w:r>
      <w:r w:rsidR="00A45CBB" w:rsidRPr="00A45CBB">
        <w:rPr>
          <w:color w:val="0000FF"/>
          <w:sz w:val="22"/>
        </w:rPr>
        <w:t>state the symbol on the sign</w:t>
      </w:r>
      <w:r w:rsidR="00A45CBB">
        <w:rPr>
          <w:sz w:val="22"/>
        </w:rPr>
        <w:t>’</w:t>
      </w:r>
      <w:r w:rsidR="00A45CBB" w:rsidRPr="00A45CBB">
        <w:rPr>
          <w:sz w:val="22"/>
        </w:rPr>
        <w:t xml:space="preserve">] </w:t>
      </w:r>
      <w:r w:rsidR="00A45CBB" w:rsidRPr="00A45CBB">
        <w:rPr>
          <w:b/>
          <w:sz w:val="22"/>
        </w:rPr>
        <w:t>warning sign</w:t>
      </w:r>
      <w:r w:rsidR="00A45CBB" w:rsidRPr="00A45CBB">
        <w:rPr>
          <w:sz w:val="22"/>
        </w:rPr>
        <w:t xml:space="preserve"> </w:t>
      </w:r>
      <w:r w:rsidR="00A45CBB" w:rsidRPr="00195184">
        <w:rPr>
          <w:sz w:val="22"/>
        </w:rPr>
        <w:t xml:space="preserve"> </w:t>
      </w:r>
      <w:r w:rsidRPr="00A45CBB">
        <w:rPr>
          <w:sz w:val="22"/>
          <w:szCs w:val="22"/>
        </w:rPr>
        <w:t>i</w:t>
      </w:r>
      <w:r w:rsidRPr="0010052F">
        <w:rPr>
          <w:sz w:val="22"/>
          <w:szCs w:val="22"/>
        </w:rPr>
        <w:t>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Pr>
          <w:sz w:val="22"/>
          <w:szCs w:val="22"/>
        </w:rPr>
        <w:t>(</w:t>
      </w:r>
      <w:r w:rsidRPr="00A93930">
        <w:rPr>
          <w:sz w:val="22"/>
          <w:szCs w:val="22"/>
        </w:rPr>
        <w:t>s</w:t>
      </w:r>
      <w:r>
        <w:rPr>
          <w:sz w:val="22"/>
          <w:szCs w:val="22"/>
        </w:rPr>
        <w:t>) shown</w:t>
      </w:r>
      <w:r w:rsidRPr="00A93930">
        <w:rPr>
          <w:sz w:val="22"/>
          <w:szCs w:val="22"/>
        </w:rPr>
        <w:t xml:space="preserve">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Pr>
          <w:sz w:val="22"/>
        </w:rPr>
        <w:t>.</w:t>
      </w:r>
    </w:p>
    <w:p w14:paraId="16B68961" w14:textId="77777777" w:rsidR="00FA11D8" w:rsidRDefault="00FA11D8" w:rsidP="00FA11D8">
      <w:pPr>
        <w:pStyle w:val="ListParagraph"/>
        <w:spacing w:before="120" w:after="120"/>
        <w:ind w:left="1429"/>
        <w:rPr>
          <w:sz w:val="22"/>
          <w:szCs w:val="22"/>
          <w:lang w:eastAsia="en-GB"/>
        </w:rPr>
      </w:pPr>
    </w:p>
    <w:p w14:paraId="73C10D7A" w14:textId="77777777" w:rsidR="00FA11D8" w:rsidRPr="00743E83" w:rsidRDefault="00FA11D8" w:rsidP="00FA11D8">
      <w:pPr>
        <w:spacing w:after="0" w:line="240" w:lineRule="auto"/>
        <w:ind w:left="709"/>
        <w:jc w:val="both"/>
        <w:rPr>
          <w:rFonts w:eastAsia="Times New Roman" w:cs="Arial"/>
          <w:i/>
          <w:color w:val="C00000"/>
          <w:lang w:eastAsia="en-GB"/>
        </w:rPr>
      </w:pPr>
      <w:r w:rsidRPr="00743E83">
        <w:rPr>
          <w:rFonts w:eastAsia="Times New Roman" w:cs="Arial"/>
          <w:i/>
          <w:color w:val="C00000"/>
          <w:lang w:eastAsia="en-GB"/>
        </w:rPr>
        <w:t>Example</w:t>
      </w:r>
    </w:p>
    <w:p w14:paraId="3F0B8EDD" w14:textId="0D0F82BE" w:rsidR="00A45CBB" w:rsidRPr="00A45CBB" w:rsidRDefault="00A45CBB" w:rsidP="00A45CBB">
      <w:pPr>
        <w:spacing w:before="120" w:after="120" w:line="240" w:lineRule="auto"/>
        <w:ind w:left="1418"/>
        <w:jc w:val="both"/>
        <w:rPr>
          <w:color w:val="C00000"/>
          <w:lang w:eastAsia="en-GB"/>
        </w:rPr>
      </w:pPr>
      <w:r w:rsidRPr="00A45CBB">
        <w:rPr>
          <w:color w:val="C00000"/>
        </w:rPr>
        <w:t xml:space="preserve">That pursuant to section 334 of the Local Government Act 1974 and clauses 4 and 5 of the Land Transport Rule: Traffic Control Devices 2004 </w:t>
      </w:r>
      <w:r w:rsidR="00EE7116">
        <w:rPr>
          <w:color w:val="C00000"/>
        </w:rPr>
        <w:t>an</w:t>
      </w:r>
      <w:r w:rsidR="00EE7116" w:rsidRPr="00A45CBB">
        <w:rPr>
          <w:color w:val="C00000"/>
        </w:rPr>
        <w:t xml:space="preserve"> active LED </w:t>
      </w:r>
      <w:r w:rsidRPr="00A45CBB">
        <w:rPr>
          <w:color w:val="C00000"/>
        </w:rPr>
        <w:t xml:space="preserve">symbolic ‘pedestrians’ </w:t>
      </w:r>
      <w:r w:rsidRPr="00A45CBB">
        <w:rPr>
          <w:b/>
          <w:color w:val="C00000"/>
        </w:rPr>
        <w:t>warning sign</w:t>
      </w:r>
      <w:r w:rsidRPr="00A45CBB">
        <w:rPr>
          <w:color w:val="C00000"/>
        </w:rPr>
        <w:t xml:space="preserve"> is to be provided on</w:t>
      </w:r>
      <w:r w:rsidRPr="00A45CBB">
        <w:rPr>
          <w:b/>
          <w:color w:val="C00000"/>
        </w:rPr>
        <w:t xml:space="preserve"> </w:t>
      </w:r>
      <w:r w:rsidRPr="00A45CBB">
        <w:rPr>
          <w:b/>
          <w:bCs/>
          <w:color w:val="C00000"/>
        </w:rPr>
        <w:t>Queen Street</w:t>
      </w:r>
      <w:r w:rsidRPr="00A45CBB">
        <w:rPr>
          <w:bCs/>
          <w:color w:val="C00000"/>
        </w:rPr>
        <w:t xml:space="preserve"> </w:t>
      </w:r>
      <w:r w:rsidRPr="00A45CBB">
        <w:rPr>
          <w:color w:val="C00000"/>
        </w:rPr>
        <w:t>in the areas shown in the attached drawing</w:t>
      </w:r>
      <w:r w:rsidRPr="00A45CBB">
        <w:rPr>
          <w:color w:val="C00000"/>
          <w:lang w:eastAsia="en-GB"/>
        </w:rPr>
        <w:t xml:space="preserve"> </w:t>
      </w:r>
      <w:r w:rsidRPr="00AC2D6A">
        <w:rPr>
          <w:color w:val="C00000"/>
          <w:lang w:eastAsia="en-GB"/>
        </w:rPr>
        <w:t>AT/</w:t>
      </w:r>
      <w:r>
        <w:rPr>
          <w:color w:val="C00000"/>
          <w:lang w:eastAsia="en-GB"/>
        </w:rPr>
        <w:t>W</w:t>
      </w:r>
      <w:r w:rsidRPr="00AC2D6A">
        <w:rPr>
          <w:color w:val="C00000"/>
          <w:lang w:eastAsia="en-GB"/>
        </w:rPr>
        <w:t>LB/99999/AA/C251, Rev A, dated 1/1/2015</w:t>
      </w:r>
      <w:r w:rsidRPr="00A45CBB">
        <w:rPr>
          <w:color w:val="C00000"/>
        </w:rPr>
        <w:t>.</w:t>
      </w:r>
    </w:p>
    <w:p w14:paraId="4FB247F0" w14:textId="77777777" w:rsidR="00FA11D8" w:rsidRDefault="00FA11D8" w:rsidP="00FA11D8">
      <w:pPr>
        <w:spacing w:after="0" w:line="240" w:lineRule="auto"/>
        <w:rPr>
          <w:rFonts w:eastAsia="Times New Roman" w:cs="Arial"/>
          <w:b/>
          <w:sz w:val="24"/>
          <w:szCs w:val="24"/>
          <w:lang w:eastAsia="en-GB"/>
        </w:rPr>
      </w:pPr>
    </w:p>
    <w:p w14:paraId="057E92BE" w14:textId="77777777" w:rsidR="00FA11D8" w:rsidRPr="004C2D6A" w:rsidRDefault="00FA11D8" w:rsidP="00FA11D8">
      <w:pPr>
        <w:spacing w:after="0" w:line="240" w:lineRule="auto"/>
        <w:rPr>
          <w:rFonts w:eastAsia="Times New Roman" w:cs="Arial"/>
          <w:b/>
          <w:sz w:val="24"/>
          <w:szCs w:val="24"/>
          <w:lang w:eastAsia="en-GB"/>
        </w:rPr>
      </w:pPr>
    </w:p>
    <w:p w14:paraId="63D03141" w14:textId="77777777" w:rsidR="00FA11D8" w:rsidRDefault="00FA11D8" w:rsidP="00FA11D8">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4FE673A" w14:textId="77777777" w:rsidR="00FA11D8" w:rsidRDefault="00FA11D8" w:rsidP="00FA11D8">
      <w:pPr>
        <w:spacing w:after="0" w:line="240" w:lineRule="auto"/>
        <w:ind w:left="709"/>
        <w:rPr>
          <w:rFonts w:eastAsia="Times New Roman" w:cs="Arial"/>
          <w:i/>
          <w:lang w:eastAsia="en-GB"/>
        </w:rPr>
      </w:pPr>
    </w:p>
    <w:p w14:paraId="6ECAE306" w14:textId="77777777" w:rsidR="00FA11D8" w:rsidRPr="004C2D6A" w:rsidRDefault="00FA11D8" w:rsidP="00FA11D8">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0E248CF0" w14:textId="659DFF28" w:rsidR="00862F0E" w:rsidRPr="00F57B3C" w:rsidRDefault="007E2A31" w:rsidP="00862F0E">
      <w:pPr>
        <w:pStyle w:val="Heading2"/>
        <w:ind w:left="851" w:hanging="851"/>
      </w:pPr>
      <w:bookmarkStart w:id="329" w:name="_Toc85789858"/>
      <w:r>
        <w:t>Permanent h</w:t>
      </w:r>
      <w:r w:rsidR="00FA11D8">
        <w:t>azard warnings</w:t>
      </w:r>
      <w:bookmarkEnd w:id="329"/>
    </w:p>
    <w:p w14:paraId="2B3F8D42" w14:textId="77777777" w:rsidR="00862F0E" w:rsidRPr="00F57B3C" w:rsidRDefault="00862F0E" w:rsidP="00862F0E">
      <w:pPr>
        <w:spacing w:after="0" w:line="240" w:lineRule="auto"/>
        <w:jc w:val="both"/>
        <w:rPr>
          <w:rFonts w:eastAsia="Times New Roman" w:cs="Arial"/>
          <w:b/>
          <w:lang w:eastAsia="en-GB"/>
        </w:rPr>
      </w:pPr>
    </w:p>
    <w:p w14:paraId="401AEE0D" w14:textId="77777777" w:rsidR="00862F0E" w:rsidRPr="00B768C5" w:rsidRDefault="00862F0E" w:rsidP="00862F0E">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642B30BA" w14:textId="77777777" w:rsidR="00862F0E" w:rsidRPr="00B768C5" w:rsidRDefault="00862F0E" w:rsidP="00862F0E">
      <w:pPr>
        <w:spacing w:after="0" w:line="240" w:lineRule="auto"/>
        <w:ind w:left="709"/>
        <w:jc w:val="both"/>
        <w:rPr>
          <w:rFonts w:eastAsia="Times New Roman" w:cs="Arial"/>
          <w:b/>
          <w:lang w:eastAsia="en-GB"/>
        </w:rPr>
      </w:pPr>
    </w:p>
    <w:p w14:paraId="67F93EC3" w14:textId="77777777" w:rsidR="00862F0E" w:rsidRPr="00B768C5"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5FE9ADF5" w14:textId="77777777" w:rsidR="00862F0E"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22C37828" w14:textId="77777777" w:rsidR="00862F0E" w:rsidRDefault="00862F0E" w:rsidP="00862F0E">
      <w:pPr>
        <w:spacing w:after="0" w:line="240" w:lineRule="auto"/>
        <w:ind w:left="709"/>
        <w:jc w:val="both"/>
        <w:rPr>
          <w:rFonts w:eastAsia="Times New Roman" w:cs="Arial"/>
          <w:lang w:eastAsia="en-GB"/>
        </w:rPr>
      </w:pPr>
    </w:p>
    <w:p w14:paraId="3FE55C71" w14:textId="77777777" w:rsidR="00862F0E" w:rsidRDefault="00862F0E" w:rsidP="00862F0E">
      <w:pPr>
        <w:spacing w:after="0" w:line="240" w:lineRule="auto"/>
        <w:ind w:left="709"/>
        <w:jc w:val="both"/>
        <w:rPr>
          <w:rFonts w:eastAsia="Times New Roman" w:cs="Arial"/>
          <w:lang w:eastAsia="en-GB"/>
        </w:rPr>
      </w:pPr>
    </w:p>
    <w:p w14:paraId="5D182095" w14:textId="77777777" w:rsidR="00862F0E" w:rsidRPr="00B768C5" w:rsidRDefault="00862F0E" w:rsidP="00862F0E">
      <w:pPr>
        <w:spacing w:after="0" w:line="240" w:lineRule="auto"/>
        <w:ind w:left="709"/>
        <w:jc w:val="both"/>
        <w:rPr>
          <w:rFonts w:eastAsia="Times New Roman" w:cs="Arial"/>
          <w:lang w:eastAsia="en-GB"/>
        </w:rPr>
      </w:pPr>
      <w:r w:rsidRPr="00B768C5">
        <w:rPr>
          <w:rFonts w:eastAsia="Times New Roman" w:cs="Arial"/>
          <w:lang w:eastAsia="en-GB"/>
        </w:rPr>
        <w:t>Purpose:</w:t>
      </w:r>
      <w:r w:rsidRPr="00B768C5">
        <w:rPr>
          <w:rFonts w:eastAsia="Times New Roman" w:cs="Arial"/>
          <w:lang w:eastAsia="en-GB"/>
        </w:rPr>
        <w:tab/>
      </w:r>
    </w:p>
    <w:p w14:paraId="01A6E38D" w14:textId="77777777" w:rsidR="00862F0E" w:rsidRPr="00B768C5" w:rsidRDefault="00862F0E" w:rsidP="00862F0E">
      <w:pPr>
        <w:spacing w:after="0" w:line="240" w:lineRule="auto"/>
        <w:ind w:left="709"/>
        <w:jc w:val="both"/>
        <w:rPr>
          <w:rFonts w:eastAsia="Times New Roman" w:cs="Arial"/>
          <w:lang w:eastAsia="en-GB"/>
        </w:rPr>
      </w:pPr>
    </w:p>
    <w:p w14:paraId="5B1B7D1A" w14:textId="4FB76685" w:rsidR="00862F0E" w:rsidRPr="00F57B3C" w:rsidRDefault="007E2A31" w:rsidP="00862F0E">
      <w:pPr>
        <w:spacing w:after="0" w:line="240" w:lineRule="auto"/>
        <w:ind w:left="709"/>
        <w:jc w:val="both"/>
        <w:rPr>
          <w:rFonts w:eastAsia="Times New Roman" w:cs="Arial"/>
          <w:lang w:eastAsia="en-GB"/>
        </w:rPr>
      </w:pPr>
      <w:r w:rsidRPr="00B768C5">
        <w:rPr>
          <w:rFonts w:eastAsia="Times New Roman" w:cs="Arial"/>
          <w:lang w:eastAsia="en-GB"/>
        </w:rPr>
        <w:t xml:space="preserve">AT may establish warning signs and markings on the road system, but there </w:t>
      </w:r>
      <w:r w:rsidR="00B75761" w:rsidRPr="00B768C5">
        <w:rPr>
          <w:rFonts w:eastAsia="Times New Roman" w:cs="Arial"/>
          <w:lang w:eastAsia="en-GB"/>
        </w:rPr>
        <w:t>should</w:t>
      </w:r>
      <w:r w:rsidRPr="00B768C5">
        <w:rPr>
          <w:rFonts w:eastAsia="Times New Roman" w:cs="Arial"/>
          <w:lang w:eastAsia="en-GB"/>
        </w:rPr>
        <w:t xml:space="preserve"> be a record of </w:t>
      </w:r>
      <w:r w:rsidR="00B75761" w:rsidRPr="00B768C5">
        <w:rPr>
          <w:rFonts w:eastAsia="Times New Roman" w:cs="Arial"/>
          <w:lang w:eastAsia="en-GB"/>
        </w:rPr>
        <w:t xml:space="preserve">the </w:t>
      </w:r>
      <w:r w:rsidRPr="00B768C5">
        <w:rPr>
          <w:rFonts w:eastAsia="Times New Roman" w:cs="Arial"/>
          <w:lang w:eastAsia="en-GB"/>
        </w:rPr>
        <w:t>decision for the</w:t>
      </w:r>
      <w:r w:rsidR="00B75761" w:rsidRPr="00B768C5">
        <w:rPr>
          <w:rFonts w:eastAsia="Times New Roman" w:cs="Arial"/>
          <w:lang w:eastAsia="en-GB"/>
        </w:rPr>
        <w:t>m</w:t>
      </w:r>
      <w:r w:rsidRPr="00B768C5">
        <w:rPr>
          <w:rFonts w:eastAsia="Times New Roman" w:cs="Arial"/>
          <w:lang w:eastAsia="en-GB"/>
        </w:rPr>
        <w:t xml:space="preserve">. </w:t>
      </w:r>
      <w:r w:rsidRPr="00B768C5">
        <w:rPr>
          <w:rFonts w:cs="Arial"/>
          <w:lang w:eastAsia="en-GB"/>
        </w:rPr>
        <w:t xml:space="preserve">These recommendations can be used as a basis for approval of signs or road markings for </w:t>
      </w:r>
      <w:r w:rsidR="006D5F4B" w:rsidRPr="00B768C5">
        <w:rPr>
          <w:rFonts w:cs="Arial"/>
          <w:lang w:eastAsia="en-GB"/>
        </w:rPr>
        <w:t xml:space="preserve">permanent </w:t>
      </w:r>
      <w:r w:rsidRPr="00B768C5">
        <w:rPr>
          <w:rFonts w:cs="Arial"/>
          <w:lang w:eastAsia="en-GB"/>
        </w:rPr>
        <w:t xml:space="preserve">non-regulatory controls. </w:t>
      </w:r>
      <w:r w:rsidRPr="00B768C5">
        <w:rPr>
          <w:rFonts w:eastAsia="Times New Roman" w:cs="Arial"/>
          <w:lang w:eastAsia="en-GB"/>
        </w:rPr>
        <w:t>The purpose of this recommendation is to provide advance warning of permanent hazardous conditions.</w:t>
      </w:r>
    </w:p>
    <w:p w14:paraId="489B4774" w14:textId="77777777" w:rsidR="00862F0E" w:rsidRPr="00F57B3C" w:rsidRDefault="00862F0E" w:rsidP="00862F0E">
      <w:pPr>
        <w:spacing w:after="0" w:line="240" w:lineRule="auto"/>
        <w:ind w:left="709"/>
        <w:jc w:val="both"/>
        <w:rPr>
          <w:rFonts w:eastAsia="Times New Roman" w:cs="Arial"/>
          <w:lang w:eastAsia="en-GB"/>
        </w:rPr>
      </w:pPr>
    </w:p>
    <w:p w14:paraId="08111465" w14:textId="672A7F03" w:rsidR="00862F0E" w:rsidRPr="00115A6A" w:rsidRDefault="00862F0E" w:rsidP="00862F0E">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w:t>
      </w:r>
      <w:r>
        <w:rPr>
          <w:rFonts w:eastAsia="Times New Roman" w:cs="Arial"/>
          <w:i/>
          <w:color w:val="C00000"/>
          <w:sz w:val="20"/>
          <w:szCs w:val="20"/>
          <w:lang w:eastAsia="en-GB"/>
        </w:rPr>
        <w:t>These would be the W</w:t>
      </w:r>
      <w:r w:rsidR="00A45CBB">
        <w:rPr>
          <w:rFonts w:eastAsia="Times New Roman" w:cs="Arial"/>
          <w:i/>
          <w:color w:val="C00000"/>
          <w:sz w:val="20"/>
          <w:szCs w:val="20"/>
          <w:lang w:eastAsia="en-GB"/>
        </w:rPr>
        <w:t xml:space="preserve">14 </w:t>
      </w:r>
      <w:r w:rsidR="007E2A31">
        <w:rPr>
          <w:rFonts w:eastAsia="Times New Roman" w:cs="Arial"/>
          <w:i/>
          <w:color w:val="C00000"/>
          <w:sz w:val="20"/>
          <w:szCs w:val="20"/>
          <w:lang w:eastAsia="en-GB"/>
        </w:rPr>
        <w:t xml:space="preserve">through W18 </w:t>
      </w:r>
      <w:r w:rsidR="00A45CBB">
        <w:rPr>
          <w:rFonts w:eastAsia="Times New Roman" w:cs="Arial"/>
          <w:i/>
          <w:color w:val="C00000"/>
          <w:sz w:val="20"/>
          <w:szCs w:val="20"/>
          <w:lang w:eastAsia="en-GB"/>
        </w:rPr>
        <w:t xml:space="preserve">and W20 </w:t>
      </w:r>
      <w:r>
        <w:rPr>
          <w:rFonts w:eastAsia="Times New Roman" w:cs="Arial"/>
          <w:i/>
          <w:color w:val="C00000"/>
          <w:sz w:val="20"/>
          <w:szCs w:val="20"/>
          <w:lang w:eastAsia="en-GB"/>
        </w:rPr>
        <w:t>signs in the TCD Rule</w:t>
      </w:r>
      <w:r w:rsidRPr="00115A6A">
        <w:rPr>
          <w:rFonts w:eastAsia="Times New Roman" w:cs="Arial"/>
          <w:i/>
          <w:color w:val="C00000"/>
          <w:sz w:val="20"/>
          <w:szCs w:val="20"/>
          <w:lang w:eastAsia="en-GB"/>
        </w:rPr>
        <w:t xml:space="preserve">. </w:t>
      </w:r>
      <w:r>
        <w:rPr>
          <w:rFonts w:eastAsia="Times New Roman" w:cs="Arial"/>
          <w:i/>
          <w:color w:val="C00000"/>
          <w:sz w:val="20"/>
          <w:szCs w:val="20"/>
          <w:lang w:eastAsia="en-GB"/>
        </w:rPr>
        <w:t>For</w:t>
      </w:r>
      <w:r w:rsidR="007E2A31">
        <w:rPr>
          <w:rFonts w:eastAsia="Times New Roman" w:cs="Arial"/>
          <w:i/>
          <w:color w:val="C00000"/>
          <w:sz w:val="20"/>
          <w:szCs w:val="20"/>
          <w:lang w:eastAsia="en-GB"/>
        </w:rPr>
        <w:t xml:space="preserve"> e</w:t>
      </w:r>
      <w:r>
        <w:rPr>
          <w:rFonts w:eastAsia="Times New Roman" w:cs="Arial"/>
          <w:i/>
          <w:color w:val="C00000"/>
          <w:sz w:val="20"/>
          <w:szCs w:val="20"/>
          <w:lang w:eastAsia="en-GB"/>
        </w:rPr>
        <w:t xml:space="preserve">xample, this covers the </w:t>
      </w:r>
      <w:r w:rsidR="007E2A31">
        <w:rPr>
          <w:rFonts w:eastAsia="Times New Roman" w:cs="Arial"/>
          <w:i/>
          <w:color w:val="C00000"/>
          <w:sz w:val="20"/>
          <w:szCs w:val="20"/>
          <w:lang w:eastAsia="en-GB"/>
        </w:rPr>
        <w:t>permanent type of hazard, e.g., gravel road, horizontal curve chevron sight boards, keep left, etc or potential hazard, e.g., children, wind gusts, etc.</w:t>
      </w:r>
    </w:p>
    <w:p w14:paraId="124825B6" w14:textId="77777777" w:rsidR="00862F0E" w:rsidRPr="00F57B3C" w:rsidRDefault="00862F0E" w:rsidP="00862F0E">
      <w:pPr>
        <w:spacing w:after="0" w:line="240" w:lineRule="auto"/>
        <w:ind w:left="709"/>
        <w:jc w:val="both"/>
        <w:rPr>
          <w:rFonts w:eastAsia="Times New Roman" w:cs="Arial"/>
          <w:lang w:eastAsia="en-GB"/>
        </w:rPr>
      </w:pPr>
    </w:p>
    <w:p w14:paraId="74DB6160" w14:textId="77777777" w:rsidR="00862F0E" w:rsidRDefault="00862F0E" w:rsidP="00862F0E">
      <w:pPr>
        <w:spacing w:after="0" w:line="240" w:lineRule="auto"/>
        <w:ind w:left="709"/>
        <w:jc w:val="both"/>
        <w:rPr>
          <w:rFonts w:eastAsia="Times New Roman" w:cs="Arial"/>
          <w:lang w:eastAsia="en-GB"/>
        </w:rPr>
      </w:pPr>
    </w:p>
    <w:p w14:paraId="1F338ACD" w14:textId="77777777" w:rsidR="00862F0E" w:rsidRPr="00F57B3C" w:rsidRDefault="00862F0E" w:rsidP="00862F0E">
      <w:pPr>
        <w:spacing w:after="0" w:line="240" w:lineRule="auto"/>
        <w:ind w:left="709"/>
        <w:jc w:val="both"/>
        <w:rPr>
          <w:rFonts w:eastAsia="Times New Roman" w:cs="Arial"/>
          <w:lang w:eastAsia="en-GB"/>
        </w:rPr>
      </w:pPr>
      <w:r>
        <w:rPr>
          <w:rFonts w:eastAsia="Times New Roman" w:cs="Arial"/>
          <w:lang w:eastAsia="en-GB"/>
        </w:rPr>
        <w:t>Recommendation:</w:t>
      </w:r>
    </w:p>
    <w:p w14:paraId="176095BE" w14:textId="77777777" w:rsidR="00862F0E" w:rsidRPr="00F57B3C" w:rsidRDefault="00862F0E" w:rsidP="00862F0E">
      <w:pPr>
        <w:spacing w:after="0" w:line="240" w:lineRule="auto"/>
        <w:ind w:left="1418" w:hanging="709"/>
        <w:jc w:val="both"/>
        <w:rPr>
          <w:rFonts w:eastAsia="Times New Roman" w:cs="Arial"/>
          <w:lang w:eastAsia="en-GB"/>
        </w:rPr>
      </w:pPr>
    </w:p>
    <w:p w14:paraId="6F5D677F" w14:textId="66D1E038" w:rsidR="00862F0E" w:rsidRPr="00B768C5" w:rsidRDefault="00862F0E" w:rsidP="00B768C5">
      <w:pPr>
        <w:pStyle w:val="ListParagraph"/>
        <w:numPr>
          <w:ilvl w:val="0"/>
          <w:numId w:val="120"/>
        </w:numPr>
        <w:spacing w:before="120" w:after="120"/>
        <w:ind w:hanging="720"/>
        <w:rPr>
          <w:sz w:val="22"/>
          <w:szCs w:val="22"/>
          <w:lang w:eastAsia="en-GB"/>
        </w:rPr>
      </w:pPr>
      <w:r w:rsidRPr="00B8501D">
        <w:rPr>
          <w:sz w:val="22"/>
        </w:rPr>
        <w:t>That p</w:t>
      </w:r>
      <w:r w:rsidRPr="00361653">
        <w:rPr>
          <w:sz w:val="22"/>
        </w:rPr>
        <w:t xml:space="preserve">ursuant to </w:t>
      </w:r>
      <w:r w:rsidRPr="00B2059E">
        <w:rPr>
          <w:sz w:val="22"/>
        </w:rPr>
        <w:t>section 334 of the Local Government Act 1974 and clauses</w:t>
      </w:r>
      <w:r w:rsidRPr="00361653">
        <w:rPr>
          <w:sz w:val="22"/>
        </w:rPr>
        <w:t xml:space="preserve"> </w:t>
      </w:r>
      <w:r>
        <w:rPr>
          <w:sz w:val="22"/>
        </w:rPr>
        <w:t>4 and 5</w:t>
      </w:r>
      <w:r w:rsidRPr="00361653">
        <w:rPr>
          <w:sz w:val="22"/>
        </w:rPr>
        <w:t xml:space="preserve"> of the Land Transport Rule: Traffic </w:t>
      </w:r>
      <w:r w:rsidRPr="00B768C5">
        <w:rPr>
          <w:sz w:val="22"/>
        </w:rPr>
        <w:t xml:space="preserve">Control Devices 2004 </w:t>
      </w:r>
      <w:r w:rsidRPr="00B768C5">
        <w:rPr>
          <w:color w:val="0000FF"/>
          <w:sz w:val="22"/>
        </w:rPr>
        <w:t xml:space="preserve">describe the TCD category of sign, </w:t>
      </w:r>
      <w:r w:rsidR="00411471" w:rsidRPr="00B768C5">
        <w:rPr>
          <w:color w:val="0000FF"/>
          <w:sz w:val="22"/>
        </w:rPr>
        <w:t>i.</w:t>
      </w:r>
      <w:r w:rsidRPr="00B768C5">
        <w:rPr>
          <w:color w:val="0000FF"/>
          <w:sz w:val="22"/>
        </w:rPr>
        <w:t xml:space="preserve">e., </w:t>
      </w:r>
      <w:r w:rsidR="00411471" w:rsidRPr="00B768C5">
        <w:rPr>
          <w:color w:val="0000FF"/>
          <w:sz w:val="22"/>
        </w:rPr>
        <w:t>[</w:t>
      </w:r>
      <w:r w:rsidR="007711EA" w:rsidRPr="00B768C5">
        <w:rPr>
          <w:color w:val="0000FF"/>
          <w:sz w:val="22"/>
        </w:rPr>
        <w:t>road ha</w:t>
      </w:r>
      <w:r w:rsidR="00411471" w:rsidRPr="00B768C5">
        <w:rPr>
          <w:color w:val="0000FF"/>
          <w:sz w:val="22"/>
        </w:rPr>
        <w:t>zard] [railway crossing] [</w:t>
      </w:r>
      <w:r w:rsidR="0058788F" w:rsidRPr="00B768C5">
        <w:rPr>
          <w:color w:val="0000FF"/>
          <w:sz w:val="22"/>
        </w:rPr>
        <w:t>miscellaneous</w:t>
      </w:r>
      <w:r w:rsidR="00411471" w:rsidRPr="00B768C5">
        <w:rPr>
          <w:color w:val="0000FF"/>
          <w:sz w:val="22"/>
        </w:rPr>
        <w:t>]</w:t>
      </w:r>
      <w:r w:rsidR="00195184" w:rsidRPr="00B768C5">
        <w:rPr>
          <w:color w:val="0000FF"/>
          <w:sz w:val="22"/>
        </w:rPr>
        <w:t>, state</w:t>
      </w:r>
      <w:r w:rsidR="00195184" w:rsidRPr="00B768C5">
        <w:rPr>
          <w:color w:val="0000FF"/>
          <w:sz w:val="22"/>
          <w:szCs w:val="22"/>
        </w:rPr>
        <w:t xml:space="preserve"> the text or description of the sign/marking in inverted commas, e.g., ‘FIRE STATION‘</w:t>
      </w:r>
      <w:r w:rsidR="00195184" w:rsidRPr="00B768C5">
        <w:rPr>
          <w:sz w:val="22"/>
        </w:rPr>
        <w:t xml:space="preserve"> </w:t>
      </w:r>
      <w:r w:rsidR="0011750F" w:rsidRPr="00B768C5">
        <w:rPr>
          <w:b/>
          <w:sz w:val="22"/>
        </w:rPr>
        <w:t xml:space="preserve">warning </w:t>
      </w:r>
      <w:r w:rsidR="00195184" w:rsidRPr="00B768C5">
        <w:rPr>
          <w:sz w:val="22"/>
        </w:rPr>
        <w:t>[</w:t>
      </w:r>
      <w:r w:rsidRPr="00B768C5">
        <w:rPr>
          <w:b/>
          <w:sz w:val="22"/>
        </w:rPr>
        <w:t>sign</w:t>
      </w:r>
      <w:r w:rsidR="00195184" w:rsidRPr="00B768C5">
        <w:rPr>
          <w:sz w:val="22"/>
        </w:rPr>
        <w:t>]</w:t>
      </w:r>
      <w:r w:rsidRPr="00B768C5">
        <w:rPr>
          <w:sz w:val="22"/>
          <w:szCs w:val="22"/>
        </w:rPr>
        <w:t xml:space="preserve"> </w:t>
      </w:r>
      <w:r w:rsidR="00195184" w:rsidRPr="00B768C5">
        <w:rPr>
          <w:sz w:val="22"/>
          <w:szCs w:val="22"/>
        </w:rPr>
        <w:t>[</w:t>
      </w:r>
      <w:r w:rsidRPr="00B768C5">
        <w:rPr>
          <w:b/>
          <w:sz w:val="22"/>
        </w:rPr>
        <w:t>road</w:t>
      </w:r>
      <w:r w:rsidRPr="00B768C5">
        <w:rPr>
          <w:sz w:val="22"/>
        </w:rPr>
        <w:t xml:space="preserve"> </w:t>
      </w:r>
      <w:r w:rsidRPr="00B768C5">
        <w:rPr>
          <w:b/>
          <w:sz w:val="22"/>
        </w:rPr>
        <w:t>marking</w:t>
      </w:r>
      <w:r w:rsidRPr="00B768C5">
        <w:rPr>
          <w:sz w:val="22"/>
        </w:rPr>
        <w:t xml:space="preserve">] </w:t>
      </w:r>
      <w:r w:rsidRPr="00B768C5">
        <w:rPr>
          <w:sz w:val="22"/>
          <w:szCs w:val="22"/>
        </w:rPr>
        <w:t>is to be provided on</w:t>
      </w:r>
      <w:r w:rsidRPr="00B768C5">
        <w:rPr>
          <w:b/>
          <w:sz w:val="22"/>
          <w:szCs w:val="22"/>
        </w:rPr>
        <w:t xml:space="preserve"> </w:t>
      </w:r>
      <w:r w:rsidRPr="00B768C5">
        <w:rPr>
          <w:b/>
          <w:bCs/>
          <w:color w:val="0000FF"/>
          <w:sz w:val="22"/>
          <w:szCs w:val="22"/>
        </w:rPr>
        <w:t>Road</w:t>
      </w:r>
      <w:r w:rsidRPr="00B768C5">
        <w:rPr>
          <w:b/>
          <w:bCs/>
          <w:sz w:val="22"/>
          <w:szCs w:val="22"/>
        </w:rPr>
        <w:t xml:space="preserve"> </w:t>
      </w:r>
      <w:r w:rsidRPr="00B768C5">
        <w:rPr>
          <w:b/>
          <w:bCs/>
          <w:color w:val="0000FF"/>
          <w:sz w:val="22"/>
          <w:szCs w:val="22"/>
        </w:rPr>
        <w:t>Name</w:t>
      </w:r>
      <w:r w:rsidRPr="00B768C5">
        <w:rPr>
          <w:bCs/>
          <w:sz w:val="22"/>
          <w:szCs w:val="22"/>
        </w:rPr>
        <w:t xml:space="preserve"> </w:t>
      </w:r>
      <w:r w:rsidRPr="00B768C5">
        <w:rPr>
          <w:sz w:val="22"/>
          <w:szCs w:val="22"/>
        </w:rPr>
        <w:t>in the area(s) shown in the attached drawing</w:t>
      </w:r>
      <w:r w:rsidRPr="00B768C5">
        <w:rPr>
          <w:sz w:val="22"/>
          <w:szCs w:val="22"/>
          <w:lang w:eastAsia="en-GB"/>
        </w:rPr>
        <w:t xml:space="preserve"> #</w:t>
      </w:r>
      <w:r w:rsidRPr="00B768C5">
        <w:rPr>
          <w:color w:val="0000FF"/>
          <w:sz w:val="22"/>
          <w:szCs w:val="22"/>
          <w:lang w:eastAsia="en-GB"/>
        </w:rPr>
        <w:t>XXXX</w:t>
      </w:r>
      <w:r w:rsidRPr="00B768C5">
        <w:rPr>
          <w:sz w:val="22"/>
          <w:szCs w:val="22"/>
          <w:lang w:eastAsia="en-GB"/>
        </w:rPr>
        <w:t xml:space="preserve">, Rev </w:t>
      </w:r>
      <w:r w:rsidRPr="00B768C5">
        <w:rPr>
          <w:color w:val="0000FF"/>
          <w:sz w:val="22"/>
          <w:szCs w:val="22"/>
          <w:lang w:eastAsia="en-GB"/>
        </w:rPr>
        <w:t>X</w:t>
      </w:r>
      <w:r w:rsidRPr="00B768C5">
        <w:rPr>
          <w:sz w:val="22"/>
          <w:szCs w:val="22"/>
          <w:lang w:eastAsia="en-GB"/>
        </w:rPr>
        <w:t xml:space="preserve">, dated </w:t>
      </w:r>
      <w:r w:rsidRPr="00B768C5">
        <w:rPr>
          <w:color w:val="0000FF"/>
          <w:sz w:val="22"/>
          <w:szCs w:val="22"/>
          <w:lang w:eastAsia="en-GB"/>
        </w:rPr>
        <w:t>XX/XX/XXXX</w:t>
      </w:r>
      <w:r w:rsidRPr="00B768C5">
        <w:rPr>
          <w:sz w:val="22"/>
        </w:rPr>
        <w:t>.</w:t>
      </w:r>
    </w:p>
    <w:p w14:paraId="6D586C4B" w14:textId="77777777" w:rsidR="00862F0E" w:rsidRPr="00B768C5" w:rsidRDefault="00862F0E" w:rsidP="00862F0E">
      <w:pPr>
        <w:pStyle w:val="ListParagraph"/>
        <w:spacing w:before="120" w:after="120"/>
        <w:ind w:left="1429"/>
        <w:rPr>
          <w:sz w:val="22"/>
          <w:szCs w:val="22"/>
          <w:lang w:eastAsia="en-GB"/>
        </w:rPr>
      </w:pPr>
    </w:p>
    <w:p w14:paraId="743F6E82" w14:textId="77777777" w:rsidR="00862F0E" w:rsidRPr="00B768C5" w:rsidRDefault="00862F0E" w:rsidP="00862F0E">
      <w:pPr>
        <w:spacing w:after="0" w:line="240" w:lineRule="auto"/>
        <w:ind w:left="709"/>
        <w:jc w:val="both"/>
        <w:rPr>
          <w:rFonts w:eastAsia="Times New Roman" w:cs="Arial"/>
          <w:i/>
          <w:color w:val="C00000"/>
          <w:lang w:eastAsia="en-GB"/>
        </w:rPr>
      </w:pPr>
      <w:r w:rsidRPr="00B768C5">
        <w:rPr>
          <w:rFonts w:eastAsia="Times New Roman" w:cs="Arial"/>
          <w:i/>
          <w:color w:val="C00000"/>
          <w:lang w:eastAsia="en-GB"/>
        </w:rPr>
        <w:t>Example</w:t>
      </w:r>
    </w:p>
    <w:p w14:paraId="407F5568" w14:textId="2C4B7B9C" w:rsidR="00862F0E" w:rsidRPr="0011750F" w:rsidRDefault="00862F0E" w:rsidP="00862F0E">
      <w:pPr>
        <w:spacing w:before="120" w:after="120" w:line="240" w:lineRule="auto"/>
        <w:ind w:left="1418"/>
        <w:jc w:val="both"/>
        <w:rPr>
          <w:color w:val="C00000"/>
          <w:lang w:eastAsia="en-GB"/>
        </w:rPr>
      </w:pPr>
      <w:r w:rsidRPr="00B768C5">
        <w:rPr>
          <w:color w:val="C00000"/>
        </w:rPr>
        <w:t xml:space="preserve">That pursuant to section 334 of the Local Government Act 1974 and clauses 4 and 5 of the Land Transport Rule: Traffic Control Devices 2004 </w:t>
      </w:r>
      <w:r w:rsidR="00B768C5" w:rsidRPr="00B768C5">
        <w:rPr>
          <w:color w:val="C00000"/>
        </w:rPr>
        <w:t>road hazard</w:t>
      </w:r>
      <w:r w:rsidR="006D5F4B" w:rsidRPr="00B768C5">
        <w:rPr>
          <w:color w:val="C00000"/>
        </w:rPr>
        <w:t xml:space="preserve"> </w:t>
      </w:r>
      <w:r w:rsidR="00A177D2" w:rsidRPr="00B768C5">
        <w:rPr>
          <w:color w:val="C00000"/>
        </w:rPr>
        <w:t xml:space="preserve">‘CHEVRON CURVE INDICATOR’ </w:t>
      </w:r>
      <w:r w:rsidR="00A177D2" w:rsidRPr="00B768C5">
        <w:rPr>
          <w:b/>
          <w:color w:val="C00000"/>
        </w:rPr>
        <w:t>warning sign</w:t>
      </w:r>
      <w:r w:rsidRPr="00B768C5">
        <w:rPr>
          <w:color w:val="C00000"/>
        </w:rPr>
        <w:t>, is to be provided on</w:t>
      </w:r>
      <w:r w:rsidRPr="00B768C5">
        <w:rPr>
          <w:b/>
          <w:color w:val="C00000"/>
        </w:rPr>
        <w:t xml:space="preserve"> </w:t>
      </w:r>
      <w:r w:rsidR="0011750F" w:rsidRPr="00B768C5">
        <w:rPr>
          <w:b/>
          <w:bCs/>
          <w:color w:val="C00000"/>
        </w:rPr>
        <w:t>Whakapirau Road</w:t>
      </w:r>
      <w:r w:rsidRPr="00B768C5">
        <w:rPr>
          <w:bCs/>
          <w:color w:val="C00000"/>
        </w:rPr>
        <w:t xml:space="preserve"> </w:t>
      </w:r>
      <w:r w:rsidRPr="00B768C5">
        <w:rPr>
          <w:color w:val="C00000"/>
        </w:rPr>
        <w:t>in the area</w:t>
      </w:r>
      <w:r w:rsidR="0011750F" w:rsidRPr="00B768C5">
        <w:rPr>
          <w:color w:val="C00000"/>
        </w:rPr>
        <w:t>s</w:t>
      </w:r>
      <w:r w:rsidRPr="00B768C5">
        <w:rPr>
          <w:color w:val="C00000"/>
        </w:rPr>
        <w:t xml:space="preserve"> shown in the attached drawing</w:t>
      </w:r>
      <w:r w:rsidRPr="00B768C5">
        <w:rPr>
          <w:color w:val="C00000"/>
          <w:lang w:eastAsia="en-GB"/>
        </w:rPr>
        <w:t xml:space="preserve"> AT/RLB/99999/AA/C251, Rev A, dated 1/1/2015</w:t>
      </w:r>
      <w:r w:rsidRPr="00B768C5">
        <w:rPr>
          <w:color w:val="C00000"/>
        </w:rPr>
        <w:t>.</w:t>
      </w:r>
    </w:p>
    <w:p w14:paraId="6FFC4B13" w14:textId="77777777" w:rsidR="00862F0E" w:rsidRPr="00CC5423" w:rsidRDefault="00862F0E" w:rsidP="00862F0E">
      <w:pPr>
        <w:spacing w:after="0" w:line="240" w:lineRule="auto"/>
        <w:ind w:left="709"/>
        <w:jc w:val="both"/>
        <w:rPr>
          <w:rFonts w:eastAsia="Times New Roman" w:cs="Arial"/>
          <w:i/>
          <w:color w:val="C00000"/>
          <w:sz w:val="20"/>
          <w:szCs w:val="20"/>
          <w:lang w:eastAsia="en-GB"/>
        </w:rPr>
      </w:pPr>
    </w:p>
    <w:p w14:paraId="72A3D859" w14:textId="77777777" w:rsidR="00862F0E" w:rsidRPr="004C2D6A" w:rsidRDefault="00862F0E" w:rsidP="00862F0E">
      <w:pPr>
        <w:spacing w:after="0" w:line="240" w:lineRule="auto"/>
        <w:rPr>
          <w:rFonts w:eastAsia="Times New Roman" w:cs="Arial"/>
          <w:b/>
          <w:sz w:val="24"/>
          <w:szCs w:val="24"/>
          <w:lang w:eastAsia="en-GB"/>
        </w:rPr>
      </w:pPr>
    </w:p>
    <w:p w14:paraId="12AFC4DF" w14:textId="77777777" w:rsidR="00862F0E" w:rsidRDefault="00862F0E" w:rsidP="00862F0E">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C206045" w14:textId="77777777" w:rsidR="00862F0E" w:rsidRDefault="00862F0E" w:rsidP="00862F0E">
      <w:pPr>
        <w:spacing w:after="0" w:line="240" w:lineRule="auto"/>
        <w:ind w:left="709"/>
        <w:rPr>
          <w:rFonts w:eastAsia="Times New Roman" w:cs="Arial"/>
          <w:i/>
          <w:lang w:eastAsia="en-GB"/>
        </w:rPr>
      </w:pPr>
    </w:p>
    <w:p w14:paraId="011A3F4A" w14:textId="77777777" w:rsidR="00862F0E" w:rsidRPr="004C2D6A" w:rsidRDefault="00862F0E" w:rsidP="00862F0E">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9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57BF7C14" w14:textId="1DAEEEE3" w:rsidR="00624811" w:rsidRPr="00F57B3C" w:rsidRDefault="00624811" w:rsidP="00624811">
      <w:pPr>
        <w:pStyle w:val="Heading2"/>
        <w:ind w:left="851" w:hanging="851"/>
      </w:pPr>
      <w:bookmarkStart w:id="330" w:name="_Toc85789859"/>
      <w:r>
        <w:t>Location/direction/destination</w:t>
      </w:r>
      <w:r w:rsidR="003E427B">
        <w:t>/road safety</w:t>
      </w:r>
      <w:r>
        <w:t xml:space="preserve"> information signs</w:t>
      </w:r>
      <w:bookmarkEnd w:id="330"/>
    </w:p>
    <w:p w14:paraId="6807F1FD" w14:textId="77777777" w:rsidR="00624811" w:rsidRPr="00F57B3C" w:rsidRDefault="00624811" w:rsidP="00624811">
      <w:pPr>
        <w:spacing w:after="0" w:line="240" w:lineRule="auto"/>
        <w:jc w:val="both"/>
        <w:rPr>
          <w:rFonts w:eastAsia="Times New Roman" w:cs="Arial"/>
          <w:b/>
          <w:lang w:eastAsia="en-GB"/>
        </w:rPr>
      </w:pPr>
    </w:p>
    <w:p w14:paraId="13DB783D" w14:textId="77777777" w:rsidR="00624811" w:rsidRPr="00B768C5" w:rsidRDefault="00624811" w:rsidP="00624811">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4 and 5 of the TCD2004 </w:t>
      </w:r>
    </w:p>
    <w:p w14:paraId="65A08344" w14:textId="77777777" w:rsidR="00624811" w:rsidRPr="00B768C5" w:rsidRDefault="00624811" w:rsidP="00624811">
      <w:pPr>
        <w:spacing w:after="0" w:line="240" w:lineRule="auto"/>
        <w:ind w:left="709"/>
        <w:jc w:val="both"/>
        <w:rPr>
          <w:rFonts w:eastAsia="Times New Roman" w:cs="Arial"/>
          <w:b/>
          <w:lang w:eastAsia="en-GB"/>
        </w:rPr>
      </w:pPr>
    </w:p>
    <w:p w14:paraId="59D8B001" w14:textId="77777777" w:rsidR="00624811" w:rsidRPr="00B768C5" w:rsidRDefault="00624811" w:rsidP="00624811">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68E4EA35" w14:textId="77777777" w:rsidR="00624811" w:rsidRDefault="00624811" w:rsidP="00624811">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30F9D6E9" w14:textId="77777777" w:rsidR="00624811" w:rsidRDefault="00624811" w:rsidP="00624811">
      <w:pPr>
        <w:spacing w:after="0" w:line="240" w:lineRule="auto"/>
        <w:ind w:left="709"/>
        <w:jc w:val="both"/>
        <w:rPr>
          <w:rFonts w:eastAsia="Times New Roman" w:cs="Arial"/>
          <w:lang w:eastAsia="en-GB"/>
        </w:rPr>
      </w:pPr>
    </w:p>
    <w:p w14:paraId="7BB67272" w14:textId="77777777" w:rsidR="00624811" w:rsidRDefault="00624811" w:rsidP="00624811">
      <w:pPr>
        <w:spacing w:after="0" w:line="240" w:lineRule="auto"/>
        <w:ind w:left="709"/>
        <w:jc w:val="both"/>
        <w:rPr>
          <w:rFonts w:eastAsia="Times New Roman" w:cs="Arial"/>
          <w:lang w:eastAsia="en-GB"/>
        </w:rPr>
      </w:pPr>
    </w:p>
    <w:p w14:paraId="21517C66" w14:textId="77777777" w:rsidR="00624811" w:rsidRPr="00F57B3C" w:rsidRDefault="00624811" w:rsidP="00624811">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E1E07A1" w14:textId="77777777" w:rsidR="00624811" w:rsidRPr="00F57B3C" w:rsidRDefault="00624811" w:rsidP="00624811">
      <w:pPr>
        <w:spacing w:after="0" w:line="240" w:lineRule="auto"/>
        <w:ind w:left="709"/>
        <w:jc w:val="both"/>
        <w:rPr>
          <w:rFonts w:eastAsia="Times New Roman" w:cs="Arial"/>
          <w:lang w:eastAsia="en-GB"/>
        </w:rPr>
      </w:pPr>
    </w:p>
    <w:p w14:paraId="4D2DEA7B" w14:textId="56CDD8B2" w:rsidR="00FE15A3" w:rsidRPr="00F57B3C" w:rsidRDefault="00753EC8" w:rsidP="00FE15A3">
      <w:pPr>
        <w:spacing w:after="0" w:line="240" w:lineRule="auto"/>
        <w:ind w:left="709"/>
        <w:jc w:val="both"/>
        <w:rPr>
          <w:rFonts w:eastAsia="Times New Roman" w:cs="Arial"/>
          <w:lang w:eastAsia="en-GB"/>
        </w:rPr>
      </w:pPr>
      <w:r>
        <w:rPr>
          <w:rFonts w:eastAsia="Times New Roman" w:cs="Arial"/>
          <w:lang w:eastAsia="en-GB"/>
        </w:rPr>
        <w:t xml:space="preserve">AT may establish advisory signs and markings on the road system, but </w:t>
      </w:r>
      <w:r w:rsidR="005D18A6">
        <w:rPr>
          <w:rFonts w:eastAsia="Times New Roman" w:cs="Arial"/>
          <w:lang w:eastAsia="en-GB"/>
        </w:rPr>
        <w:t>there should be a record of the decision for them</w:t>
      </w:r>
      <w:r w:rsidR="00624811" w:rsidRPr="00F57B3C">
        <w:rPr>
          <w:rFonts w:eastAsia="Times New Roman" w:cs="Arial"/>
          <w:lang w:eastAsia="en-GB"/>
        </w:rPr>
        <w:t xml:space="preserve">.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Pr>
          <w:rFonts w:cs="Arial"/>
          <w:lang w:eastAsia="en-GB"/>
        </w:rPr>
        <w:t xml:space="preserve">a </w:t>
      </w:r>
      <w:r w:rsidRPr="00C622DD">
        <w:rPr>
          <w:rFonts w:cs="Arial"/>
          <w:lang w:eastAsia="en-GB"/>
        </w:rPr>
        <w:t xml:space="preserve">basis for approval of </w:t>
      </w:r>
      <w:r>
        <w:rPr>
          <w:rFonts w:cs="Arial"/>
          <w:lang w:eastAsia="en-GB"/>
        </w:rPr>
        <w:t xml:space="preserve">signs or </w:t>
      </w:r>
      <w:r w:rsidRPr="00C622DD">
        <w:rPr>
          <w:rFonts w:cs="Arial"/>
          <w:lang w:eastAsia="en-GB"/>
        </w:rPr>
        <w:t xml:space="preserve">road markings </w:t>
      </w:r>
      <w:r>
        <w:rPr>
          <w:rFonts w:cs="Arial"/>
          <w:lang w:eastAsia="en-GB"/>
        </w:rPr>
        <w:t xml:space="preserve">for </w:t>
      </w:r>
      <w:r w:rsidR="006D5F4B">
        <w:rPr>
          <w:rFonts w:cs="Arial"/>
          <w:lang w:eastAsia="en-GB"/>
        </w:rPr>
        <w:t xml:space="preserve">permanent </w:t>
      </w:r>
      <w:r>
        <w:rPr>
          <w:rFonts w:cs="Arial"/>
          <w:lang w:eastAsia="en-GB"/>
        </w:rPr>
        <w:t>non-regulatory controls</w:t>
      </w:r>
      <w:r w:rsidRPr="00C622DD">
        <w:rPr>
          <w:rFonts w:cs="Arial"/>
          <w:lang w:eastAsia="en-GB"/>
        </w:rPr>
        <w:t>.</w:t>
      </w:r>
      <w:r>
        <w:rPr>
          <w:rFonts w:cs="Arial"/>
          <w:lang w:eastAsia="en-GB"/>
        </w:rPr>
        <w:t xml:space="preserve"> </w:t>
      </w:r>
      <w:r w:rsidR="00FE15A3" w:rsidRPr="00F57B3C">
        <w:rPr>
          <w:rFonts w:eastAsia="Times New Roman" w:cs="Arial"/>
          <w:lang w:eastAsia="en-GB"/>
        </w:rPr>
        <w:t xml:space="preserve">The purpose of this </w:t>
      </w:r>
      <w:r w:rsidR="00FE15A3">
        <w:rPr>
          <w:rFonts w:eastAsia="Times New Roman" w:cs="Arial"/>
          <w:lang w:eastAsia="en-GB"/>
        </w:rPr>
        <w:t>recommendation</w:t>
      </w:r>
      <w:r w:rsidR="00FE15A3" w:rsidRPr="00F57B3C">
        <w:rPr>
          <w:rFonts w:eastAsia="Times New Roman" w:cs="Arial"/>
          <w:lang w:eastAsia="en-GB"/>
        </w:rPr>
        <w:t xml:space="preserve"> is to </w:t>
      </w:r>
      <w:r w:rsidR="00FE15A3">
        <w:rPr>
          <w:rFonts w:eastAsia="Times New Roman" w:cs="Arial"/>
          <w:lang w:eastAsia="en-GB"/>
        </w:rPr>
        <w:t>provide signs or markings to guide a road user to a destination or service</w:t>
      </w:r>
      <w:r w:rsidR="00FE15A3" w:rsidRPr="00F57B3C">
        <w:rPr>
          <w:rFonts w:eastAsia="Times New Roman" w:cs="Arial"/>
          <w:lang w:eastAsia="en-GB"/>
        </w:rPr>
        <w:t xml:space="preserve">. </w:t>
      </w:r>
    </w:p>
    <w:p w14:paraId="71179CA1" w14:textId="095808A5" w:rsidR="00624811" w:rsidRPr="00F57B3C" w:rsidRDefault="00624811" w:rsidP="00624811">
      <w:pPr>
        <w:spacing w:after="0" w:line="240" w:lineRule="auto"/>
        <w:ind w:left="709"/>
        <w:jc w:val="both"/>
        <w:rPr>
          <w:rFonts w:eastAsia="Times New Roman" w:cs="Arial"/>
          <w:lang w:eastAsia="en-GB"/>
        </w:rPr>
      </w:pPr>
    </w:p>
    <w:p w14:paraId="31E0B0F8" w14:textId="77777777" w:rsidR="00624811" w:rsidRPr="00F57B3C" w:rsidRDefault="00624811" w:rsidP="00624811">
      <w:pPr>
        <w:spacing w:after="0" w:line="240" w:lineRule="auto"/>
        <w:ind w:left="709"/>
        <w:jc w:val="both"/>
        <w:rPr>
          <w:rFonts w:eastAsia="Times New Roman" w:cs="Arial"/>
          <w:lang w:eastAsia="en-GB"/>
        </w:rPr>
      </w:pPr>
    </w:p>
    <w:p w14:paraId="13F1E3E7" w14:textId="3EA9E6E9" w:rsidR="00624811" w:rsidRPr="00115A6A" w:rsidRDefault="00624811" w:rsidP="00624811">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w:t>
      </w:r>
      <w:r>
        <w:rPr>
          <w:rFonts w:eastAsia="Times New Roman" w:cs="Arial"/>
          <w:i/>
          <w:color w:val="C00000"/>
          <w:sz w:val="20"/>
          <w:szCs w:val="20"/>
          <w:lang w:eastAsia="en-GB"/>
        </w:rPr>
        <w:t xml:space="preserve">These would </w:t>
      </w:r>
      <w:r w:rsidR="00F26B11">
        <w:rPr>
          <w:rFonts w:eastAsia="Times New Roman" w:cs="Arial"/>
          <w:i/>
          <w:color w:val="C00000"/>
          <w:sz w:val="20"/>
          <w:szCs w:val="20"/>
          <w:lang w:eastAsia="en-GB"/>
        </w:rPr>
        <w:t xml:space="preserve">include </w:t>
      </w:r>
      <w:r>
        <w:rPr>
          <w:rFonts w:eastAsia="Times New Roman" w:cs="Arial"/>
          <w:i/>
          <w:color w:val="C00000"/>
          <w:sz w:val="20"/>
          <w:szCs w:val="20"/>
          <w:lang w:eastAsia="en-GB"/>
        </w:rPr>
        <w:t xml:space="preserve">the A11 </w:t>
      </w:r>
      <w:r w:rsidR="00195184">
        <w:rPr>
          <w:rFonts w:eastAsia="Times New Roman" w:cs="Arial"/>
          <w:i/>
          <w:color w:val="C00000"/>
          <w:sz w:val="20"/>
          <w:szCs w:val="20"/>
          <w:lang w:eastAsia="en-GB"/>
        </w:rPr>
        <w:t>through</w:t>
      </w:r>
      <w:r>
        <w:rPr>
          <w:rFonts w:eastAsia="Times New Roman" w:cs="Arial"/>
          <w:i/>
          <w:color w:val="C00000"/>
          <w:sz w:val="20"/>
          <w:szCs w:val="20"/>
          <w:lang w:eastAsia="en-GB"/>
        </w:rPr>
        <w:t xml:space="preserve"> A40 signs in the TCD Rule</w:t>
      </w:r>
      <w:r w:rsidR="00CB6606">
        <w:rPr>
          <w:rFonts w:eastAsia="Times New Roman" w:cs="Arial"/>
          <w:i/>
          <w:color w:val="C00000"/>
          <w:sz w:val="20"/>
          <w:szCs w:val="20"/>
          <w:lang w:eastAsia="en-GB"/>
        </w:rPr>
        <w:t xml:space="preserve"> and information</w:t>
      </w:r>
      <w:r w:rsidR="00633566">
        <w:rPr>
          <w:rFonts w:eastAsia="Times New Roman" w:cs="Arial"/>
          <w:i/>
          <w:color w:val="C00000"/>
          <w:sz w:val="20"/>
          <w:szCs w:val="20"/>
          <w:lang w:eastAsia="en-GB"/>
        </w:rPr>
        <w:t>/location/road safety</w:t>
      </w:r>
      <w:r w:rsidR="00CB6606">
        <w:rPr>
          <w:rFonts w:eastAsia="Times New Roman" w:cs="Arial"/>
          <w:i/>
          <w:color w:val="C00000"/>
          <w:sz w:val="20"/>
          <w:szCs w:val="20"/>
          <w:lang w:eastAsia="en-GB"/>
        </w:rPr>
        <w:t xml:space="preserve"> billbo</w:t>
      </w:r>
      <w:r w:rsidR="00633566">
        <w:rPr>
          <w:rFonts w:eastAsia="Times New Roman" w:cs="Arial"/>
          <w:i/>
          <w:color w:val="C00000"/>
          <w:sz w:val="20"/>
          <w:szCs w:val="20"/>
          <w:lang w:eastAsia="en-GB"/>
        </w:rPr>
        <w:t>ard type signs not covered by the TCD Rule</w:t>
      </w:r>
      <w:r w:rsidRPr="00115A6A">
        <w:rPr>
          <w:rFonts w:eastAsia="Times New Roman" w:cs="Arial"/>
          <w:i/>
          <w:color w:val="C00000"/>
          <w:sz w:val="20"/>
          <w:szCs w:val="20"/>
          <w:lang w:eastAsia="en-GB"/>
        </w:rPr>
        <w:t xml:space="preserve">. </w:t>
      </w:r>
      <w:r>
        <w:rPr>
          <w:rFonts w:eastAsia="Times New Roman" w:cs="Arial"/>
          <w:i/>
          <w:color w:val="C00000"/>
          <w:sz w:val="20"/>
          <w:szCs w:val="20"/>
          <w:lang w:eastAsia="en-GB"/>
        </w:rPr>
        <w:t>For example, this covers the route indicators (e.g., Tauranga turn left 300m, Hoani Waititi Marae 1km, etc)</w:t>
      </w:r>
      <w:r w:rsidR="00FE15A3">
        <w:rPr>
          <w:rFonts w:eastAsia="Times New Roman" w:cs="Arial"/>
          <w:i/>
          <w:color w:val="C00000"/>
          <w:sz w:val="20"/>
          <w:szCs w:val="20"/>
          <w:lang w:eastAsia="en-GB"/>
        </w:rPr>
        <w:t xml:space="preserve"> and</w:t>
      </w:r>
      <w:r>
        <w:rPr>
          <w:rFonts w:eastAsia="Times New Roman" w:cs="Arial"/>
          <w:i/>
          <w:color w:val="C00000"/>
          <w:sz w:val="20"/>
          <w:szCs w:val="20"/>
          <w:lang w:eastAsia="en-GB"/>
        </w:rPr>
        <w:t xml:space="preserve"> tourist/motorist feature or service ahead (e.g., winery, public parking, electric vehicle charging station, shared zone, etc)</w:t>
      </w:r>
      <w:r w:rsidR="00FE15A3">
        <w:rPr>
          <w:rFonts w:eastAsia="Times New Roman" w:cs="Arial"/>
          <w:i/>
          <w:color w:val="C00000"/>
          <w:sz w:val="20"/>
          <w:szCs w:val="20"/>
          <w:lang w:eastAsia="en-GB"/>
        </w:rPr>
        <w:t xml:space="preserve"> information</w:t>
      </w:r>
      <w:r w:rsidR="00B768C5">
        <w:rPr>
          <w:rFonts w:eastAsia="Times New Roman" w:cs="Arial"/>
          <w:i/>
          <w:color w:val="C00000"/>
          <w:sz w:val="20"/>
          <w:szCs w:val="20"/>
          <w:lang w:eastAsia="en-GB"/>
        </w:rPr>
        <w:t xml:space="preserve">, as well as a gateway-style sign, e.g., </w:t>
      </w:r>
      <w:r w:rsidR="000E6F61">
        <w:rPr>
          <w:rFonts w:eastAsia="Times New Roman" w:cs="Arial"/>
          <w:i/>
          <w:color w:val="C00000"/>
          <w:sz w:val="20"/>
          <w:szCs w:val="20"/>
          <w:lang w:eastAsia="en-GB"/>
        </w:rPr>
        <w:t>Welcome to XYZ suburb</w:t>
      </w:r>
      <w:r w:rsidR="00053B1D">
        <w:rPr>
          <w:rFonts w:eastAsia="Times New Roman" w:cs="Arial"/>
          <w:i/>
          <w:color w:val="C00000"/>
          <w:sz w:val="20"/>
          <w:szCs w:val="20"/>
          <w:lang w:eastAsia="en-GB"/>
        </w:rPr>
        <w:t>; and “Drive Safely”</w:t>
      </w:r>
      <w:r w:rsidR="000E6F61">
        <w:rPr>
          <w:rFonts w:eastAsia="Times New Roman" w:cs="Arial"/>
          <w:i/>
          <w:color w:val="C00000"/>
          <w:sz w:val="20"/>
          <w:szCs w:val="20"/>
          <w:lang w:eastAsia="en-GB"/>
        </w:rPr>
        <w:t>.</w:t>
      </w:r>
      <w:r w:rsidR="00053B1D">
        <w:rPr>
          <w:rFonts w:eastAsia="Times New Roman" w:cs="Arial"/>
          <w:i/>
          <w:color w:val="C00000"/>
          <w:sz w:val="20"/>
          <w:szCs w:val="20"/>
          <w:lang w:eastAsia="en-GB"/>
        </w:rPr>
        <w:t xml:space="preserve"> </w:t>
      </w:r>
      <w:r>
        <w:rPr>
          <w:rFonts w:eastAsia="Times New Roman" w:cs="Arial"/>
          <w:i/>
          <w:color w:val="C00000"/>
          <w:sz w:val="20"/>
          <w:szCs w:val="20"/>
          <w:lang w:eastAsia="en-GB"/>
        </w:rPr>
        <w:t xml:space="preserve"> </w:t>
      </w:r>
    </w:p>
    <w:p w14:paraId="41C0C52C" w14:textId="77777777" w:rsidR="00624811" w:rsidRPr="00F57B3C" w:rsidRDefault="00624811" w:rsidP="00624811">
      <w:pPr>
        <w:spacing w:after="0" w:line="240" w:lineRule="auto"/>
        <w:ind w:left="709"/>
        <w:jc w:val="both"/>
        <w:rPr>
          <w:rFonts w:eastAsia="Times New Roman" w:cs="Arial"/>
          <w:lang w:eastAsia="en-GB"/>
        </w:rPr>
      </w:pPr>
    </w:p>
    <w:p w14:paraId="1B5901ED" w14:textId="77777777" w:rsidR="00624811" w:rsidRDefault="00624811" w:rsidP="00624811">
      <w:pPr>
        <w:spacing w:after="0" w:line="240" w:lineRule="auto"/>
        <w:ind w:left="709"/>
        <w:jc w:val="both"/>
        <w:rPr>
          <w:rFonts w:eastAsia="Times New Roman" w:cs="Arial"/>
          <w:lang w:eastAsia="en-GB"/>
        </w:rPr>
      </w:pPr>
    </w:p>
    <w:p w14:paraId="40ABABE0" w14:textId="77777777" w:rsidR="00624811" w:rsidRPr="00F57B3C" w:rsidRDefault="00624811" w:rsidP="00624811">
      <w:pPr>
        <w:spacing w:after="0" w:line="240" w:lineRule="auto"/>
        <w:ind w:left="709"/>
        <w:jc w:val="both"/>
        <w:rPr>
          <w:rFonts w:eastAsia="Times New Roman" w:cs="Arial"/>
          <w:lang w:eastAsia="en-GB"/>
        </w:rPr>
      </w:pPr>
      <w:r>
        <w:rPr>
          <w:rFonts w:eastAsia="Times New Roman" w:cs="Arial"/>
          <w:lang w:eastAsia="en-GB"/>
        </w:rPr>
        <w:t>Recommendation:</w:t>
      </w:r>
    </w:p>
    <w:p w14:paraId="14ED94DB" w14:textId="77777777" w:rsidR="00624811" w:rsidRPr="00F57B3C" w:rsidRDefault="00624811" w:rsidP="00624811">
      <w:pPr>
        <w:spacing w:after="0" w:line="240" w:lineRule="auto"/>
        <w:ind w:left="1418" w:hanging="709"/>
        <w:jc w:val="both"/>
        <w:rPr>
          <w:rFonts w:eastAsia="Times New Roman" w:cs="Arial"/>
          <w:lang w:eastAsia="en-GB"/>
        </w:rPr>
      </w:pPr>
    </w:p>
    <w:p w14:paraId="79745F49" w14:textId="30CF0C24" w:rsidR="00624811" w:rsidRPr="00B768C5" w:rsidRDefault="00624811" w:rsidP="00B768C5">
      <w:pPr>
        <w:pStyle w:val="ListParagraph"/>
        <w:numPr>
          <w:ilvl w:val="0"/>
          <w:numId w:val="119"/>
        </w:numPr>
        <w:spacing w:before="120" w:after="120"/>
        <w:ind w:hanging="720"/>
        <w:rPr>
          <w:sz w:val="22"/>
          <w:szCs w:val="22"/>
          <w:lang w:eastAsia="en-GB"/>
        </w:rPr>
      </w:pPr>
      <w:r w:rsidRPr="00B768C5">
        <w:rPr>
          <w:sz w:val="22"/>
        </w:rPr>
        <w:t xml:space="preserve">That pursuant to section 334 of the Local Government Act 1974 and clauses 4 and 5 of the Land Transport Rule: Traffic Control Devices 2004 </w:t>
      </w:r>
      <w:r w:rsidRPr="00B768C5">
        <w:rPr>
          <w:color w:val="0000FF"/>
          <w:sz w:val="22"/>
        </w:rPr>
        <w:t>describe the TCD category of sign, e.g., intersection direction</w:t>
      </w:r>
      <w:r w:rsidR="00195184" w:rsidRPr="00B768C5">
        <w:rPr>
          <w:b/>
          <w:sz w:val="22"/>
        </w:rPr>
        <w:t xml:space="preserve">, </w:t>
      </w:r>
      <w:r w:rsidR="00A9774E" w:rsidRPr="00B768C5">
        <w:rPr>
          <w:color w:val="0000FF"/>
          <w:sz w:val="22"/>
          <w:szCs w:val="22"/>
        </w:rPr>
        <w:t>state the text or description of the sign/marking in inverted commas, e.g., ‘HOANI WAITITI MARAE 1km’</w:t>
      </w:r>
      <w:r w:rsidR="00A9774E" w:rsidRPr="00B768C5">
        <w:rPr>
          <w:sz w:val="22"/>
          <w:szCs w:val="22"/>
        </w:rPr>
        <w:t xml:space="preserve"> </w:t>
      </w:r>
      <w:r w:rsidRPr="00B768C5">
        <w:rPr>
          <w:sz w:val="22"/>
        </w:rPr>
        <w:t xml:space="preserve"> </w:t>
      </w:r>
      <w:r w:rsidR="00195184" w:rsidRPr="00B768C5">
        <w:rPr>
          <w:b/>
          <w:sz w:val="22"/>
        </w:rPr>
        <w:t xml:space="preserve">advisory </w:t>
      </w:r>
      <w:r w:rsidR="00195184" w:rsidRPr="00B768C5">
        <w:rPr>
          <w:sz w:val="22"/>
        </w:rPr>
        <w:t>[</w:t>
      </w:r>
      <w:r w:rsidR="00195184" w:rsidRPr="00B768C5">
        <w:rPr>
          <w:b/>
          <w:sz w:val="22"/>
        </w:rPr>
        <w:t>sign</w:t>
      </w:r>
      <w:r w:rsidR="00195184" w:rsidRPr="00B768C5">
        <w:rPr>
          <w:sz w:val="22"/>
        </w:rPr>
        <w:t>] [</w:t>
      </w:r>
      <w:r w:rsidR="00195184" w:rsidRPr="00B768C5">
        <w:rPr>
          <w:b/>
          <w:sz w:val="22"/>
        </w:rPr>
        <w:t>r</w:t>
      </w:r>
      <w:r w:rsidRPr="00B768C5">
        <w:rPr>
          <w:b/>
          <w:sz w:val="22"/>
        </w:rPr>
        <w:t>oad</w:t>
      </w:r>
      <w:r w:rsidRPr="00B768C5">
        <w:rPr>
          <w:sz w:val="22"/>
        </w:rPr>
        <w:t xml:space="preserve"> </w:t>
      </w:r>
      <w:r w:rsidRPr="00B768C5">
        <w:rPr>
          <w:b/>
          <w:sz w:val="22"/>
        </w:rPr>
        <w:t>marking</w:t>
      </w:r>
      <w:r w:rsidRPr="00B768C5">
        <w:rPr>
          <w:sz w:val="22"/>
        </w:rPr>
        <w:t xml:space="preserve">] </w:t>
      </w:r>
      <w:r w:rsidRPr="00B768C5">
        <w:rPr>
          <w:sz w:val="22"/>
          <w:szCs w:val="22"/>
        </w:rPr>
        <w:t>is to be provided on</w:t>
      </w:r>
      <w:r w:rsidRPr="00B768C5">
        <w:rPr>
          <w:b/>
          <w:sz w:val="22"/>
          <w:szCs w:val="22"/>
        </w:rPr>
        <w:t xml:space="preserve"> </w:t>
      </w:r>
      <w:r w:rsidRPr="00B768C5">
        <w:rPr>
          <w:b/>
          <w:bCs/>
          <w:color w:val="0000FF"/>
          <w:sz w:val="22"/>
          <w:szCs w:val="22"/>
        </w:rPr>
        <w:t>Road</w:t>
      </w:r>
      <w:r w:rsidRPr="00B768C5">
        <w:rPr>
          <w:b/>
          <w:bCs/>
          <w:sz w:val="22"/>
          <w:szCs w:val="22"/>
        </w:rPr>
        <w:t xml:space="preserve"> </w:t>
      </w:r>
      <w:r w:rsidRPr="00B768C5">
        <w:rPr>
          <w:b/>
          <w:bCs/>
          <w:color w:val="0000FF"/>
          <w:sz w:val="22"/>
          <w:szCs w:val="22"/>
        </w:rPr>
        <w:t>Name</w:t>
      </w:r>
      <w:r w:rsidRPr="00B768C5">
        <w:rPr>
          <w:bCs/>
          <w:sz w:val="22"/>
          <w:szCs w:val="22"/>
        </w:rPr>
        <w:t xml:space="preserve"> </w:t>
      </w:r>
      <w:r w:rsidRPr="00B768C5">
        <w:rPr>
          <w:sz w:val="22"/>
          <w:szCs w:val="22"/>
        </w:rPr>
        <w:t>in the area(s) shown in the attached drawing</w:t>
      </w:r>
      <w:r w:rsidRPr="00B768C5">
        <w:rPr>
          <w:sz w:val="22"/>
          <w:szCs w:val="22"/>
          <w:lang w:eastAsia="en-GB"/>
        </w:rPr>
        <w:t xml:space="preserve"> #</w:t>
      </w:r>
      <w:r w:rsidRPr="00B768C5">
        <w:rPr>
          <w:color w:val="0000FF"/>
          <w:sz w:val="22"/>
          <w:szCs w:val="22"/>
          <w:lang w:eastAsia="en-GB"/>
        </w:rPr>
        <w:t>XXXX</w:t>
      </w:r>
      <w:r w:rsidRPr="00B768C5">
        <w:rPr>
          <w:sz w:val="22"/>
          <w:szCs w:val="22"/>
          <w:lang w:eastAsia="en-GB"/>
        </w:rPr>
        <w:t xml:space="preserve">, Rev </w:t>
      </w:r>
      <w:r w:rsidRPr="00B768C5">
        <w:rPr>
          <w:color w:val="0000FF"/>
          <w:sz w:val="22"/>
          <w:szCs w:val="22"/>
          <w:lang w:eastAsia="en-GB"/>
        </w:rPr>
        <w:t>X</w:t>
      </w:r>
      <w:r w:rsidRPr="00B768C5">
        <w:rPr>
          <w:sz w:val="22"/>
          <w:szCs w:val="22"/>
          <w:lang w:eastAsia="en-GB"/>
        </w:rPr>
        <w:t xml:space="preserve">, dated </w:t>
      </w:r>
      <w:r w:rsidRPr="00B768C5">
        <w:rPr>
          <w:color w:val="0000FF"/>
          <w:sz w:val="22"/>
          <w:szCs w:val="22"/>
          <w:lang w:eastAsia="en-GB"/>
        </w:rPr>
        <w:t>XX/XX/XXXX</w:t>
      </w:r>
      <w:r w:rsidRPr="00B768C5">
        <w:rPr>
          <w:sz w:val="22"/>
        </w:rPr>
        <w:t>.</w:t>
      </w:r>
    </w:p>
    <w:p w14:paraId="2675638B" w14:textId="77777777" w:rsidR="00624811" w:rsidRPr="00B768C5" w:rsidRDefault="00624811" w:rsidP="00624811">
      <w:pPr>
        <w:pStyle w:val="ListParagraph"/>
        <w:spacing w:before="120" w:after="120"/>
        <w:ind w:left="1429"/>
        <w:rPr>
          <w:sz w:val="22"/>
          <w:szCs w:val="22"/>
          <w:lang w:eastAsia="en-GB"/>
        </w:rPr>
      </w:pPr>
    </w:p>
    <w:p w14:paraId="00789CE0" w14:textId="77777777" w:rsidR="00624811" w:rsidRPr="00B768C5" w:rsidRDefault="00624811" w:rsidP="00624811">
      <w:pPr>
        <w:spacing w:after="0" w:line="240" w:lineRule="auto"/>
        <w:ind w:left="709"/>
        <w:jc w:val="both"/>
        <w:rPr>
          <w:rFonts w:eastAsia="Times New Roman" w:cs="Arial"/>
          <w:i/>
          <w:color w:val="C00000"/>
          <w:lang w:eastAsia="en-GB"/>
        </w:rPr>
      </w:pPr>
      <w:r w:rsidRPr="00B768C5">
        <w:rPr>
          <w:rFonts w:eastAsia="Times New Roman" w:cs="Arial"/>
          <w:i/>
          <w:color w:val="C00000"/>
          <w:lang w:eastAsia="en-GB"/>
        </w:rPr>
        <w:t>Example</w:t>
      </w:r>
    </w:p>
    <w:p w14:paraId="2E26E008" w14:textId="57A57B46" w:rsidR="00624811" w:rsidRPr="00CC5423" w:rsidRDefault="00624811" w:rsidP="00624811">
      <w:pPr>
        <w:spacing w:before="120" w:after="120" w:line="240" w:lineRule="auto"/>
        <w:ind w:left="1418"/>
        <w:jc w:val="both"/>
        <w:rPr>
          <w:color w:val="C00000"/>
          <w:lang w:eastAsia="en-GB"/>
        </w:rPr>
      </w:pPr>
      <w:r w:rsidRPr="00B768C5">
        <w:rPr>
          <w:color w:val="C00000"/>
        </w:rPr>
        <w:t>That pursuant to section 334 of the Local Government Act 1974 and clauses 4 and 5 of the Land Transport Rule: Traffic Control Devices 2004 intersection direction</w:t>
      </w:r>
      <w:r w:rsidRPr="00B768C5">
        <w:rPr>
          <w:b/>
          <w:color w:val="C00000"/>
        </w:rPr>
        <w:t xml:space="preserve"> </w:t>
      </w:r>
      <w:r w:rsidR="00195184" w:rsidRPr="00B768C5">
        <w:rPr>
          <w:color w:val="C00000"/>
        </w:rPr>
        <w:t xml:space="preserve">‘HOANI WAITITI MARAE 1km’ </w:t>
      </w:r>
      <w:r w:rsidR="0058788F" w:rsidRPr="00B768C5">
        <w:rPr>
          <w:b/>
          <w:color w:val="C00000"/>
        </w:rPr>
        <w:t xml:space="preserve">advisory </w:t>
      </w:r>
      <w:r w:rsidRPr="00B768C5">
        <w:rPr>
          <w:b/>
          <w:color w:val="C00000"/>
        </w:rPr>
        <w:t>sign</w:t>
      </w:r>
      <w:r w:rsidRPr="00B768C5">
        <w:rPr>
          <w:color w:val="C00000"/>
        </w:rPr>
        <w:t>, is to be provided on</w:t>
      </w:r>
      <w:r w:rsidRPr="00B768C5">
        <w:rPr>
          <w:b/>
          <w:color w:val="C00000"/>
        </w:rPr>
        <w:t xml:space="preserve"> </w:t>
      </w:r>
      <w:r w:rsidRPr="00B768C5">
        <w:rPr>
          <w:b/>
          <w:bCs/>
          <w:color w:val="C00000"/>
        </w:rPr>
        <w:t>Pine Avenue</w:t>
      </w:r>
      <w:r w:rsidRPr="00B768C5">
        <w:rPr>
          <w:bCs/>
          <w:color w:val="C00000"/>
        </w:rPr>
        <w:t xml:space="preserve"> </w:t>
      </w:r>
      <w:r w:rsidRPr="00B768C5">
        <w:rPr>
          <w:color w:val="C00000"/>
        </w:rPr>
        <w:t>in the area shown in the attached drawing</w:t>
      </w:r>
      <w:r w:rsidRPr="00B768C5">
        <w:rPr>
          <w:color w:val="C00000"/>
          <w:lang w:eastAsia="en-GB"/>
        </w:rPr>
        <w:t xml:space="preserve"> AT/WRLB/99999/AA/C251, Rev A, dated 1/1/2015</w:t>
      </w:r>
      <w:r w:rsidRPr="00B768C5">
        <w:rPr>
          <w:color w:val="C00000"/>
        </w:rPr>
        <w:t>.</w:t>
      </w:r>
    </w:p>
    <w:p w14:paraId="246D59E7" w14:textId="77777777" w:rsidR="00624811" w:rsidRPr="00CC5423" w:rsidRDefault="00624811" w:rsidP="00624811">
      <w:pPr>
        <w:spacing w:after="0" w:line="240" w:lineRule="auto"/>
        <w:ind w:left="709"/>
        <w:jc w:val="both"/>
        <w:rPr>
          <w:rFonts w:eastAsia="Times New Roman" w:cs="Arial"/>
          <w:i/>
          <w:color w:val="C00000"/>
          <w:sz w:val="20"/>
          <w:szCs w:val="20"/>
          <w:lang w:eastAsia="en-GB"/>
        </w:rPr>
      </w:pPr>
    </w:p>
    <w:p w14:paraId="6B61667F" w14:textId="77777777" w:rsidR="00A9774E" w:rsidRPr="00743E83" w:rsidRDefault="00A9774E" w:rsidP="00A9774E">
      <w:pPr>
        <w:spacing w:after="0" w:line="240" w:lineRule="auto"/>
        <w:ind w:left="709"/>
        <w:jc w:val="both"/>
        <w:rPr>
          <w:rFonts w:eastAsia="Times New Roman" w:cs="Arial"/>
          <w:i/>
          <w:color w:val="C00000"/>
          <w:lang w:eastAsia="en-GB"/>
        </w:rPr>
      </w:pPr>
      <w:r w:rsidRPr="00743E83">
        <w:rPr>
          <w:rFonts w:eastAsia="Times New Roman" w:cs="Arial"/>
          <w:i/>
          <w:color w:val="C00000"/>
          <w:lang w:eastAsia="en-GB"/>
        </w:rPr>
        <w:t>Example</w:t>
      </w:r>
    </w:p>
    <w:p w14:paraId="12A60F73" w14:textId="0277011A" w:rsidR="00A9774E" w:rsidRPr="00CC5423" w:rsidRDefault="00A9774E" w:rsidP="00A9774E">
      <w:pPr>
        <w:spacing w:before="120" w:after="120" w:line="240" w:lineRule="auto"/>
        <w:ind w:left="1418"/>
        <w:jc w:val="both"/>
        <w:rPr>
          <w:color w:val="C00000"/>
          <w:lang w:eastAsia="en-GB"/>
        </w:rPr>
      </w:pPr>
      <w:r w:rsidRPr="00CC5423">
        <w:rPr>
          <w:color w:val="C00000"/>
        </w:rPr>
        <w:t xml:space="preserve">That pursuant to section 334 of the Local Government Act 1974 and clauses 4 and 5 of the Land Transport Rule: Traffic Control Devices 2004 </w:t>
      </w:r>
      <w:r>
        <w:rPr>
          <w:color w:val="C00000"/>
        </w:rPr>
        <w:t>‘electric vehicle charging station</w:t>
      </w:r>
      <w:r w:rsidRPr="00CC5423">
        <w:rPr>
          <w:color w:val="C00000"/>
        </w:rPr>
        <w:t>’</w:t>
      </w:r>
      <w:r>
        <w:rPr>
          <w:color w:val="C00000"/>
        </w:rPr>
        <w:t xml:space="preserve"> </w:t>
      </w:r>
      <w:r w:rsidR="0058788F" w:rsidRPr="0058788F">
        <w:rPr>
          <w:b/>
          <w:color w:val="C00000"/>
        </w:rPr>
        <w:t>advisory</w:t>
      </w:r>
      <w:r w:rsidR="0058788F">
        <w:rPr>
          <w:color w:val="C00000"/>
        </w:rPr>
        <w:t xml:space="preserve"> </w:t>
      </w:r>
      <w:r>
        <w:rPr>
          <w:b/>
          <w:color w:val="C00000"/>
        </w:rPr>
        <w:t>road marking</w:t>
      </w:r>
      <w:r w:rsidRPr="00CC5423">
        <w:rPr>
          <w:color w:val="C00000"/>
        </w:rPr>
        <w:t xml:space="preserve"> is to be provided on</w:t>
      </w:r>
      <w:r w:rsidRPr="00CC5423">
        <w:rPr>
          <w:b/>
          <w:color w:val="C00000"/>
        </w:rPr>
        <w:t xml:space="preserve"> </w:t>
      </w:r>
      <w:r>
        <w:rPr>
          <w:b/>
          <w:bCs/>
          <w:color w:val="C00000"/>
        </w:rPr>
        <w:t>Carlton Gore Road</w:t>
      </w:r>
      <w:r w:rsidRPr="00CC5423">
        <w:rPr>
          <w:bCs/>
          <w:color w:val="C00000"/>
        </w:rPr>
        <w:t xml:space="preserve"> </w:t>
      </w:r>
      <w:r w:rsidRPr="00CC5423">
        <w:rPr>
          <w:color w:val="C00000"/>
        </w:rPr>
        <w:t>in the area shown in the attached drawing</w:t>
      </w:r>
      <w:r w:rsidRPr="00CC5423">
        <w:rPr>
          <w:color w:val="C00000"/>
          <w:lang w:eastAsia="en-GB"/>
        </w:rPr>
        <w:t xml:space="preserve"> </w:t>
      </w:r>
      <w:r w:rsidRPr="00AC2D6A">
        <w:rPr>
          <w:color w:val="C00000"/>
          <w:lang w:eastAsia="en-GB"/>
        </w:rPr>
        <w:t>AT/</w:t>
      </w:r>
      <w:r>
        <w:rPr>
          <w:color w:val="C00000"/>
          <w:lang w:eastAsia="en-GB"/>
        </w:rPr>
        <w:t>W</w:t>
      </w:r>
      <w:r w:rsidRPr="00AC2D6A">
        <w:rPr>
          <w:color w:val="C00000"/>
          <w:lang w:eastAsia="en-GB"/>
        </w:rPr>
        <w:t>LB/99999/AA/C251, Rev A, dated 1/1/2015</w:t>
      </w:r>
      <w:r w:rsidRPr="00CC5423">
        <w:rPr>
          <w:color w:val="C00000"/>
        </w:rPr>
        <w:t>.</w:t>
      </w:r>
    </w:p>
    <w:p w14:paraId="121EC917" w14:textId="07AB6541" w:rsidR="00624811" w:rsidRDefault="00624811" w:rsidP="00624811">
      <w:pPr>
        <w:spacing w:after="0" w:line="240" w:lineRule="auto"/>
        <w:rPr>
          <w:rFonts w:eastAsia="Times New Roman" w:cs="Arial"/>
          <w:b/>
          <w:sz w:val="24"/>
          <w:szCs w:val="24"/>
          <w:lang w:eastAsia="en-GB"/>
        </w:rPr>
      </w:pPr>
    </w:p>
    <w:p w14:paraId="5558241C" w14:textId="77777777" w:rsidR="00A9774E" w:rsidRPr="004C2D6A" w:rsidRDefault="00A9774E" w:rsidP="00624811">
      <w:pPr>
        <w:spacing w:after="0" w:line="240" w:lineRule="auto"/>
        <w:rPr>
          <w:rFonts w:eastAsia="Times New Roman" w:cs="Arial"/>
          <w:b/>
          <w:sz w:val="24"/>
          <w:szCs w:val="24"/>
          <w:lang w:eastAsia="en-GB"/>
        </w:rPr>
      </w:pPr>
    </w:p>
    <w:p w14:paraId="4215267C" w14:textId="77777777" w:rsidR="00624811" w:rsidRDefault="00624811" w:rsidP="00624811">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072468D" w14:textId="77777777" w:rsidR="00624811" w:rsidRDefault="00624811" w:rsidP="00624811">
      <w:pPr>
        <w:spacing w:after="0" w:line="240" w:lineRule="auto"/>
        <w:ind w:left="709"/>
        <w:rPr>
          <w:rFonts w:eastAsia="Times New Roman" w:cs="Arial"/>
          <w:i/>
          <w:lang w:eastAsia="en-GB"/>
        </w:rPr>
      </w:pPr>
    </w:p>
    <w:p w14:paraId="7B097173" w14:textId="77777777" w:rsidR="00624811" w:rsidRPr="004C2D6A" w:rsidRDefault="00624811" w:rsidP="00624811">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91"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08605373" w14:textId="29317C14" w:rsidR="006125D2" w:rsidRPr="00F57B3C" w:rsidRDefault="00624811" w:rsidP="006125D2">
      <w:pPr>
        <w:pStyle w:val="Heading2"/>
        <w:ind w:left="851" w:hanging="851"/>
      </w:pPr>
      <w:bookmarkStart w:id="331" w:name="_Toc85789860"/>
      <w:r>
        <w:t>Road</w:t>
      </w:r>
      <w:r w:rsidR="001C3FED">
        <w:t>/lane</w:t>
      </w:r>
      <w:r>
        <w:t xml:space="preserve"> information</w:t>
      </w:r>
      <w:r w:rsidR="006125D2">
        <w:t xml:space="preserve"> signs</w:t>
      </w:r>
      <w:r>
        <w:t>/markings</w:t>
      </w:r>
      <w:bookmarkEnd w:id="331"/>
    </w:p>
    <w:p w14:paraId="726E0731" w14:textId="77777777" w:rsidR="006125D2" w:rsidRPr="00F57B3C" w:rsidRDefault="006125D2" w:rsidP="006125D2">
      <w:pPr>
        <w:spacing w:after="0" w:line="240" w:lineRule="auto"/>
        <w:jc w:val="both"/>
        <w:rPr>
          <w:rFonts w:eastAsia="Times New Roman" w:cs="Arial"/>
          <w:b/>
          <w:lang w:eastAsia="en-GB"/>
        </w:rPr>
      </w:pPr>
    </w:p>
    <w:p w14:paraId="0216C749" w14:textId="394B527A" w:rsidR="006125D2" w:rsidRPr="00B768C5" w:rsidRDefault="006125D2" w:rsidP="006125D2">
      <w:pPr>
        <w:spacing w:after="0" w:line="240" w:lineRule="auto"/>
        <w:ind w:left="709"/>
        <w:jc w:val="both"/>
        <w:rPr>
          <w:rFonts w:eastAsia="Times New Roman" w:cs="Arial"/>
          <w:b/>
          <w:lang w:eastAsia="en-GB"/>
        </w:rPr>
      </w:pPr>
      <w:r w:rsidRPr="00B768C5">
        <w:rPr>
          <w:rFonts w:eastAsia="Times New Roman" w:cs="Arial"/>
          <w:b/>
          <w:lang w:eastAsia="en-GB"/>
        </w:rPr>
        <w:t xml:space="preserve">Section 334 of the LGA1974 and clauses </w:t>
      </w:r>
      <w:r w:rsidR="00707291" w:rsidRPr="00B768C5">
        <w:rPr>
          <w:rFonts w:eastAsia="Times New Roman" w:cs="Arial"/>
          <w:b/>
          <w:lang w:eastAsia="en-GB"/>
        </w:rPr>
        <w:t>4 and 5</w:t>
      </w:r>
      <w:r w:rsidRPr="00B768C5">
        <w:rPr>
          <w:rFonts w:eastAsia="Times New Roman" w:cs="Arial"/>
          <w:b/>
          <w:lang w:eastAsia="en-GB"/>
        </w:rPr>
        <w:t xml:space="preserve"> of the TCD2004 </w:t>
      </w:r>
    </w:p>
    <w:p w14:paraId="3EE7DEF6" w14:textId="77777777" w:rsidR="006125D2" w:rsidRPr="00B768C5" w:rsidRDefault="006125D2" w:rsidP="006125D2">
      <w:pPr>
        <w:spacing w:after="0" w:line="240" w:lineRule="auto"/>
        <w:ind w:left="709"/>
        <w:jc w:val="both"/>
        <w:rPr>
          <w:rFonts w:eastAsia="Times New Roman" w:cs="Arial"/>
          <w:b/>
          <w:lang w:eastAsia="en-GB"/>
        </w:rPr>
      </w:pPr>
    </w:p>
    <w:p w14:paraId="606159FC" w14:textId="77777777" w:rsidR="006125D2" w:rsidRPr="00B768C5" w:rsidRDefault="006125D2" w:rsidP="006125D2">
      <w:pPr>
        <w:spacing w:after="0" w:line="240" w:lineRule="auto"/>
        <w:ind w:left="709"/>
        <w:jc w:val="both"/>
        <w:rPr>
          <w:rFonts w:eastAsia="Times New Roman" w:cs="Arial"/>
          <w:lang w:eastAsia="en-GB"/>
        </w:rPr>
      </w:pPr>
      <w:r w:rsidRPr="00B768C5">
        <w:rPr>
          <w:rFonts w:eastAsia="Times New Roman" w:cs="Arial"/>
          <w:lang w:eastAsia="en-GB"/>
        </w:rPr>
        <w:t xml:space="preserve">Resolved by: Traffic Control Committee   </w:t>
      </w:r>
    </w:p>
    <w:p w14:paraId="11C6087E" w14:textId="19A7D1F0" w:rsidR="006125D2" w:rsidRDefault="006125D2" w:rsidP="006125D2">
      <w:pPr>
        <w:spacing w:after="0" w:line="240" w:lineRule="auto"/>
        <w:ind w:left="709"/>
        <w:jc w:val="both"/>
        <w:rPr>
          <w:rFonts w:eastAsia="Times New Roman" w:cs="Arial"/>
          <w:lang w:eastAsia="en-GB"/>
        </w:rPr>
      </w:pPr>
      <w:r w:rsidRPr="00B768C5">
        <w:rPr>
          <w:rFonts w:eastAsia="Times New Roman" w:cs="Arial"/>
          <w:lang w:eastAsia="en-GB"/>
        </w:rPr>
        <w:t>OR Approved by:</w:t>
      </w:r>
      <w:r w:rsidRPr="00B768C5">
        <w:rPr>
          <w:rFonts w:eastAsia="Times New Roman" w:cs="Arial"/>
          <w:lang w:eastAsia="en-GB"/>
        </w:rPr>
        <w:tab/>
        <w:t xml:space="preserve">Traffic Operations Manager </w:t>
      </w:r>
      <w:r w:rsidRPr="00B768C5">
        <w:rPr>
          <w:rFonts w:eastAsia="Times New Roman" w:cs="Arial"/>
          <w:i/>
          <w:lang w:eastAsia="en-GB"/>
        </w:rPr>
        <w:t>[only used in rare cases where there are no controls</w:t>
      </w:r>
      <w:r w:rsidRPr="00A50745">
        <w:rPr>
          <w:rFonts w:eastAsia="Times New Roman" w:cs="Arial"/>
          <w:i/>
          <w:lang w:eastAsia="en-GB"/>
        </w:rPr>
        <w:t xml:space="preserve"> that must be resolved by the committee as part of the same report]</w:t>
      </w:r>
    </w:p>
    <w:p w14:paraId="75408B7C" w14:textId="77777777" w:rsidR="006125D2" w:rsidRDefault="006125D2" w:rsidP="006125D2">
      <w:pPr>
        <w:spacing w:after="0" w:line="240" w:lineRule="auto"/>
        <w:ind w:left="709"/>
        <w:jc w:val="both"/>
        <w:rPr>
          <w:rFonts w:eastAsia="Times New Roman" w:cs="Arial"/>
          <w:lang w:eastAsia="en-GB"/>
        </w:rPr>
      </w:pPr>
    </w:p>
    <w:p w14:paraId="4833F95A" w14:textId="77777777" w:rsidR="006125D2" w:rsidRDefault="006125D2" w:rsidP="006125D2">
      <w:pPr>
        <w:spacing w:after="0" w:line="240" w:lineRule="auto"/>
        <w:ind w:left="709"/>
        <w:jc w:val="both"/>
        <w:rPr>
          <w:rFonts w:eastAsia="Times New Roman" w:cs="Arial"/>
          <w:lang w:eastAsia="en-GB"/>
        </w:rPr>
      </w:pPr>
    </w:p>
    <w:p w14:paraId="0CF1BB5A" w14:textId="77777777" w:rsidR="006125D2" w:rsidRPr="00F57B3C" w:rsidRDefault="006125D2" w:rsidP="006125D2">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0AD3461" w14:textId="77777777" w:rsidR="006125D2" w:rsidRPr="00F57B3C" w:rsidRDefault="006125D2" w:rsidP="006125D2">
      <w:pPr>
        <w:spacing w:after="0" w:line="240" w:lineRule="auto"/>
        <w:ind w:left="709"/>
        <w:jc w:val="both"/>
        <w:rPr>
          <w:rFonts w:eastAsia="Times New Roman" w:cs="Arial"/>
          <w:lang w:eastAsia="en-GB"/>
        </w:rPr>
      </w:pPr>
    </w:p>
    <w:p w14:paraId="7FBF280E" w14:textId="170C3D22" w:rsidR="006125D2" w:rsidRPr="00F57B3C" w:rsidRDefault="00753EC8" w:rsidP="006125D2">
      <w:pPr>
        <w:spacing w:after="0" w:line="240" w:lineRule="auto"/>
        <w:ind w:left="709"/>
        <w:jc w:val="both"/>
        <w:rPr>
          <w:rFonts w:eastAsia="Times New Roman" w:cs="Arial"/>
          <w:lang w:eastAsia="en-GB"/>
        </w:rPr>
      </w:pPr>
      <w:r>
        <w:rPr>
          <w:rFonts w:eastAsia="Times New Roman" w:cs="Arial"/>
          <w:lang w:eastAsia="en-GB"/>
        </w:rPr>
        <w:t xml:space="preserve">AT may establish advisory signs and markings on the road system, but </w:t>
      </w:r>
      <w:r w:rsidR="005D18A6">
        <w:rPr>
          <w:rFonts w:eastAsia="Times New Roman" w:cs="Arial"/>
          <w:lang w:eastAsia="en-GB"/>
        </w:rPr>
        <w:t>there should be a record of the decision for them</w:t>
      </w:r>
      <w:r w:rsidRPr="00F57B3C">
        <w:rPr>
          <w:rFonts w:eastAsia="Times New Roman" w:cs="Arial"/>
          <w:lang w:eastAsia="en-GB"/>
        </w:rPr>
        <w:t xml:space="preserve">. </w:t>
      </w:r>
      <w:r>
        <w:rPr>
          <w:rFonts w:cs="Arial"/>
          <w:lang w:eastAsia="en-GB"/>
        </w:rPr>
        <w:t>These</w:t>
      </w:r>
      <w:r w:rsidRPr="00C622DD">
        <w:rPr>
          <w:rFonts w:cs="Arial"/>
          <w:lang w:eastAsia="en-GB"/>
        </w:rPr>
        <w:t xml:space="preserve"> recommendation</w:t>
      </w:r>
      <w:r>
        <w:rPr>
          <w:rFonts w:cs="Arial"/>
          <w:lang w:eastAsia="en-GB"/>
        </w:rPr>
        <w:t>s</w:t>
      </w:r>
      <w:r w:rsidRPr="00C622DD">
        <w:rPr>
          <w:rFonts w:cs="Arial"/>
          <w:lang w:eastAsia="en-GB"/>
        </w:rPr>
        <w:t xml:space="preserve"> can be used as </w:t>
      </w:r>
      <w:r>
        <w:rPr>
          <w:rFonts w:cs="Arial"/>
          <w:lang w:eastAsia="en-GB"/>
        </w:rPr>
        <w:t xml:space="preserve">a </w:t>
      </w:r>
      <w:r w:rsidRPr="00C622DD">
        <w:rPr>
          <w:rFonts w:cs="Arial"/>
          <w:lang w:eastAsia="en-GB"/>
        </w:rPr>
        <w:t xml:space="preserve">basis for approval of </w:t>
      </w:r>
      <w:r>
        <w:rPr>
          <w:rFonts w:cs="Arial"/>
          <w:lang w:eastAsia="en-GB"/>
        </w:rPr>
        <w:t xml:space="preserve">signs or </w:t>
      </w:r>
      <w:r w:rsidRPr="00C622DD">
        <w:rPr>
          <w:rFonts w:cs="Arial"/>
          <w:lang w:eastAsia="en-GB"/>
        </w:rPr>
        <w:t xml:space="preserve">road markings </w:t>
      </w:r>
      <w:r>
        <w:rPr>
          <w:rFonts w:cs="Arial"/>
          <w:lang w:eastAsia="en-GB"/>
        </w:rPr>
        <w:t xml:space="preserve">for </w:t>
      </w:r>
      <w:r w:rsidR="006D5F4B">
        <w:rPr>
          <w:rFonts w:cs="Arial"/>
          <w:lang w:eastAsia="en-GB"/>
        </w:rPr>
        <w:t xml:space="preserve">permanent </w:t>
      </w:r>
      <w:r>
        <w:rPr>
          <w:rFonts w:cs="Arial"/>
          <w:lang w:eastAsia="en-GB"/>
        </w:rPr>
        <w:t>non-regulatory controls</w:t>
      </w:r>
      <w:r w:rsidRPr="00C622DD">
        <w:rPr>
          <w:rFonts w:cs="Arial"/>
          <w:lang w:eastAsia="en-GB"/>
        </w:rPr>
        <w:t>.</w:t>
      </w:r>
      <w:r>
        <w:rPr>
          <w:rFonts w:cs="Arial"/>
          <w:lang w:eastAsia="en-GB"/>
        </w:rPr>
        <w:t xml:space="preserve"> </w:t>
      </w:r>
      <w:r w:rsidR="006125D2" w:rsidRPr="00F57B3C">
        <w:rPr>
          <w:rFonts w:eastAsia="Times New Roman" w:cs="Arial"/>
          <w:lang w:eastAsia="en-GB"/>
        </w:rPr>
        <w:t xml:space="preserve">The purpose of this </w:t>
      </w:r>
      <w:r w:rsidR="00707291">
        <w:rPr>
          <w:rFonts w:eastAsia="Times New Roman" w:cs="Arial"/>
          <w:lang w:eastAsia="en-GB"/>
        </w:rPr>
        <w:t>recommendation</w:t>
      </w:r>
      <w:r w:rsidR="006125D2" w:rsidRPr="00F57B3C">
        <w:rPr>
          <w:rFonts w:eastAsia="Times New Roman" w:cs="Arial"/>
          <w:lang w:eastAsia="en-GB"/>
        </w:rPr>
        <w:t xml:space="preserve"> is to </w:t>
      </w:r>
      <w:r w:rsidR="006125D2">
        <w:rPr>
          <w:rFonts w:eastAsia="Times New Roman" w:cs="Arial"/>
          <w:lang w:eastAsia="en-GB"/>
        </w:rPr>
        <w:t xml:space="preserve">provide </w:t>
      </w:r>
      <w:r w:rsidR="00707291">
        <w:rPr>
          <w:rFonts w:eastAsia="Times New Roman" w:cs="Arial"/>
          <w:lang w:eastAsia="en-GB"/>
        </w:rPr>
        <w:t xml:space="preserve">signs or markings to </w:t>
      </w:r>
      <w:r w:rsidR="002210D2">
        <w:rPr>
          <w:rFonts w:eastAsia="Times New Roman" w:cs="Arial"/>
          <w:lang w:eastAsia="en-GB"/>
        </w:rPr>
        <w:t>provide advance warning of a</w:t>
      </w:r>
      <w:r w:rsidR="001C3FED">
        <w:rPr>
          <w:rFonts w:eastAsia="Times New Roman" w:cs="Arial"/>
          <w:lang w:eastAsia="en-GB"/>
        </w:rPr>
        <w:t xml:space="preserve"> control or a</w:t>
      </w:r>
      <w:r w:rsidR="002210D2">
        <w:rPr>
          <w:rFonts w:eastAsia="Times New Roman" w:cs="Arial"/>
          <w:lang w:eastAsia="en-GB"/>
        </w:rPr>
        <w:t xml:space="preserve"> change in road</w:t>
      </w:r>
      <w:r w:rsidR="001C3FED">
        <w:rPr>
          <w:rFonts w:eastAsia="Times New Roman" w:cs="Arial"/>
          <w:lang w:eastAsia="en-GB"/>
        </w:rPr>
        <w:t>/lane</w:t>
      </w:r>
      <w:r w:rsidR="002210D2">
        <w:rPr>
          <w:rFonts w:eastAsia="Times New Roman" w:cs="Arial"/>
          <w:lang w:eastAsia="en-GB"/>
        </w:rPr>
        <w:t xml:space="preserve"> configuration</w:t>
      </w:r>
      <w:r w:rsidR="006125D2" w:rsidRPr="00F57B3C">
        <w:rPr>
          <w:rFonts w:eastAsia="Times New Roman" w:cs="Arial"/>
          <w:lang w:eastAsia="en-GB"/>
        </w:rPr>
        <w:t xml:space="preserve">. </w:t>
      </w:r>
    </w:p>
    <w:p w14:paraId="6370917A" w14:textId="77777777" w:rsidR="006125D2" w:rsidRPr="00F57B3C" w:rsidRDefault="006125D2" w:rsidP="006125D2">
      <w:pPr>
        <w:spacing w:after="0" w:line="240" w:lineRule="auto"/>
        <w:ind w:left="709"/>
        <w:jc w:val="both"/>
        <w:rPr>
          <w:rFonts w:eastAsia="Times New Roman" w:cs="Arial"/>
          <w:lang w:eastAsia="en-GB"/>
        </w:rPr>
      </w:pPr>
    </w:p>
    <w:p w14:paraId="7089E0D7" w14:textId="060251FC" w:rsidR="006125D2" w:rsidRPr="00115A6A" w:rsidRDefault="006125D2" w:rsidP="006125D2">
      <w:pPr>
        <w:spacing w:after="0" w:line="240" w:lineRule="auto"/>
        <w:ind w:left="709"/>
        <w:jc w:val="both"/>
        <w:rPr>
          <w:rFonts w:eastAsia="Times New Roman" w:cs="Arial"/>
          <w:i/>
          <w:color w:val="C00000"/>
          <w:sz w:val="20"/>
          <w:szCs w:val="20"/>
          <w:lang w:eastAsia="en-GB"/>
        </w:rPr>
      </w:pPr>
      <w:r w:rsidRPr="00115A6A">
        <w:rPr>
          <w:rFonts w:eastAsia="Times New Roman" w:cs="Arial"/>
          <w:i/>
          <w:color w:val="C00000"/>
          <w:sz w:val="20"/>
          <w:szCs w:val="20"/>
          <w:lang w:eastAsia="en-GB"/>
        </w:rPr>
        <w:t xml:space="preserve">Explanatory Note: </w:t>
      </w:r>
      <w:r w:rsidR="00707291">
        <w:rPr>
          <w:rFonts w:eastAsia="Times New Roman" w:cs="Arial"/>
          <w:i/>
          <w:color w:val="C00000"/>
          <w:sz w:val="20"/>
          <w:szCs w:val="20"/>
          <w:lang w:eastAsia="en-GB"/>
        </w:rPr>
        <w:t>These would be the A</w:t>
      </w:r>
      <w:r w:rsidR="00A9774E">
        <w:rPr>
          <w:rFonts w:eastAsia="Times New Roman" w:cs="Arial"/>
          <w:i/>
          <w:color w:val="C00000"/>
          <w:sz w:val="20"/>
          <w:szCs w:val="20"/>
          <w:lang w:eastAsia="en-GB"/>
        </w:rPr>
        <w:t>4</w:t>
      </w:r>
      <w:r w:rsidR="00707291">
        <w:rPr>
          <w:rFonts w:eastAsia="Times New Roman" w:cs="Arial"/>
          <w:i/>
          <w:color w:val="C00000"/>
          <w:sz w:val="20"/>
          <w:szCs w:val="20"/>
          <w:lang w:eastAsia="en-GB"/>
        </w:rPr>
        <w:t>1 to A</w:t>
      </w:r>
      <w:r w:rsidR="00A9774E">
        <w:rPr>
          <w:rFonts w:eastAsia="Times New Roman" w:cs="Arial"/>
          <w:i/>
          <w:color w:val="C00000"/>
          <w:sz w:val="20"/>
          <w:szCs w:val="20"/>
          <w:lang w:eastAsia="en-GB"/>
        </w:rPr>
        <w:t>51</w:t>
      </w:r>
      <w:r w:rsidR="00773098">
        <w:rPr>
          <w:rFonts w:eastAsia="Times New Roman" w:cs="Arial"/>
          <w:i/>
          <w:color w:val="C00000"/>
          <w:sz w:val="20"/>
          <w:szCs w:val="20"/>
          <w:lang w:eastAsia="en-GB"/>
        </w:rPr>
        <w:t xml:space="preserve"> </w:t>
      </w:r>
      <w:r w:rsidR="00707291">
        <w:rPr>
          <w:rFonts w:eastAsia="Times New Roman" w:cs="Arial"/>
          <w:i/>
          <w:color w:val="C00000"/>
          <w:sz w:val="20"/>
          <w:szCs w:val="20"/>
          <w:lang w:eastAsia="en-GB"/>
        </w:rPr>
        <w:t>signs in the TCD Rule</w:t>
      </w:r>
      <w:r w:rsidRPr="00115A6A">
        <w:rPr>
          <w:rFonts w:eastAsia="Times New Roman" w:cs="Arial"/>
          <w:i/>
          <w:color w:val="C00000"/>
          <w:sz w:val="20"/>
          <w:szCs w:val="20"/>
          <w:lang w:eastAsia="en-GB"/>
        </w:rPr>
        <w:t xml:space="preserve">. </w:t>
      </w:r>
      <w:r w:rsidR="00707291">
        <w:rPr>
          <w:rFonts w:eastAsia="Times New Roman" w:cs="Arial"/>
          <w:i/>
          <w:color w:val="C00000"/>
          <w:sz w:val="20"/>
          <w:szCs w:val="20"/>
          <w:lang w:eastAsia="en-GB"/>
        </w:rPr>
        <w:t xml:space="preserve">For example, this covers the </w:t>
      </w:r>
      <w:r w:rsidR="001C3FED">
        <w:rPr>
          <w:rFonts w:eastAsia="Times New Roman" w:cs="Arial"/>
          <w:i/>
          <w:color w:val="C00000"/>
          <w:sz w:val="20"/>
          <w:szCs w:val="20"/>
          <w:lang w:eastAsia="en-GB"/>
        </w:rPr>
        <w:t>motorway ends, bus lane ahead, cyclists use left shoulder</w:t>
      </w:r>
      <w:r w:rsidR="00743E83">
        <w:rPr>
          <w:rFonts w:eastAsia="Times New Roman" w:cs="Arial"/>
          <w:i/>
          <w:color w:val="C00000"/>
          <w:sz w:val="20"/>
          <w:szCs w:val="20"/>
          <w:lang w:eastAsia="en-GB"/>
        </w:rPr>
        <w:t>,</w:t>
      </w:r>
      <w:r w:rsidR="001C3FED">
        <w:rPr>
          <w:rFonts w:eastAsia="Times New Roman" w:cs="Arial"/>
          <w:i/>
          <w:color w:val="C00000"/>
          <w:sz w:val="20"/>
          <w:szCs w:val="20"/>
          <w:lang w:eastAsia="en-GB"/>
        </w:rPr>
        <w:t xml:space="preserve"> </w:t>
      </w:r>
      <w:r w:rsidR="006D5F4B">
        <w:rPr>
          <w:rFonts w:eastAsia="Times New Roman" w:cs="Arial"/>
          <w:i/>
          <w:color w:val="C00000"/>
          <w:sz w:val="20"/>
          <w:szCs w:val="20"/>
          <w:lang w:eastAsia="en-GB"/>
        </w:rPr>
        <w:t>merging traffic</w:t>
      </w:r>
      <w:r w:rsidR="001C3FED">
        <w:rPr>
          <w:rFonts w:eastAsia="Times New Roman" w:cs="Arial"/>
          <w:i/>
          <w:color w:val="C00000"/>
          <w:sz w:val="20"/>
          <w:szCs w:val="20"/>
          <w:lang w:eastAsia="en-GB"/>
        </w:rPr>
        <w:t xml:space="preserve">, </w:t>
      </w:r>
      <w:r w:rsidR="00743E83">
        <w:rPr>
          <w:rFonts w:eastAsia="Times New Roman" w:cs="Arial"/>
          <w:i/>
          <w:color w:val="C00000"/>
          <w:sz w:val="20"/>
          <w:szCs w:val="20"/>
          <w:lang w:eastAsia="en-GB"/>
        </w:rPr>
        <w:t>etc</w:t>
      </w:r>
      <w:r w:rsidR="001C3FED">
        <w:rPr>
          <w:rFonts w:eastAsia="Times New Roman" w:cs="Arial"/>
          <w:i/>
          <w:color w:val="C00000"/>
          <w:sz w:val="20"/>
          <w:szCs w:val="20"/>
          <w:lang w:eastAsia="en-GB"/>
        </w:rPr>
        <w:t xml:space="preserve"> type of signs.</w:t>
      </w:r>
    </w:p>
    <w:p w14:paraId="74838B0B" w14:textId="77777777" w:rsidR="006125D2" w:rsidRPr="00F57B3C" w:rsidRDefault="006125D2" w:rsidP="006125D2">
      <w:pPr>
        <w:spacing w:after="0" w:line="240" w:lineRule="auto"/>
        <w:ind w:left="709"/>
        <w:jc w:val="both"/>
        <w:rPr>
          <w:rFonts w:eastAsia="Times New Roman" w:cs="Arial"/>
          <w:lang w:eastAsia="en-GB"/>
        </w:rPr>
      </w:pPr>
    </w:p>
    <w:p w14:paraId="757A1769" w14:textId="77777777" w:rsidR="006125D2" w:rsidRDefault="006125D2" w:rsidP="006125D2">
      <w:pPr>
        <w:spacing w:after="0" w:line="240" w:lineRule="auto"/>
        <w:ind w:left="709"/>
        <w:jc w:val="both"/>
        <w:rPr>
          <w:rFonts w:eastAsia="Times New Roman" w:cs="Arial"/>
          <w:lang w:eastAsia="en-GB"/>
        </w:rPr>
      </w:pPr>
    </w:p>
    <w:p w14:paraId="67E0FF11" w14:textId="77777777" w:rsidR="006125D2" w:rsidRPr="00F57B3C" w:rsidRDefault="006125D2" w:rsidP="006125D2">
      <w:pPr>
        <w:spacing w:after="0" w:line="240" w:lineRule="auto"/>
        <w:ind w:left="709"/>
        <w:jc w:val="both"/>
        <w:rPr>
          <w:rFonts w:eastAsia="Times New Roman" w:cs="Arial"/>
          <w:lang w:eastAsia="en-GB"/>
        </w:rPr>
      </w:pPr>
      <w:r>
        <w:rPr>
          <w:rFonts w:eastAsia="Times New Roman" w:cs="Arial"/>
          <w:lang w:eastAsia="en-GB"/>
        </w:rPr>
        <w:t>Recommendation:</w:t>
      </w:r>
    </w:p>
    <w:p w14:paraId="3DA62CFB" w14:textId="77777777" w:rsidR="006125D2" w:rsidRPr="00F57B3C" w:rsidRDefault="006125D2" w:rsidP="006125D2">
      <w:pPr>
        <w:spacing w:after="0" w:line="240" w:lineRule="auto"/>
        <w:ind w:left="1418" w:hanging="709"/>
        <w:jc w:val="both"/>
        <w:rPr>
          <w:rFonts w:eastAsia="Times New Roman" w:cs="Arial"/>
          <w:lang w:eastAsia="en-GB"/>
        </w:rPr>
      </w:pPr>
    </w:p>
    <w:p w14:paraId="2B18720D" w14:textId="36C8122E" w:rsidR="006125D2" w:rsidRPr="00B768C5" w:rsidRDefault="006125D2" w:rsidP="00B768C5">
      <w:pPr>
        <w:pStyle w:val="ListParagraph"/>
        <w:numPr>
          <w:ilvl w:val="0"/>
          <w:numId w:val="118"/>
        </w:numPr>
        <w:spacing w:before="120" w:after="120"/>
        <w:ind w:hanging="720"/>
        <w:rPr>
          <w:sz w:val="22"/>
          <w:szCs w:val="22"/>
          <w:lang w:eastAsia="en-GB"/>
        </w:rPr>
      </w:pPr>
      <w:r w:rsidRPr="00B768C5">
        <w:rPr>
          <w:sz w:val="22"/>
        </w:rPr>
        <w:t xml:space="preserve">That pursuant to section 334 of the Local Government Act 1974 and clauses </w:t>
      </w:r>
      <w:r w:rsidR="00743E83" w:rsidRPr="00B768C5">
        <w:rPr>
          <w:sz w:val="22"/>
        </w:rPr>
        <w:t>4 and 5</w:t>
      </w:r>
      <w:r w:rsidRPr="00B768C5">
        <w:rPr>
          <w:sz w:val="22"/>
        </w:rPr>
        <w:t xml:space="preserve"> of the Land Transport Rule: Traffic Control Devices 2004 </w:t>
      </w:r>
      <w:r w:rsidR="00743E83" w:rsidRPr="00B768C5">
        <w:rPr>
          <w:color w:val="0000FF"/>
          <w:sz w:val="22"/>
        </w:rPr>
        <w:t>describe the TCD category of sign, e.g., intersection direction</w:t>
      </w:r>
      <w:r w:rsidR="006D5F4B" w:rsidRPr="00B768C5">
        <w:rPr>
          <w:sz w:val="22"/>
          <w:szCs w:val="22"/>
        </w:rPr>
        <w:t xml:space="preserve">, </w:t>
      </w:r>
      <w:r w:rsidR="006D5F4B" w:rsidRPr="00B768C5">
        <w:rPr>
          <w:color w:val="0000FF"/>
          <w:sz w:val="22"/>
          <w:szCs w:val="22"/>
        </w:rPr>
        <w:t>state the text or description of the sign in inverted commas, e.g., ‘</w:t>
      </w:r>
      <w:r w:rsidR="00B768C5" w:rsidRPr="00B768C5">
        <w:rPr>
          <w:color w:val="0000FF"/>
          <w:sz w:val="22"/>
          <w:szCs w:val="22"/>
        </w:rPr>
        <w:t>MERGING TRAFFIC</w:t>
      </w:r>
      <w:r w:rsidR="006D5F4B" w:rsidRPr="00B768C5">
        <w:rPr>
          <w:color w:val="0000FF"/>
          <w:sz w:val="22"/>
          <w:szCs w:val="22"/>
        </w:rPr>
        <w:t>’</w:t>
      </w:r>
      <w:r w:rsidR="006D5F4B" w:rsidRPr="00B768C5">
        <w:rPr>
          <w:sz w:val="22"/>
          <w:szCs w:val="22"/>
        </w:rPr>
        <w:t xml:space="preserve"> </w:t>
      </w:r>
      <w:r w:rsidR="00743E83" w:rsidRPr="00B768C5">
        <w:rPr>
          <w:b/>
          <w:sz w:val="22"/>
        </w:rPr>
        <w:t xml:space="preserve"> </w:t>
      </w:r>
      <w:r w:rsidR="0058788F" w:rsidRPr="00B768C5">
        <w:rPr>
          <w:b/>
          <w:sz w:val="22"/>
        </w:rPr>
        <w:t xml:space="preserve">advisory </w:t>
      </w:r>
      <w:r w:rsidR="006D5F4B" w:rsidRPr="00B768C5">
        <w:rPr>
          <w:sz w:val="22"/>
        </w:rPr>
        <w:t>[</w:t>
      </w:r>
      <w:r w:rsidR="00743E83" w:rsidRPr="00B768C5">
        <w:rPr>
          <w:b/>
          <w:sz w:val="22"/>
        </w:rPr>
        <w:t>sign</w:t>
      </w:r>
      <w:r w:rsidR="00B2059E" w:rsidRPr="00B768C5">
        <w:rPr>
          <w:sz w:val="22"/>
        </w:rPr>
        <w:t>] [</w:t>
      </w:r>
      <w:r w:rsidR="00624811" w:rsidRPr="00B768C5">
        <w:rPr>
          <w:b/>
          <w:sz w:val="22"/>
        </w:rPr>
        <w:t>road</w:t>
      </w:r>
      <w:r w:rsidR="00624811" w:rsidRPr="00B768C5">
        <w:rPr>
          <w:sz w:val="22"/>
        </w:rPr>
        <w:t xml:space="preserve"> </w:t>
      </w:r>
      <w:r w:rsidR="00B2059E" w:rsidRPr="00B768C5">
        <w:rPr>
          <w:b/>
          <w:sz w:val="22"/>
        </w:rPr>
        <w:t>marking</w:t>
      </w:r>
      <w:r w:rsidR="00B2059E" w:rsidRPr="00B768C5">
        <w:rPr>
          <w:sz w:val="22"/>
        </w:rPr>
        <w:t>]</w:t>
      </w:r>
      <w:r w:rsidR="00743E83" w:rsidRPr="00B768C5">
        <w:rPr>
          <w:sz w:val="22"/>
        </w:rPr>
        <w:t>,</w:t>
      </w:r>
      <w:r w:rsidRPr="00B768C5">
        <w:rPr>
          <w:sz w:val="22"/>
        </w:rPr>
        <w:t xml:space="preserve"> </w:t>
      </w:r>
      <w:r w:rsidRPr="00B768C5">
        <w:rPr>
          <w:sz w:val="22"/>
          <w:szCs w:val="22"/>
        </w:rPr>
        <w:t>is to be provided on</w:t>
      </w:r>
      <w:r w:rsidRPr="00B768C5">
        <w:rPr>
          <w:b/>
          <w:sz w:val="22"/>
          <w:szCs w:val="22"/>
        </w:rPr>
        <w:t xml:space="preserve"> </w:t>
      </w:r>
      <w:r w:rsidRPr="00B768C5">
        <w:rPr>
          <w:b/>
          <w:bCs/>
          <w:color w:val="0000FF"/>
          <w:sz w:val="22"/>
          <w:szCs w:val="22"/>
        </w:rPr>
        <w:t>Road</w:t>
      </w:r>
      <w:r w:rsidRPr="00B768C5">
        <w:rPr>
          <w:b/>
          <w:bCs/>
          <w:sz w:val="22"/>
          <w:szCs w:val="22"/>
        </w:rPr>
        <w:t xml:space="preserve"> </w:t>
      </w:r>
      <w:r w:rsidRPr="00B768C5">
        <w:rPr>
          <w:b/>
          <w:bCs/>
          <w:color w:val="0000FF"/>
          <w:sz w:val="22"/>
          <w:szCs w:val="22"/>
        </w:rPr>
        <w:t>Name</w:t>
      </w:r>
      <w:r w:rsidRPr="00B768C5">
        <w:rPr>
          <w:bCs/>
          <w:sz w:val="22"/>
          <w:szCs w:val="22"/>
        </w:rPr>
        <w:t xml:space="preserve"> </w:t>
      </w:r>
      <w:r w:rsidRPr="00B768C5">
        <w:rPr>
          <w:sz w:val="22"/>
          <w:szCs w:val="22"/>
        </w:rPr>
        <w:t xml:space="preserve">in the area(s) </w:t>
      </w:r>
      <w:r w:rsidR="00743E83" w:rsidRPr="00B768C5">
        <w:rPr>
          <w:sz w:val="22"/>
          <w:szCs w:val="22"/>
        </w:rPr>
        <w:t>shown</w:t>
      </w:r>
      <w:r w:rsidRPr="00B768C5">
        <w:rPr>
          <w:sz w:val="22"/>
          <w:szCs w:val="22"/>
        </w:rPr>
        <w:t xml:space="preserve"> in the attached drawing</w:t>
      </w:r>
      <w:r w:rsidRPr="00B768C5">
        <w:rPr>
          <w:sz w:val="22"/>
          <w:szCs w:val="22"/>
          <w:lang w:eastAsia="en-GB"/>
        </w:rPr>
        <w:t xml:space="preserve"> #</w:t>
      </w:r>
      <w:r w:rsidRPr="00B768C5">
        <w:rPr>
          <w:color w:val="0000FF"/>
          <w:sz w:val="22"/>
          <w:szCs w:val="22"/>
          <w:lang w:eastAsia="en-GB"/>
        </w:rPr>
        <w:t>XXXX</w:t>
      </w:r>
      <w:r w:rsidRPr="00B768C5">
        <w:rPr>
          <w:sz w:val="22"/>
          <w:szCs w:val="22"/>
          <w:lang w:eastAsia="en-GB"/>
        </w:rPr>
        <w:t xml:space="preserve">, Rev </w:t>
      </w:r>
      <w:r w:rsidRPr="00B768C5">
        <w:rPr>
          <w:color w:val="0000FF"/>
          <w:sz w:val="22"/>
          <w:szCs w:val="22"/>
          <w:lang w:eastAsia="en-GB"/>
        </w:rPr>
        <w:t>X</w:t>
      </w:r>
      <w:r w:rsidRPr="00B768C5">
        <w:rPr>
          <w:sz w:val="22"/>
          <w:szCs w:val="22"/>
          <w:lang w:eastAsia="en-GB"/>
        </w:rPr>
        <w:t xml:space="preserve">, dated </w:t>
      </w:r>
      <w:r w:rsidRPr="00B768C5">
        <w:rPr>
          <w:color w:val="0000FF"/>
          <w:sz w:val="22"/>
          <w:szCs w:val="22"/>
          <w:lang w:eastAsia="en-GB"/>
        </w:rPr>
        <w:t>XX/XX/XXXX</w:t>
      </w:r>
      <w:r w:rsidRPr="00B768C5">
        <w:rPr>
          <w:sz w:val="22"/>
        </w:rPr>
        <w:t>.</w:t>
      </w:r>
    </w:p>
    <w:p w14:paraId="0ED8EA02" w14:textId="77777777" w:rsidR="006125D2" w:rsidRPr="00B768C5" w:rsidRDefault="006125D2" w:rsidP="006125D2">
      <w:pPr>
        <w:pStyle w:val="ListParagraph"/>
        <w:spacing w:before="120" w:after="120"/>
        <w:ind w:left="1429"/>
        <w:rPr>
          <w:sz w:val="22"/>
          <w:szCs w:val="22"/>
          <w:lang w:eastAsia="en-GB"/>
        </w:rPr>
      </w:pPr>
    </w:p>
    <w:p w14:paraId="4326B0CD" w14:textId="28585C5C" w:rsidR="006125D2" w:rsidRPr="00B768C5" w:rsidRDefault="00743E83" w:rsidP="006125D2">
      <w:pPr>
        <w:spacing w:after="0" w:line="240" w:lineRule="auto"/>
        <w:ind w:left="709"/>
        <w:jc w:val="both"/>
        <w:rPr>
          <w:rFonts w:eastAsia="Times New Roman" w:cs="Arial"/>
          <w:i/>
          <w:color w:val="C00000"/>
          <w:lang w:eastAsia="en-GB"/>
        </w:rPr>
      </w:pPr>
      <w:r w:rsidRPr="00B768C5">
        <w:rPr>
          <w:rFonts w:eastAsia="Times New Roman" w:cs="Arial"/>
          <w:i/>
          <w:color w:val="C00000"/>
          <w:lang w:eastAsia="en-GB"/>
        </w:rPr>
        <w:t>Example</w:t>
      </w:r>
    </w:p>
    <w:p w14:paraId="74ACD5BC" w14:textId="7269DF98" w:rsidR="00743E83" w:rsidRPr="00CC5423" w:rsidRDefault="00743E83" w:rsidP="00CC5423">
      <w:pPr>
        <w:spacing w:before="120" w:after="120" w:line="240" w:lineRule="auto"/>
        <w:ind w:left="1418"/>
        <w:jc w:val="both"/>
        <w:rPr>
          <w:color w:val="C00000"/>
          <w:lang w:eastAsia="en-GB"/>
        </w:rPr>
      </w:pPr>
      <w:r w:rsidRPr="00B768C5">
        <w:rPr>
          <w:color w:val="C00000"/>
        </w:rPr>
        <w:t xml:space="preserve">That pursuant to section 334 of the Local Government Act 1974 and clauses 4 and 5 of the Land Transport Rule: Traffic Control Devices 2004 </w:t>
      </w:r>
      <w:r w:rsidR="00FE15A3" w:rsidRPr="00B768C5">
        <w:rPr>
          <w:color w:val="C00000"/>
        </w:rPr>
        <w:t>cyclist information</w:t>
      </w:r>
      <w:r w:rsidR="006D5F4B" w:rsidRPr="00B768C5">
        <w:rPr>
          <w:color w:val="C00000"/>
        </w:rPr>
        <w:t xml:space="preserve"> ‘CONTRA-FLOW CYCLE LANE’</w:t>
      </w:r>
      <w:r w:rsidR="00FE15A3" w:rsidRPr="00B768C5">
        <w:rPr>
          <w:b/>
          <w:color w:val="C00000"/>
        </w:rPr>
        <w:t xml:space="preserve"> </w:t>
      </w:r>
      <w:r w:rsidR="0058788F" w:rsidRPr="00B768C5">
        <w:rPr>
          <w:b/>
          <w:color w:val="C00000"/>
        </w:rPr>
        <w:t xml:space="preserve">advisory </w:t>
      </w:r>
      <w:r w:rsidR="00FE15A3" w:rsidRPr="00B768C5">
        <w:rPr>
          <w:b/>
          <w:color w:val="C00000"/>
        </w:rPr>
        <w:t>sign</w:t>
      </w:r>
      <w:r w:rsidRPr="00B768C5">
        <w:rPr>
          <w:color w:val="C00000"/>
        </w:rPr>
        <w:t>, is to be provided on</w:t>
      </w:r>
      <w:r w:rsidRPr="00B768C5">
        <w:rPr>
          <w:b/>
          <w:color w:val="C00000"/>
        </w:rPr>
        <w:t xml:space="preserve"> </w:t>
      </w:r>
      <w:r w:rsidR="00FE15A3" w:rsidRPr="00B768C5">
        <w:rPr>
          <w:b/>
          <w:bCs/>
          <w:color w:val="C00000"/>
        </w:rPr>
        <w:t>Halsey Street</w:t>
      </w:r>
      <w:r w:rsidRPr="00B768C5">
        <w:rPr>
          <w:bCs/>
          <w:color w:val="C00000"/>
        </w:rPr>
        <w:t xml:space="preserve"> </w:t>
      </w:r>
      <w:r w:rsidRPr="00B768C5">
        <w:rPr>
          <w:color w:val="C00000"/>
        </w:rPr>
        <w:t>in the area shown in the attached drawing</w:t>
      </w:r>
      <w:r w:rsidRPr="00B768C5">
        <w:rPr>
          <w:color w:val="C00000"/>
          <w:lang w:eastAsia="en-GB"/>
        </w:rPr>
        <w:t xml:space="preserve"> </w:t>
      </w:r>
      <w:r w:rsidR="00CC5423" w:rsidRPr="00B768C5">
        <w:rPr>
          <w:color w:val="C00000"/>
          <w:lang w:eastAsia="en-GB"/>
        </w:rPr>
        <w:t>AT/WLB/99999/AA/C251, Rev A, dated 1/1/2015</w:t>
      </w:r>
      <w:r w:rsidRPr="00B768C5">
        <w:rPr>
          <w:color w:val="C00000"/>
        </w:rPr>
        <w:t>.</w:t>
      </w:r>
    </w:p>
    <w:p w14:paraId="08BB61D4" w14:textId="77777777" w:rsidR="006125D2" w:rsidRPr="00CC5423" w:rsidRDefault="006125D2" w:rsidP="006125D2">
      <w:pPr>
        <w:spacing w:after="0" w:line="240" w:lineRule="auto"/>
        <w:ind w:left="709"/>
        <w:jc w:val="both"/>
        <w:rPr>
          <w:rFonts w:eastAsia="Times New Roman" w:cs="Arial"/>
          <w:i/>
          <w:color w:val="C00000"/>
          <w:sz w:val="20"/>
          <w:szCs w:val="20"/>
          <w:lang w:eastAsia="en-GB"/>
        </w:rPr>
      </w:pPr>
    </w:p>
    <w:p w14:paraId="17A4AEE7" w14:textId="77777777" w:rsidR="006125D2" w:rsidRPr="004C2D6A" w:rsidRDefault="006125D2" w:rsidP="006125D2">
      <w:pPr>
        <w:spacing w:after="0" w:line="240" w:lineRule="auto"/>
        <w:rPr>
          <w:rFonts w:eastAsia="Times New Roman" w:cs="Arial"/>
          <w:b/>
          <w:sz w:val="24"/>
          <w:szCs w:val="24"/>
          <w:lang w:eastAsia="en-GB"/>
        </w:rPr>
      </w:pPr>
    </w:p>
    <w:p w14:paraId="23D67FD4" w14:textId="77777777" w:rsidR="006125D2" w:rsidRDefault="006125D2" w:rsidP="006125D2">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6F2AC6C" w14:textId="77777777" w:rsidR="006125D2" w:rsidRDefault="006125D2" w:rsidP="006125D2">
      <w:pPr>
        <w:spacing w:after="0" w:line="240" w:lineRule="auto"/>
        <w:ind w:left="709"/>
        <w:rPr>
          <w:rFonts w:eastAsia="Times New Roman" w:cs="Arial"/>
          <w:i/>
          <w:lang w:eastAsia="en-GB"/>
        </w:rPr>
      </w:pPr>
    </w:p>
    <w:p w14:paraId="56CDA537" w14:textId="77777777" w:rsidR="006125D2" w:rsidRPr="004C2D6A" w:rsidRDefault="006125D2" w:rsidP="006125D2">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9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r w:rsidRPr="004C2D6A">
        <w:rPr>
          <w:rFonts w:eastAsia="Times New Roman" w:cs="Arial"/>
          <w:b/>
          <w:sz w:val="24"/>
          <w:szCs w:val="24"/>
          <w:lang w:eastAsia="en-GB"/>
        </w:rPr>
        <w:br w:type="page"/>
      </w:r>
    </w:p>
    <w:p w14:paraId="42F4E2A4" w14:textId="77777777" w:rsidR="00514613" w:rsidRPr="0051064F" w:rsidRDefault="00514613" w:rsidP="001734AA">
      <w:pPr>
        <w:pStyle w:val="Heading1"/>
        <w:ind w:left="851" w:hanging="851"/>
      </w:pPr>
      <w:bookmarkStart w:id="332" w:name="_Toc85789861"/>
      <w:r w:rsidRPr="0051064F">
        <w:t xml:space="preserve">List of </w:t>
      </w:r>
      <w:r w:rsidR="00EC277E">
        <w:t>recommendations</w:t>
      </w:r>
      <w:r w:rsidRPr="0051064F">
        <w:t xml:space="preserve"> for </w:t>
      </w:r>
      <w:r>
        <w:t>temporary</w:t>
      </w:r>
      <w:r w:rsidRPr="0051064F">
        <w:t xml:space="preserve"> traffic controls </w:t>
      </w:r>
      <w:bookmarkEnd w:id="321"/>
      <w:bookmarkEnd w:id="324"/>
      <w:r w:rsidR="008944C6" w:rsidRPr="00DA276C">
        <w:rPr>
          <w:noProof/>
          <w:lang w:eastAsia="en-NZ"/>
        </w:rPr>
        <mc:AlternateContent>
          <mc:Choice Requires="wps">
            <w:drawing>
              <wp:anchor distT="45720" distB="45720" distL="114300" distR="114300" simplePos="0" relativeHeight="251658409" behindDoc="0" locked="1" layoutInCell="1" allowOverlap="1" wp14:anchorId="42F4E43C" wp14:editId="42F4E43D">
                <wp:simplePos x="0" y="0"/>
                <wp:positionH relativeFrom="margin">
                  <wp:align>right</wp:align>
                </wp:positionH>
                <wp:positionV relativeFrom="page">
                  <wp:posOffset>146050</wp:posOffset>
                </wp:positionV>
                <wp:extent cx="1784985" cy="417195"/>
                <wp:effectExtent l="0" t="0" r="5715" b="190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8"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29"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A"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C" id="_x0000_s1101" type="#_x0000_t202" style="position:absolute;left:0;text-align:left;margin-left:89.35pt;margin-top:11.5pt;width:140.55pt;height:32.85pt;z-index:2516584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3BJQ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" stroked="f">
                <v:textbox>
                  <w:txbxContent>
                    <w:p w14:paraId="42F4E528"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29"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A"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bookmarkEnd w:id="332"/>
    </w:p>
    <w:p w14:paraId="42F4E2A5" w14:textId="77777777" w:rsidR="00514613" w:rsidRPr="00EE07A1" w:rsidRDefault="00514613" w:rsidP="00514613">
      <w:pPr>
        <w:spacing w:after="0" w:line="240" w:lineRule="auto"/>
        <w:rPr>
          <w:rFonts w:eastAsia="Times New Roman" w:cs="Arial"/>
          <w:b/>
          <w:sz w:val="24"/>
          <w:szCs w:val="24"/>
          <w:lang w:eastAsia="en-GB"/>
        </w:rPr>
      </w:pPr>
    </w:p>
    <w:p w14:paraId="42F4E2A6" w14:textId="77777777" w:rsidR="00514613" w:rsidRPr="00F57B3C" w:rsidRDefault="00514613" w:rsidP="00FF1B4A">
      <w:pPr>
        <w:pStyle w:val="Heading2"/>
        <w:ind w:left="851" w:hanging="851"/>
      </w:pPr>
      <w:bookmarkStart w:id="333" w:name="_Toc468719044"/>
      <w:bookmarkStart w:id="334" w:name="_Toc524686668"/>
      <w:bookmarkStart w:id="335" w:name="_Toc85789862"/>
      <w:r w:rsidRPr="00F57B3C">
        <w:t>Restrictions:   Stopping, standing and parking</w:t>
      </w:r>
      <w:bookmarkEnd w:id="333"/>
      <w:bookmarkEnd w:id="334"/>
      <w:bookmarkEnd w:id="335"/>
    </w:p>
    <w:p w14:paraId="42F4E2A7" w14:textId="77777777" w:rsidR="00514613" w:rsidRPr="00F57B3C" w:rsidRDefault="00514613" w:rsidP="00514613">
      <w:pPr>
        <w:spacing w:after="0" w:line="240" w:lineRule="auto"/>
        <w:jc w:val="both"/>
        <w:rPr>
          <w:rFonts w:eastAsia="Times New Roman" w:cs="Arial"/>
          <w:b/>
          <w:lang w:eastAsia="en-GB"/>
        </w:rPr>
      </w:pPr>
    </w:p>
    <w:p w14:paraId="42F4E2A8" w14:textId="77777777" w:rsidR="00514613" w:rsidRPr="00EC250B" w:rsidRDefault="00514613" w:rsidP="00514613">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2F4E2A9"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AA" w14:textId="77777777" w:rsidR="004D4BDB" w:rsidRDefault="004D4BDB" w:rsidP="00514613">
      <w:pPr>
        <w:spacing w:after="0" w:line="240" w:lineRule="auto"/>
        <w:ind w:left="709"/>
        <w:jc w:val="both"/>
        <w:rPr>
          <w:rFonts w:eastAsia="Times New Roman" w:cs="Arial"/>
          <w:lang w:eastAsia="en-GB"/>
        </w:rPr>
      </w:pPr>
    </w:p>
    <w:p w14:paraId="42F4E2AB" w14:textId="77777777" w:rsidR="00514613" w:rsidRPr="00F57B3C"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ab/>
        <w:t>Road Corridor Access and Special Events</w:t>
      </w:r>
    </w:p>
    <w:p w14:paraId="42F4E2AC" w14:textId="77777777" w:rsidR="00514613" w:rsidRPr="00F57B3C" w:rsidRDefault="00514613" w:rsidP="00514613">
      <w:pPr>
        <w:spacing w:after="0" w:line="240" w:lineRule="auto"/>
        <w:ind w:left="709"/>
        <w:jc w:val="both"/>
        <w:rPr>
          <w:rFonts w:eastAsia="Times New Roman" w:cs="Arial"/>
          <w:lang w:eastAsia="en-GB"/>
        </w:rPr>
      </w:pPr>
    </w:p>
    <w:p w14:paraId="42F4E2AD" w14:textId="77777777" w:rsidR="00514613" w:rsidRDefault="00514613" w:rsidP="00514613">
      <w:pPr>
        <w:spacing w:after="0" w:line="240" w:lineRule="auto"/>
        <w:ind w:left="709"/>
        <w:jc w:val="both"/>
        <w:rPr>
          <w:rFonts w:eastAsia="Times New Roman" w:cs="Arial"/>
          <w:lang w:eastAsia="en-GB"/>
        </w:rPr>
      </w:pPr>
    </w:p>
    <w:p w14:paraId="42F4E2AE"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42F4E2AF" w14:textId="77777777" w:rsidR="00514613" w:rsidRPr="00F57B3C" w:rsidRDefault="00514613" w:rsidP="00514613">
      <w:pPr>
        <w:spacing w:after="0" w:line="240" w:lineRule="auto"/>
        <w:ind w:left="709"/>
        <w:jc w:val="both"/>
        <w:rPr>
          <w:rFonts w:eastAsia="Times New Roman" w:cs="Arial"/>
          <w:lang w:eastAsia="en-GB"/>
        </w:rPr>
      </w:pPr>
    </w:p>
    <w:p w14:paraId="42F4E2B0"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42F4E2B1" w14:textId="77777777" w:rsidR="00514613" w:rsidRPr="004778B2" w:rsidRDefault="00514613" w:rsidP="00514613">
      <w:pPr>
        <w:spacing w:after="0" w:line="240" w:lineRule="auto"/>
        <w:ind w:left="709"/>
        <w:jc w:val="both"/>
        <w:rPr>
          <w:rFonts w:eastAsia="Times New Roman" w:cs="Arial"/>
          <w:lang w:eastAsia="en-GB"/>
        </w:rPr>
      </w:pPr>
    </w:p>
    <w:p w14:paraId="42F4E2B2" w14:textId="77777777" w:rsidR="00514613" w:rsidRDefault="00514613" w:rsidP="00514613">
      <w:pPr>
        <w:spacing w:after="0" w:line="240" w:lineRule="auto"/>
        <w:ind w:left="709"/>
        <w:jc w:val="both"/>
        <w:rPr>
          <w:rFonts w:eastAsia="Times New Roman" w:cs="Arial"/>
          <w:lang w:eastAsia="en-GB"/>
        </w:rPr>
      </w:pPr>
    </w:p>
    <w:p w14:paraId="42F4E2B3" w14:textId="77777777" w:rsidR="00514613" w:rsidRPr="004778B2"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B4" w14:textId="77777777" w:rsidR="00514613" w:rsidRPr="00F57B3C" w:rsidRDefault="00514613" w:rsidP="00514613">
      <w:pPr>
        <w:spacing w:after="0" w:line="240" w:lineRule="auto"/>
        <w:ind w:left="1418" w:hanging="709"/>
        <w:jc w:val="both"/>
        <w:rPr>
          <w:rFonts w:eastAsia="Times New Roman" w:cs="Arial"/>
          <w:lang w:eastAsia="en-GB"/>
        </w:rPr>
      </w:pPr>
    </w:p>
    <w:p w14:paraId="42F4E2B5" w14:textId="643271CD" w:rsidR="00514613" w:rsidRPr="00EC1C1A" w:rsidRDefault="00514613" w:rsidP="003F765A">
      <w:pPr>
        <w:pStyle w:val="ListParagraph"/>
        <w:numPr>
          <w:ilvl w:val="0"/>
          <w:numId w:val="59"/>
        </w:numPr>
        <w:tabs>
          <w:tab w:val="clear" w:pos="2160"/>
        </w:tabs>
        <w:spacing w:before="120" w:after="120"/>
        <w:ind w:left="1418"/>
        <w:contextualSpacing/>
        <w:rPr>
          <w:sz w:val="22"/>
          <w:szCs w:val="22"/>
        </w:rPr>
      </w:pPr>
      <w:r w:rsidRPr="00EC1C1A">
        <w:rPr>
          <w:sz w:val="22"/>
          <w:szCs w:val="22"/>
        </w:rPr>
        <w:t xml:space="preserve">That pursuant to clause 18 of the Auckland Transport Traffic Bylaw 2012, </w:t>
      </w:r>
      <w:r w:rsidRPr="004D2CF9">
        <w:rPr>
          <w:b/>
          <w:sz w:val="22"/>
          <w:szCs w:val="22"/>
        </w:rPr>
        <w:t>the</w:t>
      </w:r>
      <w:r w:rsidRPr="00EC1C1A">
        <w:rPr>
          <w:b/>
          <w:sz w:val="22"/>
          <w:szCs w:val="22"/>
        </w:rPr>
        <w:t xml:space="preserve"> </w:t>
      </w:r>
      <w:r w:rsidRPr="00EC1C1A">
        <w:rPr>
          <w:b/>
          <w:bCs/>
          <w:sz w:val="22"/>
          <w:szCs w:val="22"/>
        </w:rPr>
        <w:t>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2F4E2B6" w14:textId="77777777" w:rsidR="00514613" w:rsidRPr="00EC1C1A" w:rsidRDefault="00514613" w:rsidP="00514613">
      <w:pPr>
        <w:pStyle w:val="ListParagraph"/>
        <w:spacing w:before="120" w:after="120"/>
        <w:ind w:left="1440"/>
        <w:rPr>
          <w:sz w:val="22"/>
          <w:szCs w:val="22"/>
        </w:rPr>
      </w:pPr>
    </w:p>
    <w:p w14:paraId="42F4E2B7" w14:textId="77777777" w:rsidR="00514613" w:rsidRPr="0024456B" w:rsidRDefault="00514613" w:rsidP="00514613">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provided they will have identical restrictions placed on them.) </w:t>
      </w:r>
    </w:p>
    <w:p w14:paraId="42F4E2B8" w14:textId="77777777" w:rsidR="00514613" w:rsidRPr="00EC1C1A" w:rsidRDefault="00514613" w:rsidP="00514613">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42F4E2B9" w14:textId="77777777" w:rsidR="00514613" w:rsidRPr="00EC1C1A" w:rsidRDefault="00514613" w:rsidP="00514613">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42F4E2BA" w14:textId="77777777" w:rsidR="00514613" w:rsidRPr="00EC1C1A" w:rsidRDefault="00514613" w:rsidP="00514613">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42F4E2BB" w14:textId="77777777" w:rsidR="00514613" w:rsidRPr="000F74C0" w:rsidRDefault="00514613" w:rsidP="000F74C0">
      <w:pPr>
        <w:pStyle w:val="ListParagraph"/>
        <w:spacing w:before="120" w:after="120"/>
        <w:ind w:left="709"/>
        <w:contextualSpacing/>
        <w:rPr>
          <w:i/>
          <w:color w:val="C00000"/>
          <w:sz w:val="20"/>
        </w:rPr>
      </w:pPr>
      <w:r w:rsidRPr="000F74C0">
        <w:rPr>
          <w:i/>
          <w:color w:val="C00000"/>
          <w:sz w:val="20"/>
        </w:rPr>
        <w:t>Note: It is acceptable to state certain hours of the day for the period of works (i.e., from 7am to 4pm, from 3 November 2014 to 7 November 2014) or for the entire day during the period of works (from 7am, 3 November 2014 to 4pm, 7 November 2014). In the first instance, the parking will revert to regular use outside of the hours specified.</w:t>
      </w:r>
    </w:p>
    <w:p w14:paraId="42F4E2BC"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42F4E2BD" w14:textId="77777777" w:rsidR="00514613" w:rsidRPr="0024456B" w:rsidRDefault="00514613" w:rsidP="00514613">
      <w:pPr>
        <w:pStyle w:val="ListParagraph"/>
        <w:spacing w:before="120" w:after="200" w:line="276" w:lineRule="auto"/>
        <w:ind w:left="709"/>
        <w:contextualSpacing/>
        <w:rPr>
          <w:i/>
          <w:color w:val="C00000"/>
          <w:sz w:val="22"/>
          <w:szCs w:val="22"/>
        </w:rPr>
      </w:pPr>
    </w:p>
    <w:p w14:paraId="42F4E2BE"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42F4E2BF" w14:textId="77777777" w:rsidR="00514613" w:rsidRPr="0024456B" w:rsidRDefault="00514613" w:rsidP="003F765A">
      <w:pPr>
        <w:pStyle w:val="ListParagraph"/>
        <w:numPr>
          <w:ilvl w:val="0"/>
          <w:numId w:val="61"/>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42F4E2C0" w14:textId="77777777" w:rsidR="00514613" w:rsidRPr="0024456B" w:rsidRDefault="00514613" w:rsidP="00514613">
      <w:pPr>
        <w:pStyle w:val="ListParagraph"/>
        <w:spacing w:before="120" w:after="120"/>
        <w:ind w:left="1440"/>
        <w:rPr>
          <w:color w:val="C00000"/>
          <w:sz w:val="22"/>
          <w:szCs w:val="22"/>
        </w:rPr>
      </w:pPr>
    </w:p>
    <w:p w14:paraId="42F4E2C1"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42F4E2C2"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42F4E2C3"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42F4E2C4"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42F4E2C5" w14:textId="77777777" w:rsidR="00514613" w:rsidRPr="004D3F8D" w:rsidRDefault="00514613" w:rsidP="00514613">
      <w:pPr>
        <w:pStyle w:val="ListParagraph"/>
        <w:spacing w:before="120" w:after="200" w:line="276" w:lineRule="auto"/>
        <w:ind w:left="709"/>
        <w:contextualSpacing/>
        <w:rPr>
          <w:i/>
          <w:color w:val="FF0000"/>
          <w:sz w:val="22"/>
          <w:szCs w:val="22"/>
        </w:rPr>
      </w:pPr>
    </w:p>
    <w:p w14:paraId="42F4E2C6" w14:textId="77777777" w:rsidR="00514613" w:rsidRPr="0024456B" w:rsidRDefault="00514613" w:rsidP="00514613">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8944C6" w:rsidRPr="00DA276C">
        <w:rPr>
          <w:b/>
          <w:noProof/>
          <w:lang w:eastAsia="en-NZ"/>
        </w:rPr>
        <mc:AlternateContent>
          <mc:Choice Requires="wps">
            <w:drawing>
              <wp:anchor distT="45720" distB="45720" distL="114300" distR="114300" simplePos="0" relativeHeight="251658410" behindDoc="0" locked="1" layoutInCell="1" allowOverlap="1" wp14:anchorId="42F4E43E" wp14:editId="42F4E43F">
                <wp:simplePos x="0" y="0"/>
                <wp:positionH relativeFrom="margin">
                  <wp:align>right</wp:align>
                </wp:positionH>
                <wp:positionV relativeFrom="page">
                  <wp:posOffset>155575</wp:posOffset>
                </wp:positionV>
                <wp:extent cx="1784985" cy="417195"/>
                <wp:effectExtent l="0" t="0" r="5715" b="190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B"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2C"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D"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3E" id="_x0000_s1102" type="#_x0000_t202" style="position:absolute;left:0;text-align:left;margin-left:89.35pt;margin-top:12.25pt;width:140.5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" stroked="f">
                <v:textbox>
                  <w:txbxContent>
                    <w:p w14:paraId="42F4E52B"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2C"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2D"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p>
    <w:p w14:paraId="42F4E2C7" w14:textId="77777777" w:rsidR="00514613" w:rsidRPr="0024456B" w:rsidRDefault="00514613" w:rsidP="003F765A">
      <w:pPr>
        <w:pStyle w:val="ListParagraph"/>
        <w:numPr>
          <w:ilvl w:val="0"/>
          <w:numId w:val="62"/>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42F4E2C8" w14:textId="77777777" w:rsidR="00514613" w:rsidRPr="0024456B" w:rsidRDefault="00514613" w:rsidP="00514613">
      <w:pPr>
        <w:pStyle w:val="ListParagraph"/>
        <w:spacing w:before="120" w:after="120"/>
        <w:ind w:left="1440"/>
        <w:rPr>
          <w:color w:val="C00000"/>
          <w:sz w:val="22"/>
          <w:szCs w:val="22"/>
        </w:rPr>
      </w:pPr>
    </w:p>
    <w:p w14:paraId="42F4E2C9" w14:textId="77777777" w:rsidR="00514613" w:rsidRPr="0024456B" w:rsidRDefault="00514613" w:rsidP="00514613">
      <w:pPr>
        <w:pStyle w:val="ListParagraph"/>
        <w:spacing w:before="120" w:after="120"/>
        <w:ind w:left="709"/>
        <w:rPr>
          <w:color w:val="C00000"/>
          <w:sz w:val="22"/>
          <w:szCs w:val="22"/>
        </w:rPr>
      </w:pPr>
      <w:r w:rsidRPr="0024456B">
        <w:rPr>
          <w:b/>
          <w:bCs/>
          <w:color w:val="C00000"/>
          <w:sz w:val="22"/>
          <w:szCs w:val="22"/>
        </w:rPr>
        <w:t>Beachcroft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42F4E2CA" w14:textId="77777777" w:rsidR="00514613" w:rsidRPr="0024456B" w:rsidRDefault="00514613" w:rsidP="00514613">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42F4E2CB" w14:textId="77777777" w:rsidR="00514613" w:rsidRPr="0024456B" w:rsidRDefault="00514613" w:rsidP="00514613">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42F4E2CC" w14:textId="77777777" w:rsidR="00514613" w:rsidRPr="0024456B" w:rsidRDefault="00514613" w:rsidP="00514613">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42F4E2CD"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2CE"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2CF" w14:textId="77777777" w:rsidR="00514613" w:rsidRPr="00127113" w:rsidRDefault="00514613" w:rsidP="003F765A">
      <w:pPr>
        <w:pStyle w:val="ListParagraph"/>
        <w:numPr>
          <w:ilvl w:val="0"/>
          <w:numId w:val="60"/>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2D0" w14:textId="77777777" w:rsidR="00514613" w:rsidRPr="004D3F8D" w:rsidRDefault="00514613" w:rsidP="00514613">
      <w:pPr>
        <w:spacing w:after="0" w:line="240" w:lineRule="auto"/>
        <w:ind w:left="1418" w:hanging="709"/>
        <w:rPr>
          <w:rFonts w:eastAsia="Times New Roman" w:cs="Arial"/>
          <w:b/>
          <w:lang w:eastAsia="en-GB"/>
        </w:rPr>
      </w:pPr>
    </w:p>
    <w:p w14:paraId="42F4E2D1" w14:textId="77777777" w:rsidR="00514613" w:rsidRPr="004D3F8D" w:rsidRDefault="00514613" w:rsidP="00514613">
      <w:pPr>
        <w:spacing w:after="0" w:line="240" w:lineRule="auto"/>
        <w:rPr>
          <w:rFonts w:eastAsia="Times New Roman" w:cs="Arial"/>
          <w:b/>
          <w:lang w:eastAsia="en-GB"/>
        </w:rPr>
      </w:pPr>
    </w:p>
    <w:p w14:paraId="42F4E2D2"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2D3" w14:textId="77777777" w:rsidR="00514613" w:rsidRPr="0030686E" w:rsidRDefault="00514613" w:rsidP="00514613">
      <w:pPr>
        <w:spacing w:after="0" w:line="240" w:lineRule="auto"/>
        <w:ind w:left="709"/>
        <w:rPr>
          <w:rFonts w:eastAsia="Times New Roman" w:cs="Arial"/>
          <w:i/>
          <w:sz w:val="18"/>
          <w:szCs w:val="18"/>
          <w:lang w:eastAsia="en-GB"/>
        </w:rPr>
      </w:pPr>
    </w:p>
    <w:p w14:paraId="42F4E2D4" w14:textId="77777777" w:rsidR="00514613" w:rsidRPr="0030686E" w:rsidRDefault="00514613" w:rsidP="00514613">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in regard to resolutions please contact Anthony Herath at </w:t>
      </w:r>
      <w:hyperlink r:id="rId93"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2D5" w14:textId="77777777" w:rsidR="00514613" w:rsidRDefault="00514613" w:rsidP="00514613">
      <w:pPr>
        <w:spacing w:after="0" w:line="240" w:lineRule="auto"/>
        <w:rPr>
          <w:rFonts w:eastAsia="Times New Roman" w:cs="Arial"/>
          <w:b/>
          <w:lang w:eastAsia="en-GB"/>
        </w:rPr>
      </w:pPr>
      <w:r>
        <w:rPr>
          <w:rFonts w:eastAsia="Times New Roman" w:cs="Arial"/>
          <w:b/>
          <w:lang w:eastAsia="en-GB"/>
        </w:rPr>
        <w:br w:type="page"/>
      </w:r>
    </w:p>
    <w:p w14:paraId="42F4E2D6" w14:textId="77777777" w:rsidR="00514613" w:rsidRPr="00F57B3C" w:rsidRDefault="00514613" w:rsidP="00FF1B4A">
      <w:pPr>
        <w:pStyle w:val="Heading2"/>
        <w:ind w:left="851" w:hanging="851"/>
      </w:pPr>
      <w:bookmarkStart w:id="336" w:name="_Toc468719045"/>
      <w:bookmarkStart w:id="337" w:name="_Toc524686669"/>
      <w:bookmarkStart w:id="338" w:name="_Toc85789863"/>
      <w:r w:rsidRPr="00F57B3C">
        <w:t xml:space="preserve">Parking for specified class of motor vehicles displaying approved permits </w:t>
      </w:r>
      <w:r w:rsidR="008944C6" w:rsidRPr="00DA276C">
        <w:rPr>
          <w:noProof/>
          <w:lang w:eastAsia="en-NZ"/>
        </w:rPr>
        <mc:AlternateContent>
          <mc:Choice Requires="wps">
            <w:drawing>
              <wp:anchor distT="45720" distB="45720" distL="114300" distR="114300" simplePos="0" relativeHeight="251658411" behindDoc="0" locked="1" layoutInCell="1" allowOverlap="1" wp14:anchorId="42F4E440" wp14:editId="42F4E441">
                <wp:simplePos x="0" y="0"/>
                <wp:positionH relativeFrom="margin">
                  <wp:align>right</wp:align>
                </wp:positionH>
                <wp:positionV relativeFrom="page">
                  <wp:posOffset>146050</wp:posOffset>
                </wp:positionV>
                <wp:extent cx="1784985" cy="417195"/>
                <wp:effectExtent l="0" t="0" r="5715" b="190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2E"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2F"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0"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0" id="_x0000_s1103" type="#_x0000_t202" style="position:absolute;left:0;text-align:left;margin-left:89.35pt;margin-top:11.5pt;width:140.55pt;height:32.85pt;z-index:2516584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ucJg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5WxLnCYCAAAlBAAADgAAAAAAAAAAAAAAAAAuAgAAZHJzL2Uyb0RvYy54&#10;bWxQSwECLQAUAAYACAAAACEAoNyuutsAAAAGAQAADwAAAAAAAAAAAAAAAACABAAAZHJzL2Rvd25y&#10;ZXYueG1sUEsFBgAAAAAEAAQA8wAAAIgFAAAAAA==&#10;" stroked="f">
                <v:textbox>
                  <w:txbxContent>
                    <w:p w14:paraId="42F4E52E"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2F"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0"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Pr="00F57B3C">
        <w:t>or liveries</w:t>
      </w:r>
      <w:bookmarkEnd w:id="336"/>
      <w:bookmarkEnd w:id="337"/>
      <w:bookmarkEnd w:id="338"/>
    </w:p>
    <w:p w14:paraId="42F4E2D7" w14:textId="77777777" w:rsidR="00514613" w:rsidRPr="00F57B3C" w:rsidRDefault="00514613" w:rsidP="00514613">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2F4E2D8" w14:textId="77777777" w:rsidR="00514613" w:rsidRPr="00F57B3C" w:rsidRDefault="00514613" w:rsidP="00514613">
      <w:pPr>
        <w:tabs>
          <w:tab w:val="left" w:pos="-7655"/>
        </w:tabs>
        <w:spacing w:after="0" w:line="240" w:lineRule="auto"/>
        <w:ind w:left="709"/>
        <w:contextualSpacing/>
        <w:jc w:val="both"/>
        <w:rPr>
          <w:rFonts w:eastAsia="Times New Roman" w:cs="Arial"/>
          <w:b/>
          <w:highlight w:val="yellow"/>
          <w:lang w:eastAsia="en-GB"/>
        </w:rPr>
      </w:pPr>
    </w:p>
    <w:p w14:paraId="42F4E2D9"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DA" w14:textId="77777777" w:rsidR="004D4BDB" w:rsidRDefault="004D4BDB" w:rsidP="00514613">
      <w:pPr>
        <w:spacing w:after="0" w:line="240" w:lineRule="auto"/>
        <w:ind w:left="709"/>
        <w:jc w:val="both"/>
        <w:rPr>
          <w:rFonts w:eastAsia="Times New Roman" w:cs="Arial"/>
          <w:lang w:eastAsia="en-GB"/>
        </w:rPr>
      </w:pPr>
    </w:p>
    <w:p w14:paraId="42F4E2DB"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 and Special Events</w:t>
      </w:r>
    </w:p>
    <w:p w14:paraId="42F4E2DC" w14:textId="77777777" w:rsidR="00514613" w:rsidRPr="00EC250B" w:rsidRDefault="00514613" w:rsidP="00514613">
      <w:pPr>
        <w:spacing w:after="0" w:line="240" w:lineRule="auto"/>
        <w:ind w:left="709"/>
        <w:jc w:val="both"/>
        <w:rPr>
          <w:rFonts w:eastAsia="Times New Roman" w:cs="Arial"/>
          <w:lang w:eastAsia="en-GB"/>
        </w:rPr>
      </w:pPr>
    </w:p>
    <w:p w14:paraId="42F4E2DD" w14:textId="77777777" w:rsidR="00514613" w:rsidRPr="002C681E"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42F4E2DE" w14:textId="77777777" w:rsidR="00514613" w:rsidRPr="002C681E" w:rsidRDefault="00514613" w:rsidP="00514613">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42F4E2DF" w14:textId="77777777" w:rsidR="00514613" w:rsidRPr="002C681E"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E2E0" w14:textId="77777777" w:rsidR="00514613" w:rsidRPr="002C681E"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E1" w14:textId="77777777" w:rsidR="00514613" w:rsidRPr="002C681E" w:rsidRDefault="00514613" w:rsidP="003F765A">
      <w:pPr>
        <w:pStyle w:val="ListParagraph"/>
        <w:numPr>
          <w:ilvl w:val="0"/>
          <w:numId w:val="64"/>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42F4E2E2" w14:textId="77777777" w:rsidR="00514613" w:rsidRPr="00B860B2"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42F4E2E3"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42F4E2E4"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42F4E2E5"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42F4E2E6" w14:textId="77777777" w:rsidR="00514613" w:rsidRPr="002C681E" w:rsidRDefault="00514613" w:rsidP="003F765A">
      <w:pPr>
        <w:pStyle w:val="ListParagraph"/>
        <w:numPr>
          <w:ilvl w:val="0"/>
          <w:numId w:val="63"/>
        </w:numPr>
        <w:spacing w:before="120" w:after="120"/>
        <w:ind w:left="2127" w:hanging="708"/>
        <w:contextualSpacing/>
        <w:rPr>
          <w:b/>
          <w:bCs/>
          <w:sz w:val="22"/>
          <w:szCs w:val="22"/>
        </w:rPr>
      </w:pPr>
      <w:r w:rsidRPr="002C681E">
        <w:rPr>
          <w:sz w:val="22"/>
          <w:szCs w:val="22"/>
        </w:rPr>
        <w:t>the conditions subject to the parking place described in this resolution will be evidenced by the appropriate signs.</w:t>
      </w:r>
    </w:p>
    <w:p w14:paraId="42F4E2E7" w14:textId="77777777" w:rsidR="00514613" w:rsidRPr="0024456B" w:rsidRDefault="00514613" w:rsidP="00514613">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(Refer to static reference points such as intersections or property boundaries and the approximate distance)</w:t>
      </w:r>
    </w:p>
    <w:p w14:paraId="42F4E2E8" w14:textId="77777777" w:rsidR="00514613" w:rsidRPr="002C681E" w:rsidRDefault="00514613" w:rsidP="00514613">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42F4E2E9" w14:textId="77777777" w:rsidR="00514613" w:rsidRPr="002C681E" w:rsidRDefault="00514613" w:rsidP="00514613">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42F4E2EA" w14:textId="77777777" w:rsidR="00514613" w:rsidRDefault="00514613" w:rsidP="00514613">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2F4E2EB"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2EC"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2ED" w14:textId="77777777" w:rsidR="00514613" w:rsidRPr="00127113" w:rsidRDefault="00514613" w:rsidP="003F765A">
      <w:pPr>
        <w:pStyle w:val="ListParagraph"/>
        <w:numPr>
          <w:ilvl w:val="0"/>
          <w:numId w:val="65"/>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2EE" w14:textId="77777777" w:rsidR="00514613" w:rsidRDefault="00514613" w:rsidP="00514613">
      <w:pPr>
        <w:spacing w:after="0" w:line="240" w:lineRule="auto"/>
        <w:ind w:left="709"/>
        <w:rPr>
          <w:rFonts w:eastAsia="Times New Roman" w:cs="Arial"/>
          <w:i/>
          <w:sz w:val="18"/>
          <w:szCs w:val="18"/>
          <w:lang w:eastAsia="en-GB"/>
        </w:rPr>
      </w:pPr>
    </w:p>
    <w:p w14:paraId="42F4E2EF" w14:textId="77777777" w:rsidR="00514613" w:rsidRDefault="00514613" w:rsidP="00514613">
      <w:pPr>
        <w:spacing w:after="0" w:line="240" w:lineRule="auto"/>
        <w:ind w:left="709"/>
        <w:rPr>
          <w:rFonts w:eastAsia="Times New Roman" w:cs="Arial"/>
          <w:b/>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r w:rsidRPr="002C681E">
        <w:rPr>
          <w:rFonts w:eastAsia="Times New Roman" w:cs="Arial"/>
          <w:i/>
          <w:sz w:val="18"/>
          <w:szCs w:val="18"/>
          <w:lang w:val="en-AU" w:eastAsia="en-GB"/>
        </w:rPr>
        <w:t xml:space="preserve">For any queries and further assistance in regard to resolutions please contact Anthony Herath at </w:t>
      </w:r>
      <w:hyperlink r:id="rId9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2F0"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39" w:name="_Toc468719046"/>
    <w:bookmarkStart w:id="340" w:name="_Toc524686670"/>
    <w:bookmarkStart w:id="341" w:name="_Toc85789864"/>
    <w:p w14:paraId="42F4E2F1" w14:textId="77777777" w:rsidR="00514613" w:rsidRPr="00F57B3C" w:rsidRDefault="008944C6" w:rsidP="00FF1B4A">
      <w:pPr>
        <w:pStyle w:val="Heading2"/>
        <w:ind w:left="851" w:hanging="851"/>
      </w:pPr>
      <w:r w:rsidRPr="00DA276C">
        <w:rPr>
          <w:noProof/>
        </w:rPr>
        <mc:AlternateContent>
          <mc:Choice Requires="wps">
            <w:drawing>
              <wp:anchor distT="45720" distB="45720" distL="114300" distR="114300" simplePos="0" relativeHeight="251658412" behindDoc="0" locked="1" layoutInCell="1" allowOverlap="1" wp14:anchorId="42F4E442" wp14:editId="42F4E443">
                <wp:simplePos x="0" y="0"/>
                <wp:positionH relativeFrom="margin">
                  <wp:align>right</wp:align>
                </wp:positionH>
                <wp:positionV relativeFrom="page">
                  <wp:posOffset>153670</wp:posOffset>
                </wp:positionV>
                <wp:extent cx="1784985" cy="417195"/>
                <wp:effectExtent l="0" t="0" r="5715" b="190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1"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32"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3"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2" id="_x0000_s1104" type="#_x0000_t202" style="position:absolute;left:0;text-align:left;margin-left:89.35pt;margin-top:12.1pt;width:140.55pt;height:32.85pt;z-index:2516584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sWJg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6Cd7FiYCAAAlBAAADgAAAAAAAAAAAAAAAAAuAgAAZHJzL2Uyb0RvYy54&#10;bWxQSwECLQAUAAYACAAAACEAxDcWjtsAAAAGAQAADwAAAAAAAAAAAAAAAACABAAAZHJzL2Rvd25y&#10;ZXYueG1sUEsFBgAAAAAEAAQA8wAAAIgFAAAAAA==&#10;" stroked="f">
                <v:textbox>
                  <w:txbxContent>
                    <w:p w14:paraId="42F4E531"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32"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3"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Loading zone</w:t>
      </w:r>
      <w:bookmarkEnd w:id="339"/>
      <w:bookmarkEnd w:id="340"/>
      <w:bookmarkEnd w:id="341"/>
    </w:p>
    <w:p w14:paraId="42F4E2F2"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E2F3" w14:textId="77777777" w:rsidR="00514613" w:rsidRPr="00F57B3C" w:rsidRDefault="00514613" w:rsidP="00514613">
      <w:pPr>
        <w:spacing w:after="0" w:line="240" w:lineRule="auto"/>
        <w:ind w:left="709"/>
        <w:jc w:val="both"/>
        <w:rPr>
          <w:rFonts w:eastAsia="Times New Roman" w:cs="Arial"/>
          <w:lang w:eastAsia="en-GB"/>
        </w:rPr>
      </w:pPr>
    </w:p>
    <w:p w14:paraId="42F4E2F4"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2F5" w14:textId="77777777" w:rsidR="001B406F" w:rsidRDefault="001B406F" w:rsidP="00514613">
      <w:pPr>
        <w:spacing w:after="0" w:line="240" w:lineRule="auto"/>
        <w:ind w:left="709"/>
        <w:jc w:val="both"/>
        <w:rPr>
          <w:rFonts w:eastAsia="Times New Roman" w:cs="Arial"/>
          <w:lang w:eastAsia="en-GB"/>
        </w:rPr>
      </w:pPr>
    </w:p>
    <w:p w14:paraId="42F4E2F6"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Road Corridor Access and Special Events</w:t>
      </w:r>
    </w:p>
    <w:p w14:paraId="42F4E2F7" w14:textId="77777777" w:rsidR="00514613" w:rsidRPr="00EC250B" w:rsidRDefault="00514613" w:rsidP="00514613">
      <w:pPr>
        <w:spacing w:after="0" w:line="240" w:lineRule="auto"/>
        <w:ind w:left="709"/>
        <w:jc w:val="both"/>
        <w:rPr>
          <w:rFonts w:eastAsia="Times New Roman" w:cs="Arial"/>
          <w:lang w:eastAsia="en-GB"/>
        </w:rPr>
      </w:pPr>
    </w:p>
    <w:p w14:paraId="42F4E2F8"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42F4E2F9" w14:textId="77777777" w:rsidR="00514613" w:rsidRPr="00C52948" w:rsidRDefault="00514613" w:rsidP="00514613">
      <w:pPr>
        <w:spacing w:after="0" w:line="240" w:lineRule="auto"/>
        <w:ind w:left="709"/>
        <w:jc w:val="both"/>
        <w:rPr>
          <w:rFonts w:eastAsia="Times New Roman" w:cs="Arial"/>
          <w:lang w:eastAsia="en-GB"/>
        </w:rPr>
      </w:pPr>
    </w:p>
    <w:p w14:paraId="42F4E2FA"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  </w:t>
      </w:r>
    </w:p>
    <w:p w14:paraId="42F4E2FB" w14:textId="77777777" w:rsidR="00514613" w:rsidRPr="00251378" w:rsidRDefault="00514613" w:rsidP="00514613">
      <w:pPr>
        <w:spacing w:after="0" w:line="240" w:lineRule="auto"/>
        <w:ind w:left="709"/>
        <w:jc w:val="both"/>
        <w:rPr>
          <w:rFonts w:eastAsia="Times New Roman" w:cs="Arial"/>
          <w:lang w:eastAsia="en-GB"/>
        </w:rPr>
      </w:pPr>
    </w:p>
    <w:p w14:paraId="42F4E2FC"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 xml:space="preserve">Note: It is now goods vehicles that are allowed to use loading zones (not goods service vehicles). Also, even for temporary loading zones, signs and markings must conform to TCD standards to be enforceable. </w:t>
      </w:r>
    </w:p>
    <w:p w14:paraId="42F4E2FD" w14:textId="77777777" w:rsidR="00514613" w:rsidRPr="00251378" w:rsidRDefault="00514613" w:rsidP="00514613">
      <w:pPr>
        <w:tabs>
          <w:tab w:val="left" w:pos="-7655"/>
        </w:tabs>
        <w:spacing w:after="0" w:line="240" w:lineRule="auto"/>
        <w:ind w:left="709"/>
        <w:contextualSpacing/>
        <w:jc w:val="both"/>
        <w:rPr>
          <w:rFonts w:eastAsia="Times New Roman" w:cs="Arial"/>
          <w:highlight w:val="yellow"/>
          <w:lang w:eastAsia="en-GB"/>
        </w:rPr>
      </w:pPr>
    </w:p>
    <w:p w14:paraId="42F4E2FE" w14:textId="77777777"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2FF" w14:textId="77777777" w:rsidR="00514613" w:rsidRPr="00251378" w:rsidRDefault="00514613" w:rsidP="003F765A">
      <w:pPr>
        <w:pStyle w:val="ListParagraph"/>
        <w:numPr>
          <w:ilvl w:val="0"/>
          <w:numId w:val="66"/>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42F4E300" w14:textId="77777777" w:rsidR="00514613" w:rsidRPr="00251378" w:rsidRDefault="00514613" w:rsidP="00514613">
      <w:pPr>
        <w:pStyle w:val="ListParagraph"/>
        <w:spacing w:before="120" w:after="120"/>
        <w:ind w:left="1440"/>
        <w:rPr>
          <w:sz w:val="22"/>
          <w:szCs w:val="22"/>
        </w:rPr>
      </w:pPr>
    </w:p>
    <w:p w14:paraId="42F4E301"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42F4E302"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42F4E303"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42F4E304"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42F4E305" w14:textId="77777777" w:rsidR="00514613" w:rsidRPr="00251378" w:rsidRDefault="00514613" w:rsidP="00514613">
      <w:pPr>
        <w:pStyle w:val="ListParagraph"/>
        <w:spacing w:before="120" w:after="120"/>
        <w:ind w:left="1418"/>
        <w:rPr>
          <w:b/>
          <w:sz w:val="22"/>
          <w:szCs w:val="22"/>
        </w:rPr>
      </w:pPr>
    </w:p>
    <w:p w14:paraId="42F4E306"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07"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08"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09" w14:textId="77777777" w:rsidR="00514613" w:rsidRDefault="00514613" w:rsidP="00514613">
      <w:pPr>
        <w:spacing w:after="0" w:line="240" w:lineRule="auto"/>
        <w:ind w:left="709"/>
        <w:rPr>
          <w:rFonts w:eastAsia="Times New Roman" w:cs="Arial"/>
          <w:i/>
          <w:sz w:val="18"/>
          <w:szCs w:val="18"/>
          <w:lang w:eastAsia="en-GB"/>
        </w:rPr>
      </w:pPr>
    </w:p>
    <w:p w14:paraId="42F4E30A"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0B" w14:textId="77777777" w:rsidR="00514613" w:rsidRPr="002C681E" w:rsidRDefault="00514613" w:rsidP="00514613">
      <w:pPr>
        <w:spacing w:after="0" w:line="240" w:lineRule="auto"/>
        <w:ind w:left="709"/>
        <w:rPr>
          <w:rFonts w:eastAsia="Times New Roman" w:cs="Arial"/>
          <w:i/>
          <w:sz w:val="18"/>
          <w:szCs w:val="18"/>
          <w:lang w:eastAsia="en-GB"/>
        </w:rPr>
      </w:pPr>
    </w:p>
    <w:p w14:paraId="42F4E30C"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0D"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42" w:name="_Toc468719047"/>
    <w:bookmarkStart w:id="343" w:name="_Toc524686671"/>
    <w:bookmarkStart w:id="344" w:name="_Toc85789865"/>
    <w:p w14:paraId="42F4E30E" w14:textId="77777777" w:rsidR="00514613" w:rsidRPr="00B860B2" w:rsidRDefault="008944C6" w:rsidP="00FF1B4A">
      <w:pPr>
        <w:pStyle w:val="Heading2"/>
        <w:ind w:left="851" w:hanging="851"/>
      </w:pPr>
      <w:r w:rsidRPr="00DA276C">
        <w:rPr>
          <w:noProof/>
        </w:rPr>
        <mc:AlternateContent>
          <mc:Choice Requires="wps">
            <w:drawing>
              <wp:anchor distT="45720" distB="45720" distL="114300" distR="114300" simplePos="0" relativeHeight="251658413" behindDoc="0" locked="1" layoutInCell="1" allowOverlap="1" wp14:anchorId="42F4E444" wp14:editId="42F4E445">
                <wp:simplePos x="0" y="0"/>
                <wp:positionH relativeFrom="margin">
                  <wp:align>right</wp:align>
                </wp:positionH>
                <wp:positionV relativeFrom="page">
                  <wp:posOffset>138430</wp:posOffset>
                </wp:positionV>
                <wp:extent cx="1784985" cy="417195"/>
                <wp:effectExtent l="0" t="0" r="5715" b="190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4"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35"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6"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4" id="_x0000_s1105" type="#_x0000_t202" style="position:absolute;left:0;text-align:left;margin-left:89.35pt;margin-top:10.9pt;width:140.55pt;height:32.85pt;z-index:2516584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jVJg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" stroked="f">
                <v:textbox>
                  <w:txbxContent>
                    <w:p w14:paraId="42F4E534"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35"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6"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rsidRPr="00B860B2">
        <w:t>Bus</w:t>
      </w:r>
      <w:r w:rsidR="00514613" w:rsidRPr="00B860B2">
        <w:rPr>
          <w:noProof/>
        </w:rPr>
        <w:t xml:space="preserve"> parking</w:t>
      </w:r>
      <w:bookmarkEnd w:id="342"/>
      <w:bookmarkEnd w:id="343"/>
      <w:bookmarkEnd w:id="344"/>
    </w:p>
    <w:p w14:paraId="42F4E30F" w14:textId="77777777" w:rsidR="00514613" w:rsidRPr="00F57B3C" w:rsidRDefault="00514613" w:rsidP="00514613">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42F4E310" w14:textId="77777777" w:rsidR="00514613" w:rsidRPr="00F57B3C" w:rsidRDefault="00514613" w:rsidP="00514613">
      <w:pPr>
        <w:spacing w:after="0" w:line="240" w:lineRule="auto"/>
        <w:ind w:left="709"/>
        <w:jc w:val="both"/>
        <w:rPr>
          <w:rFonts w:eastAsia="Times New Roman" w:cs="Arial"/>
          <w:lang w:eastAsia="en-GB"/>
        </w:rPr>
      </w:pPr>
    </w:p>
    <w:p w14:paraId="42F4E311" w14:textId="77777777" w:rsidR="004D4BDB" w:rsidRDefault="004D4BDB" w:rsidP="004D4BDB">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12" w14:textId="77777777" w:rsidR="004D4BDB" w:rsidRDefault="004D4BDB" w:rsidP="00514613">
      <w:pPr>
        <w:spacing w:after="0" w:line="240" w:lineRule="auto"/>
        <w:ind w:left="709"/>
        <w:jc w:val="both"/>
        <w:rPr>
          <w:rFonts w:eastAsia="Times New Roman" w:cs="Arial"/>
          <w:lang w:eastAsia="en-GB"/>
        </w:rPr>
      </w:pPr>
    </w:p>
    <w:p w14:paraId="42F4E313" w14:textId="77777777" w:rsidR="00514613" w:rsidRPr="00EC250B"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14" w14:textId="77777777" w:rsidR="00514613" w:rsidRPr="00EC250B" w:rsidRDefault="00514613" w:rsidP="00514613">
      <w:pPr>
        <w:spacing w:after="0" w:line="240" w:lineRule="auto"/>
        <w:ind w:left="709"/>
        <w:jc w:val="both"/>
        <w:rPr>
          <w:rFonts w:eastAsia="Times New Roman" w:cs="Arial"/>
          <w:lang w:eastAsia="en-GB"/>
        </w:rPr>
      </w:pPr>
    </w:p>
    <w:p w14:paraId="42F4E315" w14:textId="77777777" w:rsidR="00514613" w:rsidRPr="00C52948" w:rsidRDefault="00514613" w:rsidP="00514613">
      <w:pPr>
        <w:spacing w:after="0" w:line="240" w:lineRule="auto"/>
        <w:ind w:left="709"/>
        <w:jc w:val="both"/>
        <w:rPr>
          <w:rFonts w:eastAsia="Times New Roman" w:cs="Arial"/>
          <w:lang w:eastAsia="en-GB"/>
        </w:rPr>
      </w:pPr>
      <w:r w:rsidRPr="00EC250B">
        <w:rPr>
          <w:rFonts w:eastAsia="Times New Roman" w:cs="Arial"/>
          <w:lang w:eastAsia="en-GB"/>
        </w:rPr>
        <w:t>Purpose:</w:t>
      </w:r>
    </w:p>
    <w:p w14:paraId="42F4E316" w14:textId="77777777" w:rsidR="00514613" w:rsidRPr="00C52948" w:rsidRDefault="00514613" w:rsidP="00514613">
      <w:pPr>
        <w:spacing w:after="0" w:line="240" w:lineRule="auto"/>
        <w:ind w:left="709"/>
        <w:jc w:val="both"/>
        <w:rPr>
          <w:rFonts w:eastAsia="Times New Roman" w:cs="Arial"/>
          <w:lang w:eastAsia="en-GB"/>
        </w:rPr>
      </w:pPr>
    </w:p>
    <w:p w14:paraId="42F4E317" w14:textId="77777777" w:rsidR="00514613" w:rsidRPr="00251378" w:rsidRDefault="00514613" w:rsidP="00514613">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42F4E318" w14:textId="77777777" w:rsidR="00514613" w:rsidRPr="00251378" w:rsidRDefault="00514613" w:rsidP="00514613">
      <w:pPr>
        <w:spacing w:after="0" w:line="240" w:lineRule="auto"/>
        <w:ind w:left="709"/>
        <w:jc w:val="both"/>
        <w:rPr>
          <w:rFonts w:eastAsia="Times New Roman" w:cs="Arial"/>
          <w:lang w:eastAsia="en-GB"/>
        </w:rPr>
      </w:pPr>
    </w:p>
    <w:p w14:paraId="42F4E319" w14:textId="77777777" w:rsidR="00514613" w:rsidRPr="00251378"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1A" w14:textId="77777777" w:rsidR="00514613" w:rsidRPr="002C681E" w:rsidRDefault="00514613" w:rsidP="003F765A">
      <w:pPr>
        <w:pStyle w:val="ListParagraph"/>
        <w:numPr>
          <w:ilvl w:val="0"/>
          <w:numId w:val="79"/>
        </w:numPr>
        <w:spacing w:before="120" w:after="120"/>
        <w:ind w:left="1418" w:hanging="708"/>
        <w:rPr>
          <w:b/>
          <w:bCs/>
          <w:sz w:val="22"/>
          <w:szCs w:val="22"/>
        </w:rPr>
      </w:pPr>
      <w:r w:rsidRPr="002C681E">
        <w:rPr>
          <w:sz w:val="22"/>
          <w:szCs w:val="22"/>
        </w:rPr>
        <w:t xml:space="preserve">That pursuant to </w:t>
      </w:r>
      <w:r w:rsidRPr="00A849C8">
        <w:rPr>
          <w:sz w:val="22"/>
          <w:szCs w:val="22"/>
          <w:lang w:eastAsia="en-GB"/>
        </w:rPr>
        <w:t>section 591 of the Local Government Act 1974 and</w:t>
      </w:r>
      <w:r>
        <w:rPr>
          <w:sz w:val="22"/>
          <w:szCs w:val="22"/>
          <w:lang w:eastAsia="en-GB"/>
        </w:rPr>
        <w:t xml:space="preserve"> </w:t>
      </w:r>
      <w:r w:rsidRPr="002C681E">
        <w:rPr>
          <w:sz w:val="22"/>
          <w:szCs w:val="22"/>
        </w:rPr>
        <w:t>clause 19 of the Auckland Transport Traffic Bylaw 2012,</w:t>
      </w:r>
    </w:p>
    <w:p w14:paraId="42F4E31B" w14:textId="77777777" w:rsidR="00514613" w:rsidRPr="002C681E"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t</w:t>
      </w:r>
      <w:r w:rsidRPr="00B747F4">
        <w:rPr>
          <w:sz w:val="22"/>
          <w:szCs w:val="22"/>
        </w:rPr>
        <w:t xml:space="preserve">he [piece of land] [length of road] [building] described below is specified to be a parking place in the form of a </w:t>
      </w:r>
      <w:r w:rsidRPr="00B747F4">
        <w:rPr>
          <w:b/>
          <w:sz w:val="22"/>
          <w:szCs w:val="22"/>
        </w:rPr>
        <w:t>bus parking p</w:t>
      </w:r>
      <w:r w:rsidRPr="000C7392">
        <w:rPr>
          <w:b/>
          <w:sz w:val="22"/>
          <w:szCs w:val="22"/>
        </w:rPr>
        <w:t>lace</w:t>
      </w:r>
      <w:r w:rsidRPr="002C681E">
        <w:rPr>
          <w:sz w:val="22"/>
          <w:szCs w:val="22"/>
        </w:rPr>
        <w:t>;</w:t>
      </w:r>
    </w:p>
    <w:p w14:paraId="42F4E31C" w14:textId="77777777" w:rsidR="00514613" w:rsidRPr="002C681E"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2F4E31D" w14:textId="77777777" w:rsidR="00514613" w:rsidRPr="00B860B2" w:rsidRDefault="00514613" w:rsidP="003F765A">
      <w:pPr>
        <w:pStyle w:val="ListParagraph"/>
        <w:numPr>
          <w:ilvl w:val="0"/>
          <w:numId w:val="80"/>
        </w:numPr>
        <w:spacing w:before="120" w:after="120"/>
        <w:ind w:left="2127" w:hanging="709"/>
        <w:contextualSpacing/>
        <w:rPr>
          <w:b/>
          <w:bCs/>
          <w:sz w:val="22"/>
          <w:szCs w:val="22"/>
        </w:rPr>
      </w:pPr>
      <w:r w:rsidRPr="002C681E">
        <w:rPr>
          <w:sz w:val="22"/>
          <w:szCs w:val="22"/>
        </w:rPr>
        <w:t>the conditions subject to the parking place described in this resolution will be evidenced by the appropriate signs.</w:t>
      </w:r>
    </w:p>
    <w:p w14:paraId="42F4E31E" w14:textId="77777777" w:rsidR="00514613" w:rsidRPr="00251378" w:rsidRDefault="00514613" w:rsidP="00514613">
      <w:pPr>
        <w:pStyle w:val="ListParagraph"/>
        <w:spacing w:before="120" w:after="120"/>
        <w:ind w:left="1440"/>
        <w:rPr>
          <w:sz w:val="22"/>
          <w:szCs w:val="22"/>
        </w:rPr>
      </w:pPr>
    </w:p>
    <w:p w14:paraId="42F4E31F" w14:textId="77777777" w:rsidR="00514613" w:rsidRPr="0024456B" w:rsidRDefault="00514613" w:rsidP="00514613">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42F4E320" w14:textId="77777777" w:rsidR="00514613" w:rsidRPr="00251378" w:rsidRDefault="00514613" w:rsidP="00514613">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42F4E321" w14:textId="77777777" w:rsidR="00514613" w:rsidRPr="00251378" w:rsidRDefault="00514613" w:rsidP="00514613">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42F4E322" w14:textId="77777777" w:rsidR="00514613" w:rsidRPr="00251378" w:rsidRDefault="00514613" w:rsidP="00514613">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42F4E323" w14:textId="77777777" w:rsidR="00514613" w:rsidRPr="00251378" w:rsidRDefault="00514613" w:rsidP="00514613">
      <w:pPr>
        <w:pStyle w:val="ListParagraph"/>
        <w:spacing w:before="120" w:after="120"/>
        <w:ind w:left="1418"/>
        <w:rPr>
          <w:b/>
          <w:sz w:val="22"/>
          <w:szCs w:val="22"/>
        </w:rPr>
      </w:pPr>
    </w:p>
    <w:p w14:paraId="42F4E324"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25"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26" w14:textId="77777777" w:rsidR="00514613" w:rsidRPr="00127113" w:rsidRDefault="00514613" w:rsidP="003F765A">
      <w:pPr>
        <w:pStyle w:val="ListParagraph"/>
        <w:numPr>
          <w:ilvl w:val="0"/>
          <w:numId w:val="6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27" w14:textId="77777777" w:rsidR="00514613" w:rsidRDefault="00514613" w:rsidP="00514613">
      <w:pPr>
        <w:spacing w:after="0" w:line="240" w:lineRule="auto"/>
        <w:ind w:left="709"/>
        <w:rPr>
          <w:rFonts w:eastAsia="Times New Roman" w:cs="Arial"/>
          <w:i/>
          <w:sz w:val="18"/>
          <w:szCs w:val="18"/>
          <w:lang w:eastAsia="en-GB"/>
        </w:rPr>
      </w:pPr>
    </w:p>
    <w:p w14:paraId="42F4E328"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29" w14:textId="77777777" w:rsidR="00514613" w:rsidRPr="002C681E" w:rsidRDefault="00514613" w:rsidP="00514613">
      <w:pPr>
        <w:spacing w:after="0" w:line="240" w:lineRule="auto"/>
        <w:ind w:left="709"/>
        <w:rPr>
          <w:rFonts w:eastAsia="Times New Roman" w:cs="Arial"/>
          <w:i/>
          <w:sz w:val="18"/>
          <w:szCs w:val="18"/>
          <w:lang w:eastAsia="en-GB"/>
        </w:rPr>
      </w:pPr>
    </w:p>
    <w:p w14:paraId="42F4E32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6"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2B"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45" w:name="_Toc468719048"/>
    <w:bookmarkStart w:id="346" w:name="_Toc524686672"/>
    <w:bookmarkStart w:id="347" w:name="_Toc85789866"/>
    <w:p w14:paraId="42F4E32C" w14:textId="77777777" w:rsidR="00514613" w:rsidRPr="00F57B3C" w:rsidRDefault="008944C6" w:rsidP="00FF1B4A">
      <w:pPr>
        <w:pStyle w:val="Heading2"/>
        <w:ind w:left="851" w:hanging="851"/>
      </w:pPr>
      <w:r w:rsidRPr="00DA276C">
        <w:rPr>
          <w:noProof/>
        </w:rPr>
        <mc:AlternateContent>
          <mc:Choice Requires="wps">
            <w:drawing>
              <wp:anchor distT="45720" distB="45720" distL="114300" distR="114300" simplePos="0" relativeHeight="251658414" behindDoc="0" locked="1" layoutInCell="1" allowOverlap="1" wp14:anchorId="42F4E446" wp14:editId="42F4E447">
                <wp:simplePos x="0" y="0"/>
                <wp:positionH relativeFrom="margin">
                  <wp:align>right</wp:align>
                </wp:positionH>
                <wp:positionV relativeFrom="page">
                  <wp:posOffset>153670</wp:posOffset>
                </wp:positionV>
                <wp:extent cx="1784985" cy="417195"/>
                <wp:effectExtent l="0" t="0" r="5715" b="190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7"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38"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9"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6" id="_x0000_s1106" type="#_x0000_t202" style="position:absolute;left:0;text-align:left;margin-left:89.35pt;margin-top:12.1pt;width:140.5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" stroked="f">
                <v:textbox>
                  <w:txbxContent>
                    <w:p w14:paraId="42F4E537"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38"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9"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Mobility parking</w:t>
      </w:r>
      <w:bookmarkEnd w:id="345"/>
      <w:bookmarkEnd w:id="346"/>
      <w:bookmarkEnd w:id="347"/>
    </w:p>
    <w:p w14:paraId="42F4E32D" w14:textId="77777777" w:rsidR="00514613" w:rsidRPr="00F57B3C" w:rsidRDefault="00514613" w:rsidP="00514613">
      <w:pPr>
        <w:spacing w:after="0" w:line="240" w:lineRule="auto"/>
        <w:ind w:left="709"/>
        <w:jc w:val="both"/>
        <w:rPr>
          <w:rFonts w:eastAsia="Times New Roman" w:cs="Arial"/>
          <w:b/>
          <w:lang w:eastAsia="en-GB"/>
        </w:rPr>
      </w:pPr>
    </w:p>
    <w:p w14:paraId="42F4E32E"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42F4E32F" w14:textId="77777777" w:rsidR="00514613" w:rsidRPr="00F57B3C" w:rsidRDefault="00514613" w:rsidP="00514613">
      <w:pPr>
        <w:spacing w:after="0" w:line="240" w:lineRule="auto"/>
        <w:ind w:left="709"/>
        <w:jc w:val="both"/>
        <w:rPr>
          <w:rFonts w:eastAsia="Times New Roman" w:cs="Arial"/>
          <w:b/>
          <w:lang w:eastAsia="en-GB"/>
        </w:rPr>
      </w:pPr>
    </w:p>
    <w:p w14:paraId="42F4E330"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31" w14:textId="77777777" w:rsidR="001B406F" w:rsidRDefault="001B406F" w:rsidP="00514613">
      <w:pPr>
        <w:spacing w:after="0" w:line="240" w:lineRule="auto"/>
        <w:ind w:left="709"/>
        <w:jc w:val="both"/>
        <w:rPr>
          <w:rFonts w:eastAsia="Times New Roman" w:cs="Arial"/>
          <w:lang w:eastAsia="en-GB"/>
        </w:rPr>
      </w:pPr>
    </w:p>
    <w:p w14:paraId="42F4E332"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 and Special Events</w:t>
      </w:r>
    </w:p>
    <w:p w14:paraId="42F4E333" w14:textId="77777777" w:rsidR="00514613" w:rsidRDefault="00514613" w:rsidP="00514613">
      <w:pPr>
        <w:spacing w:after="0" w:line="240" w:lineRule="auto"/>
        <w:ind w:left="709"/>
        <w:jc w:val="both"/>
        <w:rPr>
          <w:rFonts w:eastAsia="Times New Roman" w:cs="Arial"/>
          <w:lang w:eastAsia="en-GB"/>
        </w:rPr>
      </w:pPr>
    </w:p>
    <w:p w14:paraId="42F4E33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35" w14:textId="77777777" w:rsidR="00514613" w:rsidRPr="00F57B3C" w:rsidRDefault="00514613" w:rsidP="00514613">
      <w:pPr>
        <w:spacing w:after="0" w:line="240" w:lineRule="auto"/>
        <w:ind w:left="709"/>
        <w:jc w:val="both"/>
        <w:rPr>
          <w:rFonts w:eastAsia="Times New Roman" w:cs="Arial"/>
          <w:lang w:eastAsia="en-GB"/>
        </w:rPr>
      </w:pPr>
    </w:p>
    <w:p w14:paraId="42F4E336"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42F4E337" w14:textId="77777777" w:rsidR="00514613" w:rsidRDefault="00514613" w:rsidP="00514613">
      <w:pPr>
        <w:spacing w:after="0" w:line="240" w:lineRule="auto"/>
        <w:ind w:left="709"/>
        <w:jc w:val="both"/>
        <w:rPr>
          <w:rFonts w:eastAsia="Times New Roman" w:cs="Arial"/>
          <w:lang w:eastAsia="en-GB"/>
        </w:rPr>
      </w:pPr>
    </w:p>
    <w:p w14:paraId="42F4E338" w14:textId="77777777" w:rsidR="00514613" w:rsidRPr="003C1BC0"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39" w14:textId="77777777" w:rsidR="00514613" w:rsidRPr="003C1BC0" w:rsidRDefault="00514613" w:rsidP="00514613">
      <w:pPr>
        <w:spacing w:after="0" w:line="240" w:lineRule="auto"/>
        <w:ind w:left="709"/>
        <w:jc w:val="both"/>
        <w:rPr>
          <w:rFonts w:eastAsia="Times New Roman" w:cs="Arial"/>
          <w:lang w:eastAsia="en-GB"/>
        </w:rPr>
      </w:pPr>
    </w:p>
    <w:p w14:paraId="42F4E33A" w14:textId="77777777" w:rsidR="00514613" w:rsidRPr="003C1BC0" w:rsidRDefault="00514613" w:rsidP="003F765A">
      <w:pPr>
        <w:pStyle w:val="ListParagraph"/>
        <w:numPr>
          <w:ilvl w:val="0"/>
          <w:numId w:val="71"/>
        </w:numPr>
        <w:tabs>
          <w:tab w:val="clear" w:pos="2160"/>
        </w:tabs>
        <w:spacing w:before="120" w:after="120"/>
        <w:ind w:left="1418"/>
        <w:rPr>
          <w:bCs/>
          <w:sz w:val="22"/>
          <w:szCs w:val="22"/>
        </w:rPr>
      </w:pPr>
      <w:r w:rsidRPr="003C1BC0">
        <w:rPr>
          <w:bCs/>
          <w:sz w:val="22"/>
          <w:szCs w:val="22"/>
        </w:rPr>
        <w:t xml:space="preserve">That pursuant to </w:t>
      </w:r>
      <w:r w:rsidRPr="00A849C8">
        <w:rPr>
          <w:sz w:val="22"/>
          <w:szCs w:val="22"/>
          <w:lang w:eastAsia="en-GB"/>
        </w:rPr>
        <w:t>section 591 of t</w:t>
      </w:r>
      <w:r>
        <w:rPr>
          <w:sz w:val="22"/>
          <w:szCs w:val="22"/>
          <w:lang w:eastAsia="en-GB"/>
        </w:rPr>
        <w:t xml:space="preserve">he Local Government Act 1974, </w:t>
      </w:r>
      <w:r>
        <w:rPr>
          <w:bCs/>
          <w:sz w:val="22"/>
          <w:szCs w:val="22"/>
        </w:rPr>
        <w:t xml:space="preserve">clause 19 and </w:t>
      </w:r>
      <w:r w:rsidRPr="003C1BC0">
        <w:rPr>
          <w:bCs/>
          <w:sz w:val="22"/>
          <w:szCs w:val="22"/>
        </w:rPr>
        <w:t>clause 20 of the Auckland Transport Bylaw 2012</w:t>
      </w:r>
    </w:p>
    <w:p w14:paraId="42F4E33B"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42F4E33C"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mobility parking spaces are reserved in the parking place specified in this resolution for the exclusive use of vehicles driven by or carrying disabled persons and displaying a current approved mobility permit;.</w:t>
      </w:r>
    </w:p>
    <w:p w14:paraId="42F4E33D"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parking spaces are reserved between the dates and hours as shown below;</w:t>
      </w:r>
    </w:p>
    <w:p w14:paraId="42F4E33E"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 xml:space="preserve">the maximum time allowed for the parking of a vehicle displaying an operation mobility card or permit is defined as </w:t>
      </w:r>
      <w:r>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42F4E33F" w14:textId="77777777" w:rsidR="00514613" w:rsidRPr="003C1BC0" w:rsidRDefault="00514613" w:rsidP="003F765A">
      <w:pPr>
        <w:pStyle w:val="ListParagraph"/>
        <w:numPr>
          <w:ilvl w:val="0"/>
          <w:numId w:val="72"/>
        </w:numPr>
        <w:spacing w:before="120" w:after="120"/>
        <w:contextualSpacing/>
        <w:rPr>
          <w:bCs/>
          <w:sz w:val="22"/>
          <w:szCs w:val="22"/>
        </w:rPr>
      </w:pPr>
      <w:r w:rsidRPr="003C1BC0">
        <w:rPr>
          <w:bCs/>
          <w:sz w:val="22"/>
          <w:szCs w:val="22"/>
        </w:rPr>
        <w:t>each reserved parking space described in this resolution will be indicated by the appropriate signs.</w:t>
      </w:r>
    </w:p>
    <w:p w14:paraId="42F4E340" w14:textId="77777777" w:rsidR="00514613" w:rsidRDefault="00514613" w:rsidP="00514613">
      <w:pPr>
        <w:pStyle w:val="ListParagraph"/>
        <w:spacing w:before="120" w:after="120"/>
        <w:ind w:left="709"/>
        <w:rPr>
          <w:b/>
          <w:bCs/>
          <w:color w:val="0000FF"/>
          <w:sz w:val="22"/>
          <w:szCs w:val="22"/>
        </w:rPr>
      </w:pPr>
    </w:p>
    <w:p w14:paraId="42F4E341" w14:textId="77777777" w:rsidR="00514613" w:rsidRPr="0024456B" w:rsidRDefault="00514613" w:rsidP="00514613">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42F4E342" w14:textId="77777777" w:rsidR="00514613" w:rsidRPr="003C1BC0" w:rsidRDefault="00514613" w:rsidP="00514613">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2F4E343" w14:textId="77777777" w:rsidR="00514613" w:rsidRPr="003C1BC0" w:rsidRDefault="00514613" w:rsidP="00514613">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42F4E344" w14:textId="77777777" w:rsidR="00514613" w:rsidRDefault="00514613" w:rsidP="00514613">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42F4E345" w14:textId="77777777" w:rsidR="00514613" w:rsidRPr="003C1BC0" w:rsidRDefault="00514613" w:rsidP="00514613">
      <w:pPr>
        <w:spacing w:before="120" w:after="120" w:line="240" w:lineRule="auto"/>
        <w:ind w:left="1418" w:hanging="708"/>
        <w:jc w:val="both"/>
        <w:rPr>
          <w:rFonts w:cs="Arial"/>
          <w:b/>
          <w:bCs/>
        </w:rPr>
      </w:pPr>
    </w:p>
    <w:p w14:paraId="42F4E346"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2F4E347"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42F4E348" w14:textId="77777777" w:rsidR="00514613" w:rsidRPr="00127113" w:rsidRDefault="00514613" w:rsidP="003F765A">
      <w:pPr>
        <w:pStyle w:val="ListParagraph"/>
        <w:numPr>
          <w:ilvl w:val="0"/>
          <w:numId w:val="73"/>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49" w14:textId="77777777" w:rsidR="00514613" w:rsidRPr="002C681E" w:rsidRDefault="00514613" w:rsidP="00514613">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Pr>
          <w:rFonts w:eastAsia="Times New Roman" w:cs="Arial"/>
          <w:i/>
          <w:lang w:eastAsia="en-GB"/>
        </w:rPr>
        <w:t xml:space="preserve"> </w:t>
      </w:r>
    </w:p>
    <w:p w14:paraId="42F4E34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7"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4B" w14:textId="77777777" w:rsidR="00514613" w:rsidRPr="00F57B3C" w:rsidRDefault="00514613" w:rsidP="00FF1B4A">
      <w:pPr>
        <w:pStyle w:val="Heading2"/>
        <w:ind w:left="851" w:hanging="851"/>
      </w:pPr>
      <w:r>
        <w:rPr>
          <w:sz w:val="18"/>
          <w:szCs w:val="18"/>
        </w:rPr>
        <w:br w:type="page"/>
      </w:r>
      <w:bookmarkStart w:id="348" w:name="_Toc468719049"/>
      <w:bookmarkStart w:id="349" w:name="_Toc524686673"/>
      <w:bookmarkStart w:id="350" w:name="_Toc85789867"/>
      <w:r w:rsidR="008944C6" w:rsidRPr="00DA276C">
        <w:rPr>
          <w:noProof/>
          <w:lang w:eastAsia="en-NZ"/>
        </w:rPr>
        <mc:AlternateContent>
          <mc:Choice Requires="wps">
            <w:drawing>
              <wp:anchor distT="45720" distB="45720" distL="114300" distR="114300" simplePos="0" relativeHeight="251658415" behindDoc="0" locked="1" layoutInCell="1" allowOverlap="1" wp14:anchorId="42F4E448" wp14:editId="42F4E449">
                <wp:simplePos x="0" y="0"/>
                <wp:positionH relativeFrom="margin">
                  <wp:align>right</wp:align>
                </wp:positionH>
                <wp:positionV relativeFrom="page">
                  <wp:posOffset>153670</wp:posOffset>
                </wp:positionV>
                <wp:extent cx="1784985" cy="417195"/>
                <wp:effectExtent l="0" t="0" r="5715" b="190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A"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3B"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C"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8" id="_x0000_s1107" type="#_x0000_t202" style="position:absolute;left:0;text-align:left;margin-left:89.35pt;margin-top:12.1pt;width:140.55pt;height:32.85pt;z-index:2516584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flnqBSYCAAAlBAAADgAAAAAAAAAAAAAAAAAuAgAAZHJzL2Uyb0RvYy54&#10;bWxQSwECLQAUAAYACAAAACEAxDcWjtsAAAAGAQAADwAAAAAAAAAAAAAAAACABAAAZHJzL2Rvd25y&#10;ZXYueG1sUEsFBgAAAAAEAAQA8wAAAIgFAAAAAA==&#10;" stroked="f">
                <v:textbox>
                  <w:txbxContent>
                    <w:p w14:paraId="42F4E53A"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3B"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C"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Eden Park resident only parking</w:t>
      </w:r>
      <w:bookmarkEnd w:id="348"/>
      <w:bookmarkEnd w:id="349"/>
      <w:bookmarkEnd w:id="350"/>
    </w:p>
    <w:p w14:paraId="42F4E34C"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42F4E34D" w14:textId="77777777" w:rsidR="00514613" w:rsidRPr="00CB7B63" w:rsidRDefault="00514613" w:rsidP="00514613">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42F4E34E" w14:textId="77777777" w:rsidR="00514613" w:rsidRPr="00CB7B63" w:rsidRDefault="00514613" w:rsidP="00514613">
      <w:pPr>
        <w:spacing w:after="0" w:line="240" w:lineRule="auto"/>
        <w:ind w:left="709"/>
        <w:jc w:val="both"/>
        <w:rPr>
          <w:rFonts w:eastAsia="Times New Roman" w:cs="Arial"/>
          <w:b/>
          <w:highlight w:val="yellow"/>
          <w:lang w:eastAsia="en-GB"/>
        </w:rPr>
      </w:pPr>
    </w:p>
    <w:p w14:paraId="42F4E34F"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50" w14:textId="77777777" w:rsidR="001B406F" w:rsidRDefault="001B406F" w:rsidP="00514613">
      <w:pPr>
        <w:spacing w:after="0" w:line="240" w:lineRule="auto"/>
        <w:ind w:left="709"/>
        <w:jc w:val="both"/>
        <w:rPr>
          <w:rFonts w:eastAsia="Times New Roman" w:cs="Arial"/>
          <w:lang w:eastAsia="en-GB"/>
        </w:rPr>
      </w:pPr>
    </w:p>
    <w:p w14:paraId="42F4E351"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52" w14:textId="77777777" w:rsidR="00514613" w:rsidRPr="00CB7B63" w:rsidRDefault="00514613" w:rsidP="00514613">
      <w:pPr>
        <w:spacing w:after="0" w:line="240" w:lineRule="auto"/>
        <w:ind w:left="709"/>
        <w:jc w:val="both"/>
        <w:rPr>
          <w:rFonts w:eastAsia="Times New Roman" w:cs="Arial"/>
          <w:lang w:eastAsia="en-GB"/>
        </w:rPr>
      </w:pPr>
    </w:p>
    <w:p w14:paraId="42F4E353" w14:textId="77777777" w:rsidR="001B406F" w:rsidRPr="00CB7B63" w:rsidRDefault="00514613" w:rsidP="001B406F">
      <w:pPr>
        <w:spacing w:after="0" w:line="240" w:lineRule="auto"/>
        <w:ind w:left="709"/>
        <w:jc w:val="both"/>
        <w:rPr>
          <w:rFonts w:eastAsia="Times New Roman" w:cs="Arial"/>
          <w:lang w:eastAsia="en-GB"/>
        </w:rPr>
      </w:pPr>
      <w:r w:rsidRPr="00CB7B63">
        <w:rPr>
          <w:rFonts w:eastAsia="Times New Roman" w:cs="Arial"/>
          <w:lang w:eastAsia="en-GB"/>
        </w:rPr>
        <w:t>Purpose:</w:t>
      </w:r>
      <w:r w:rsidR="001B406F" w:rsidRPr="001B406F">
        <w:rPr>
          <w:rFonts w:eastAsia="Times New Roman" w:cs="Arial"/>
          <w:lang w:eastAsia="en-GB"/>
        </w:rPr>
        <w:t xml:space="preserve"> </w:t>
      </w:r>
      <w:r w:rsidR="001B406F" w:rsidRPr="00CB7B63">
        <w:rPr>
          <w:rFonts w:eastAsia="Times New Roman" w:cs="Arial"/>
          <w:lang w:eastAsia="en-GB"/>
        </w:rPr>
        <w:t xml:space="preserve">This resolution is for residents’ only parking </w:t>
      </w:r>
      <w:r w:rsidR="001B406F">
        <w:rPr>
          <w:rFonts w:eastAsia="Times New Roman" w:cs="Arial"/>
          <w:lang w:eastAsia="en-GB"/>
        </w:rPr>
        <w:t>during Eden Park events.</w:t>
      </w:r>
    </w:p>
    <w:p w14:paraId="42F4E354" w14:textId="77777777" w:rsidR="00514613" w:rsidRPr="00CB7B63" w:rsidRDefault="00514613" w:rsidP="00514613">
      <w:pPr>
        <w:spacing w:after="0" w:line="240" w:lineRule="auto"/>
        <w:ind w:left="709"/>
        <w:jc w:val="both"/>
        <w:rPr>
          <w:rFonts w:eastAsia="Times New Roman" w:cs="Arial"/>
          <w:lang w:eastAsia="en-GB"/>
        </w:rPr>
      </w:pPr>
    </w:p>
    <w:p w14:paraId="42F4E355" w14:textId="77777777" w:rsidR="00514613" w:rsidRPr="00CB7B63" w:rsidRDefault="00514613" w:rsidP="00514613">
      <w:pPr>
        <w:spacing w:after="0" w:line="240" w:lineRule="auto"/>
        <w:ind w:left="709"/>
        <w:jc w:val="both"/>
        <w:rPr>
          <w:rFonts w:eastAsia="Times New Roman" w:cs="Arial"/>
          <w:lang w:eastAsia="en-GB"/>
        </w:rPr>
      </w:pPr>
    </w:p>
    <w:p w14:paraId="42F4E356" w14:textId="77777777" w:rsidR="00514613" w:rsidRPr="00CB7B63" w:rsidRDefault="00514613" w:rsidP="00514613">
      <w:pPr>
        <w:spacing w:after="0" w:line="240" w:lineRule="auto"/>
        <w:ind w:left="709"/>
        <w:jc w:val="both"/>
        <w:rPr>
          <w:rFonts w:eastAsia="Times New Roman" w:cs="Arial"/>
          <w:lang w:eastAsia="en-GB"/>
        </w:rPr>
      </w:pPr>
      <w:r w:rsidRPr="00CB7B63">
        <w:rPr>
          <w:rFonts w:eastAsia="Times New Roman" w:cs="Arial"/>
          <w:lang w:eastAsia="en-GB"/>
        </w:rPr>
        <w:t>This pursuant is used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oved resident’s parking permit. The time the restriction is active must be stated in the resolution.</w:t>
      </w:r>
    </w:p>
    <w:p w14:paraId="42F4E357" w14:textId="77777777" w:rsidR="00514613" w:rsidRPr="00CB7B63" w:rsidRDefault="00514613" w:rsidP="00514613">
      <w:pPr>
        <w:spacing w:after="0" w:line="240" w:lineRule="auto"/>
        <w:ind w:left="709"/>
        <w:jc w:val="both"/>
        <w:rPr>
          <w:rFonts w:eastAsia="Times New Roman" w:cs="Arial"/>
          <w:lang w:eastAsia="en-GB"/>
        </w:rPr>
      </w:pPr>
    </w:p>
    <w:p w14:paraId="42F4E358" w14:textId="77777777" w:rsidR="00514613" w:rsidRPr="00CB7B63"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59" w14:textId="77777777" w:rsidR="00514613" w:rsidRPr="00A849C8" w:rsidRDefault="00514613" w:rsidP="003F765A">
      <w:pPr>
        <w:pStyle w:val="ListParagraph"/>
        <w:numPr>
          <w:ilvl w:val="0"/>
          <w:numId w:val="69"/>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Pr="00A849C8">
        <w:rPr>
          <w:sz w:val="22"/>
          <w:szCs w:val="22"/>
          <w:lang w:eastAsia="en-GB"/>
        </w:rPr>
        <w:t>section 591 of the Local Government Act 1974 and</w:t>
      </w:r>
      <w:r>
        <w:rPr>
          <w:sz w:val="22"/>
          <w:szCs w:val="22"/>
          <w:lang w:eastAsia="en-GB"/>
        </w:rPr>
        <w:t xml:space="preserve"> </w:t>
      </w:r>
      <w:r w:rsidRPr="00A849C8">
        <w:rPr>
          <w:bCs/>
          <w:sz w:val="22"/>
          <w:szCs w:val="22"/>
        </w:rPr>
        <w:t>clause 21 of the Auckland Transport Bylaw 2012</w:t>
      </w:r>
    </w:p>
    <w:p w14:paraId="42F4E35A"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[length of road] [piece of lane] [building] described below is specified to be a parking zone;</w:t>
      </w:r>
    </w:p>
    <w:p w14:paraId="42F4E35B"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parking permit;</w:t>
      </w:r>
    </w:p>
    <w:p w14:paraId="42F4E35C"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operation of the “Residents Only Parking Zone” is limited to the hours as designated below;</w:t>
      </w:r>
    </w:p>
    <w:p w14:paraId="42F4E35D" w14:textId="77777777" w:rsidR="00514613" w:rsidRPr="00CB7B63" w:rsidRDefault="00514613" w:rsidP="003F765A">
      <w:pPr>
        <w:pStyle w:val="ListParagraph"/>
        <w:numPr>
          <w:ilvl w:val="0"/>
          <w:numId w:val="68"/>
        </w:numPr>
        <w:spacing w:before="120" w:after="120"/>
        <w:contextualSpacing/>
        <w:rPr>
          <w:bCs/>
          <w:sz w:val="22"/>
          <w:szCs w:val="22"/>
        </w:rPr>
      </w:pPr>
      <w:r w:rsidRPr="00CB7B63">
        <w:rPr>
          <w:bCs/>
          <w:sz w:val="22"/>
          <w:szCs w:val="22"/>
        </w:rPr>
        <w:t>the conditions subject to the parking place described in this resolution will be evidenced by the appropriate signs.</w:t>
      </w:r>
    </w:p>
    <w:p w14:paraId="42F4E35E" w14:textId="77777777" w:rsidR="00514613" w:rsidRPr="00CB7B63" w:rsidRDefault="00514613" w:rsidP="00514613">
      <w:pPr>
        <w:pStyle w:val="ListParagraph"/>
        <w:spacing w:before="120" w:after="120"/>
        <w:ind w:left="709"/>
        <w:rPr>
          <w:b/>
          <w:bCs/>
          <w:color w:val="0000FF"/>
          <w:sz w:val="22"/>
          <w:szCs w:val="22"/>
        </w:rPr>
      </w:pPr>
    </w:p>
    <w:p w14:paraId="42F4E35F" w14:textId="77777777" w:rsidR="00514613" w:rsidRPr="0024456B" w:rsidRDefault="00514613" w:rsidP="00514613">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42F4E360" w14:textId="77777777" w:rsidR="00514613" w:rsidRPr="00CB7B63" w:rsidRDefault="00514613" w:rsidP="00514613">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42F4E361" w14:textId="77777777" w:rsidR="00514613" w:rsidRPr="00CB7B63" w:rsidRDefault="00514613" w:rsidP="00514613">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42F4E362" w14:textId="77777777" w:rsidR="00514613" w:rsidRDefault="00514613" w:rsidP="00514613">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2F4E363" w14:textId="77777777" w:rsidR="00514613" w:rsidRPr="00CB7B63" w:rsidRDefault="00514613" w:rsidP="00514613">
      <w:pPr>
        <w:spacing w:before="120" w:after="120" w:line="240" w:lineRule="auto"/>
        <w:ind w:left="1418" w:hanging="708"/>
        <w:jc w:val="both"/>
        <w:rPr>
          <w:rFonts w:cs="Arial"/>
          <w:b/>
          <w:bCs/>
        </w:rPr>
      </w:pPr>
    </w:p>
    <w:p w14:paraId="42F4E364"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xml:space="preserve">. </w:t>
      </w:r>
    </w:p>
    <w:p w14:paraId="42F4E365"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The event organiser will only request enforcement of the abovementioned controls if there is an infringement which is physically affecting their ability to safely organise the event described.</w:t>
      </w:r>
    </w:p>
    <w:p w14:paraId="42F4E366" w14:textId="77777777" w:rsidR="00514613" w:rsidRPr="00127113" w:rsidRDefault="00514613" w:rsidP="003F765A">
      <w:pPr>
        <w:pStyle w:val="ListParagraph"/>
        <w:numPr>
          <w:ilvl w:val="0"/>
          <w:numId w:val="70"/>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67" w14:textId="77777777" w:rsidR="00514613" w:rsidRDefault="00514613" w:rsidP="00514613">
      <w:pPr>
        <w:spacing w:after="0" w:line="240" w:lineRule="auto"/>
        <w:ind w:left="709"/>
        <w:rPr>
          <w:rFonts w:eastAsia="Times New Roman" w:cs="Arial"/>
          <w:i/>
          <w:lang w:eastAsia="en-GB"/>
        </w:rPr>
      </w:pPr>
    </w:p>
    <w:p w14:paraId="42F4E368"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69" w14:textId="77777777" w:rsidR="00514613" w:rsidRPr="002C681E" w:rsidRDefault="00514613" w:rsidP="00514613">
      <w:pPr>
        <w:spacing w:after="0" w:line="240" w:lineRule="auto"/>
        <w:ind w:left="709"/>
        <w:rPr>
          <w:rFonts w:eastAsia="Times New Roman" w:cs="Arial"/>
          <w:i/>
          <w:sz w:val="18"/>
          <w:szCs w:val="18"/>
          <w:lang w:eastAsia="en-GB"/>
        </w:rPr>
      </w:pPr>
    </w:p>
    <w:p w14:paraId="42F4E36A"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8"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6B" w14:textId="77777777" w:rsidR="00514613" w:rsidRDefault="00514613" w:rsidP="0051461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351" w:name="_Toc468719050"/>
    <w:bookmarkStart w:id="352" w:name="_Toc524686674"/>
    <w:bookmarkStart w:id="353" w:name="_Toc85789868"/>
    <w:p w14:paraId="42F4E36C" w14:textId="77777777" w:rsidR="00514613" w:rsidRPr="00F57B3C" w:rsidRDefault="008944C6" w:rsidP="00FF1B4A">
      <w:pPr>
        <w:pStyle w:val="Heading2"/>
        <w:ind w:left="851" w:hanging="851"/>
      </w:pPr>
      <w:r w:rsidRPr="00DA276C">
        <w:rPr>
          <w:noProof/>
          <w:lang w:eastAsia="en-NZ"/>
        </w:rPr>
        <mc:AlternateContent>
          <mc:Choice Requires="wps">
            <w:drawing>
              <wp:anchor distT="45720" distB="45720" distL="114300" distR="114300" simplePos="0" relativeHeight="251658416" behindDoc="0" locked="1" layoutInCell="1" allowOverlap="1" wp14:anchorId="42F4E44A" wp14:editId="42F4E44B">
                <wp:simplePos x="0" y="0"/>
                <wp:positionH relativeFrom="margin">
                  <wp:align>right</wp:align>
                </wp:positionH>
                <wp:positionV relativeFrom="page">
                  <wp:posOffset>153670</wp:posOffset>
                </wp:positionV>
                <wp:extent cx="1784985" cy="417195"/>
                <wp:effectExtent l="0" t="0" r="5715" b="190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3D"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3E"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F"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A" id="_x0000_s1108" type="#_x0000_t202" style="position:absolute;left:0;text-align:left;margin-left:89.35pt;margin-top:12.1pt;width:140.55pt;height:32.85pt;z-index:2516584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" stroked="f">
                <v:textbox>
                  <w:txbxContent>
                    <w:p w14:paraId="42F4E53D"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3E"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3F"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rsidR="00514613">
        <w:t>No Stopping At All Times</w:t>
      </w:r>
      <w:bookmarkEnd w:id="351"/>
      <w:bookmarkEnd w:id="352"/>
      <w:bookmarkEnd w:id="353"/>
    </w:p>
    <w:p w14:paraId="42F4E36D" w14:textId="77777777" w:rsidR="00514613" w:rsidRPr="00F57B3C" w:rsidRDefault="00514613" w:rsidP="00514613">
      <w:pPr>
        <w:spacing w:after="0" w:line="240" w:lineRule="auto"/>
        <w:ind w:left="709"/>
        <w:jc w:val="both"/>
        <w:rPr>
          <w:rFonts w:eastAsia="Times New Roman" w:cs="Arial"/>
          <w:b/>
          <w:lang w:eastAsia="en-GB"/>
        </w:rPr>
      </w:pPr>
    </w:p>
    <w:p w14:paraId="42F4E36E" w14:textId="77777777" w:rsidR="00514613" w:rsidRPr="00F57B3C" w:rsidRDefault="00514613" w:rsidP="00514613">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42F4E36F" w14:textId="77777777" w:rsidR="00514613" w:rsidRPr="00F57B3C" w:rsidRDefault="00514613" w:rsidP="00514613">
      <w:pPr>
        <w:spacing w:after="0" w:line="240" w:lineRule="auto"/>
        <w:ind w:left="709"/>
        <w:jc w:val="both"/>
        <w:rPr>
          <w:rFonts w:eastAsia="Times New Roman" w:cs="Arial"/>
          <w:b/>
          <w:lang w:eastAsia="en-GB"/>
        </w:rPr>
      </w:pPr>
    </w:p>
    <w:p w14:paraId="42F4E370"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71" w14:textId="77777777" w:rsidR="001B406F" w:rsidRDefault="001B406F" w:rsidP="00514613">
      <w:pPr>
        <w:spacing w:after="0" w:line="240" w:lineRule="auto"/>
        <w:ind w:left="709"/>
        <w:jc w:val="both"/>
        <w:rPr>
          <w:rFonts w:eastAsia="Times New Roman" w:cs="Arial"/>
          <w:lang w:eastAsia="en-GB"/>
        </w:rPr>
      </w:pPr>
    </w:p>
    <w:p w14:paraId="42F4E372"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EC250B">
        <w:rPr>
          <w:rFonts w:eastAsia="Times New Roman" w:cs="Arial"/>
          <w:lang w:eastAsia="en-GB"/>
        </w:rPr>
        <w:t xml:space="preserve"> </w:t>
      </w:r>
      <w:r w:rsidR="00514613" w:rsidRPr="00EC250B">
        <w:rPr>
          <w:rFonts w:eastAsia="Times New Roman" w:cs="Arial"/>
          <w:lang w:eastAsia="en-GB"/>
        </w:rPr>
        <w:tab/>
        <w:t>Road Corridor Access</w:t>
      </w:r>
    </w:p>
    <w:p w14:paraId="42F4E373" w14:textId="77777777" w:rsidR="00514613" w:rsidRDefault="00514613" w:rsidP="00514613">
      <w:pPr>
        <w:spacing w:after="0" w:line="240" w:lineRule="auto"/>
        <w:ind w:left="709"/>
        <w:jc w:val="both"/>
        <w:rPr>
          <w:rFonts w:eastAsia="Times New Roman" w:cs="Arial"/>
          <w:lang w:eastAsia="en-GB"/>
        </w:rPr>
      </w:pPr>
    </w:p>
    <w:p w14:paraId="42F4E374"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75" w14:textId="77777777" w:rsidR="00514613" w:rsidRPr="00F57B3C" w:rsidRDefault="00514613" w:rsidP="00514613">
      <w:pPr>
        <w:spacing w:after="0" w:line="240" w:lineRule="auto"/>
        <w:ind w:left="709"/>
        <w:jc w:val="both"/>
        <w:rPr>
          <w:rFonts w:eastAsia="Times New Roman" w:cs="Arial"/>
          <w:lang w:eastAsia="en-GB"/>
        </w:rPr>
      </w:pPr>
    </w:p>
    <w:p w14:paraId="42F4E376" w14:textId="77777777" w:rsidR="00514613"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Pr="006764F6">
        <w:rPr>
          <w:rFonts w:eastAsia="Times New Roman" w:cs="Arial"/>
          <w:lang w:eastAsia="en-GB"/>
        </w:rPr>
        <w:t xml:space="preserve"> during road works. </w:t>
      </w:r>
    </w:p>
    <w:p w14:paraId="42F4E377" w14:textId="77777777" w:rsidR="00514613" w:rsidRDefault="00514613" w:rsidP="00514613">
      <w:pPr>
        <w:spacing w:after="0" w:line="240" w:lineRule="auto"/>
        <w:ind w:left="709"/>
        <w:jc w:val="both"/>
        <w:rPr>
          <w:rFonts w:eastAsia="Times New Roman" w:cs="Arial"/>
          <w:lang w:eastAsia="en-GB"/>
        </w:rPr>
      </w:pPr>
    </w:p>
    <w:p w14:paraId="42F4E378" w14:textId="77777777" w:rsidR="00514613" w:rsidRPr="00496B5D" w:rsidRDefault="00514613" w:rsidP="00514613">
      <w:pPr>
        <w:spacing w:after="0" w:line="240" w:lineRule="auto"/>
        <w:ind w:left="709"/>
        <w:jc w:val="both"/>
        <w:rPr>
          <w:rFonts w:eastAsia="Times New Roman" w:cs="Arial"/>
          <w:i/>
          <w:color w:val="C00000"/>
          <w:sz w:val="20"/>
          <w:szCs w:val="20"/>
          <w:lang w:eastAsia="en-GB"/>
        </w:rPr>
      </w:pPr>
      <w:r w:rsidRPr="00496B5D">
        <w:rPr>
          <w:rFonts w:eastAsia="Times New Roman" w:cs="Arial"/>
          <w:i/>
          <w:color w:val="C00000"/>
          <w:sz w:val="20"/>
          <w:szCs w:val="20"/>
          <w:lang w:eastAsia="en-GB"/>
        </w:rPr>
        <w:t>Note: This pursuant is used for works that will have a long-term impact on a neighbourhood and for the purposes of providing vehicle manoeuvrability for trucks. All vehicles are prohibited from stopping, standing, or parking, including contractors’ vehicles. Tape, not paint, should be used to mark the NSAAT lines for ease of removal.</w:t>
      </w:r>
    </w:p>
    <w:p w14:paraId="42F4E379" w14:textId="77777777" w:rsidR="00514613" w:rsidRDefault="00514613" w:rsidP="00514613">
      <w:pPr>
        <w:spacing w:after="0" w:line="240" w:lineRule="auto"/>
        <w:ind w:left="709"/>
        <w:jc w:val="both"/>
        <w:rPr>
          <w:rFonts w:eastAsia="Times New Roman" w:cs="Arial"/>
          <w:lang w:eastAsia="en-GB"/>
        </w:rPr>
      </w:pPr>
    </w:p>
    <w:p w14:paraId="42F4E37A" w14:textId="77777777" w:rsidR="00514613" w:rsidRPr="006764F6"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7B" w14:textId="77777777" w:rsidR="00514613" w:rsidRPr="006764F6" w:rsidRDefault="00514613" w:rsidP="00514613">
      <w:pPr>
        <w:spacing w:after="0" w:line="240" w:lineRule="auto"/>
        <w:ind w:left="709"/>
        <w:jc w:val="both"/>
        <w:rPr>
          <w:rFonts w:eastAsia="Times New Roman" w:cs="Arial"/>
          <w:lang w:eastAsia="en-GB"/>
        </w:rPr>
      </w:pPr>
    </w:p>
    <w:p w14:paraId="42F4E37C" w14:textId="77777777" w:rsidR="00514613" w:rsidRPr="006764F6" w:rsidRDefault="00514613" w:rsidP="003F765A">
      <w:pPr>
        <w:pStyle w:val="ListParagraph"/>
        <w:numPr>
          <w:ilvl w:val="0"/>
          <w:numId w:val="77"/>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Pr>
          <w:sz w:val="22"/>
          <w:szCs w:val="22"/>
        </w:rPr>
        <w:t xml:space="preserve">on </w:t>
      </w:r>
      <w:r w:rsidRPr="003C1BC0">
        <w:rPr>
          <w:bCs/>
          <w:sz w:val="22"/>
          <w:szCs w:val="22"/>
        </w:rPr>
        <w:t>the [length of road] [piece of lane] [building] described below</w:t>
      </w:r>
      <w:r w:rsidRPr="006764F6">
        <w:rPr>
          <w:sz w:val="22"/>
          <w:szCs w:val="22"/>
        </w:rPr>
        <w:t xml:space="preserve">. </w:t>
      </w:r>
    </w:p>
    <w:p w14:paraId="42F4E37D" w14:textId="77777777" w:rsidR="00514613" w:rsidRPr="006764F6" w:rsidRDefault="00514613" w:rsidP="00514613">
      <w:pPr>
        <w:pStyle w:val="ListParagraph"/>
        <w:spacing w:before="120" w:after="120"/>
        <w:ind w:left="1418"/>
        <w:rPr>
          <w:sz w:val="22"/>
          <w:szCs w:val="22"/>
        </w:rPr>
      </w:pPr>
    </w:p>
    <w:p w14:paraId="42F4E37E" w14:textId="77777777" w:rsidR="00514613" w:rsidRPr="0024456B" w:rsidRDefault="00514613" w:rsidP="00514613">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Pr="0024456B">
        <w:rPr>
          <w:rFonts w:cs="Arial"/>
          <w:color w:val="C00000"/>
        </w:rPr>
        <w:t>(Refer to static reference points such as intersections or property boundaries and the approximate distance)</w:t>
      </w:r>
    </w:p>
    <w:p w14:paraId="42F4E37F" w14:textId="77777777" w:rsidR="00514613" w:rsidRPr="006764F6" w:rsidRDefault="00514613" w:rsidP="00514613">
      <w:pPr>
        <w:spacing w:before="120" w:after="120" w:line="240" w:lineRule="auto"/>
        <w:ind w:left="1418" w:hanging="708"/>
        <w:jc w:val="both"/>
        <w:rPr>
          <w:rFonts w:cs="Arial"/>
          <w:b/>
          <w:bCs/>
        </w:rPr>
      </w:pPr>
    </w:p>
    <w:p w14:paraId="42F4E380"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The temporary parking restriction shall apply for the minimum time and length necessary to carry out the work. The work is to be undertaken in sections not to exceed 150 metres.</w:t>
      </w:r>
    </w:p>
    <w:p w14:paraId="42F4E381"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undertake the work described.</w:t>
      </w:r>
    </w:p>
    <w:p w14:paraId="42F4E382" w14:textId="77777777" w:rsidR="00514613" w:rsidRPr="00127113" w:rsidRDefault="00514613" w:rsidP="003F765A">
      <w:pPr>
        <w:pStyle w:val="ListParagraph"/>
        <w:numPr>
          <w:ilvl w:val="0"/>
          <w:numId w:val="7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83" w14:textId="77777777" w:rsidR="00514613" w:rsidRDefault="00514613" w:rsidP="00514613">
      <w:pPr>
        <w:spacing w:after="0" w:line="240" w:lineRule="auto"/>
        <w:ind w:left="709"/>
        <w:rPr>
          <w:rFonts w:eastAsia="Times New Roman" w:cs="Arial"/>
          <w:i/>
          <w:lang w:eastAsia="en-GB"/>
        </w:rPr>
      </w:pPr>
    </w:p>
    <w:p w14:paraId="42F4E384"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85" w14:textId="77777777" w:rsidR="00514613" w:rsidRPr="002C681E" w:rsidRDefault="00514613" w:rsidP="00514613">
      <w:pPr>
        <w:spacing w:after="0" w:line="240" w:lineRule="auto"/>
        <w:ind w:left="709"/>
        <w:rPr>
          <w:rFonts w:eastAsia="Times New Roman" w:cs="Arial"/>
          <w:i/>
          <w:sz w:val="18"/>
          <w:szCs w:val="18"/>
          <w:lang w:eastAsia="en-GB"/>
        </w:rPr>
      </w:pPr>
    </w:p>
    <w:p w14:paraId="42F4E386"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9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87" w14:textId="77777777" w:rsidR="00514613" w:rsidRPr="00F57B3C" w:rsidRDefault="00514613" w:rsidP="00FF1B4A">
      <w:pPr>
        <w:pStyle w:val="Heading2"/>
        <w:ind w:left="851" w:hanging="851"/>
      </w:pPr>
      <w:r>
        <w:rPr>
          <w:sz w:val="18"/>
          <w:szCs w:val="18"/>
        </w:rPr>
        <w:br w:type="page"/>
      </w:r>
      <w:bookmarkStart w:id="354" w:name="_Toc468719051"/>
      <w:bookmarkStart w:id="355" w:name="_Toc524686675"/>
      <w:bookmarkStart w:id="356" w:name="_Toc85789869"/>
      <w:r w:rsidR="008944C6" w:rsidRPr="00DA276C">
        <w:rPr>
          <w:noProof/>
          <w:lang w:eastAsia="en-NZ"/>
        </w:rPr>
        <mc:AlternateContent>
          <mc:Choice Requires="wps">
            <w:drawing>
              <wp:anchor distT="45720" distB="45720" distL="114300" distR="114300" simplePos="0" relativeHeight="251658417" behindDoc="0" locked="1" layoutInCell="1" allowOverlap="1" wp14:anchorId="42F4E44C" wp14:editId="42F4E44D">
                <wp:simplePos x="0" y="0"/>
                <wp:positionH relativeFrom="margin">
                  <wp:align>right</wp:align>
                </wp:positionH>
                <wp:positionV relativeFrom="page">
                  <wp:posOffset>146050</wp:posOffset>
                </wp:positionV>
                <wp:extent cx="1784985" cy="417195"/>
                <wp:effectExtent l="0" t="0" r="5715" b="190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17195"/>
                        </a:xfrm>
                        <a:prstGeom prst="rect">
                          <a:avLst/>
                        </a:prstGeom>
                        <a:solidFill>
                          <a:srgbClr val="FFFFFF"/>
                        </a:solidFill>
                        <a:ln w="9525">
                          <a:noFill/>
                          <a:miter lim="800000"/>
                          <a:headEnd/>
                          <a:tailEnd/>
                        </a:ln>
                      </wps:spPr>
                      <wps:txbx>
                        <w:txbxContent>
                          <w:p w14:paraId="42F4E540" w14:textId="77777777" w:rsidR="008B2993" w:rsidRDefault="00900E84" w:rsidP="008944C6">
                            <w:pPr>
                              <w:spacing w:after="0" w:line="240" w:lineRule="auto"/>
                            </w:pPr>
                            <w:hyperlink w:anchor="_Table_of_Contents" w:history="1">
                              <w:r w:rsidR="008B2993" w:rsidRPr="00DA276C">
                                <w:rPr>
                                  <w:rStyle w:val="Hyperlink"/>
                                </w:rPr>
                                <w:t>Table of Contents</w:t>
                              </w:r>
                            </w:hyperlink>
                          </w:p>
                          <w:p w14:paraId="42F4E541"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42" w14:textId="77777777" w:rsidR="008B2993" w:rsidRDefault="008B2993" w:rsidP="008944C6">
                            <w:pPr>
                              <w:spacing w:after="0" w:line="240" w:lineRule="auto"/>
                            </w:pPr>
                            <w:r>
                              <w:rPr>
                                <w:rStyle w:val="Hyperlink"/>
                              </w:rPr>
                              <w:fldChar w:fldCharType="end"/>
                            </w: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C" id="_x0000_s1109" type="#_x0000_t202" style="position:absolute;left:0;text-align:left;margin-left:89.35pt;margin-top:11.5pt;width:140.55pt;height:32.85pt;z-index:2516584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" stroked="f">
                <v:textbox>
                  <w:txbxContent>
                    <w:p w14:paraId="42F4E540" w14:textId="77777777" w:rsidR="008B2993" w:rsidRDefault="00A606B3" w:rsidP="008944C6">
                      <w:pPr>
                        <w:spacing w:after="0" w:line="240" w:lineRule="auto"/>
                      </w:pPr>
                      <w:hyperlink w:anchor="_Table_of_Contents" w:history="1">
                        <w:r w:rsidR="008B2993" w:rsidRPr="00DA276C">
                          <w:rPr>
                            <w:rStyle w:val="Hyperlink"/>
                          </w:rPr>
                          <w:t>Table of Contents</w:t>
                        </w:r>
                      </w:hyperlink>
                    </w:p>
                    <w:p w14:paraId="42F4E541" w14:textId="77777777" w:rsidR="008B2993" w:rsidRPr="00B011F0" w:rsidRDefault="008B2993" w:rsidP="008944C6">
                      <w:pPr>
                        <w:spacing w:after="0" w:line="240" w:lineRule="auto"/>
                        <w:rPr>
                          <w:rStyle w:val="Hyperlink"/>
                        </w:rPr>
                      </w:pPr>
                      <w:r>
                        <w:rPr>
                          <w:rStyle w:val="Hyperlink"/>
                        </w:rPr>
                        <w:fldChar w:fldCharType="begin"/>
                      </w:r>
                      <w:r>
                        <w:rPr>
                          <w:rStyle w:val="Hyperlink"/>
                        </w:rPr>
                        <w:instrText xml:space="preserve"> HYPERLINK  \l "_Appendix_D_–" </w:instrText>
                      </w:r>
                      <w:r>
                        <w:rPr>
                          <w:rStyle w:val="Hyperlink"/>
                        </w:rPr>
                        <w:fldChar w:fldCharType="separate"/>
                      </w:r>
                      <w:r w:rsidRPr="00B011F0">
                        <w:rPr>
                          <w:rStyle w:val="Hyperlink"/>
                        </w:rPr>
                        <w:t xml:space="preserve">List of </w:t>
                      </w:r>
                      <w:r>
                        <w:rPr>
                          <w:rStyle w:val="Hyperlink"/>
                        </w:rPr>
                        <w:t>Recommendation</w:t>
                      </w:r>
                      <w:r w:rsidRPr="00B011F0">
                        <w:rPr>
                          <w:rStyle w:val="Hyperlink"/>
                        </w:rPr>
                        <w:t>s</w:t>
                      </w:r>
                    </w:p>
                    <w:p w14:paraId="42F4E542" w14:textId="77777777" w:rsidR="008B2993" w:rsidRDefault="008B2993" w:rsidP="008944C6">
                      <w:pPr>
                        <w:spacing w:after="0" w:line="240" w:lineRule="auto"/>
                      </w:pPr>
                      <w:r>
                        <w:rPr>
                          <w:rStyle w:val="Hyperlink"/>
                        </w:rPr>
                        <w:fldChar w:fldCharType="end"/>
                      </w:r>
                      <w:r>
                        <w:t xml:space="preserve">Section 4 </w:t>
                      </w:r>
                      <w:hyperlink w:anchor="_Section_3_–" w:history="1"/>
                    </w:p>
                  </w:txbxContent>
                </v:textbox>
                <w10:wrap anchorx="margin" anchory="page"/>
                <w10:anchorlock/>
              </v:shape>
            </w:pict>
          </mc:Fallback>
        </mc:AlternateContent>
      </w:r>
      <w:r>
        <w:t>Road closure</w:t>
      </w:r>
      <w:bookmarkEnd w:id="354"/>
      <w:bookmarkEnd w:id="355"/>
      <w:bookmarkEnd w:id="356"/>
    </w:p>
    <w:p w14:paraId="42F4E388" w14:textId="77777777" w:rsidR="00514613" w:rsidRPr="00F57B3C" w:rsidRDefault="00514613" w:rsidP="00514613">
      <w:pPr>
        <w:spacing w:after="0" w:line="240" w:lineRule="auto"/>
        <w:ind w:left="709"/>
        <w:jc w:val="both"/>
        <w:rPr>
          <w:rFonts w:eastAsia="Times New Roman" w:cs="Arial"/>
          <w:b/>
          <w:lang w:eastAsia="en-GB"/>
        </w:rPr>
      </w:pPr>
    </w:p>
    <w:p w14:paraId="42F4E389" w14:textId="77777777" w:rsidR="00514613" w:rsidRPr="00F57B3C" w:rsidRDefault="00514613" w:rsidP="00514613">
      <w:pPr>
        <w:spacing w:after="0" w:line="240" w:lineRule="auto"/>
        <w:ind w:left="709"/>
        <w:jc w:val="both"/>
        <w:rPr>
          <w:rFonts w:eastAsia="Times New Roman" w:cs="Arial"/>
          <w:b/>
          <w:lang w:eastAsia="en-GB"/>
        </w:rPr>
      </w:pPr>
      <w:r>
        <w:rPr>
          <w:rFonts w:eastAsia="Times New Roman" w:cs="Arial"/>
          <w:b/>
          <w:lang w:eastAsia="en-GB"/>
        </w:rPr>
        <w:t>Section 342(1)(b) and clause 11(e) to Schedule 10 of the LGA1974</w:t>
      </w:r>
    </w:p>
    <w:p w14:paraId="42F4E38A" w14:textId="77777777" w:rsidR="00514613" w:rsidRPr="00F57B3C" w:rsidRDefault="00514613" w:rsidP="00514613">
      <w:pPr>
        <w:spacing w:after="0" w:line="240" w:lineRule="auto"/>
        <w:ind w:left="709"/>
        <w:jc w:val="both"/>
        <w:rPr>
          <w:rFonts w:eastAsia="Times New Roman" w:cs="Arial"/>
          <w:b/>
          <w:lang w:eastAsia="en-GB"/>
        </w:rPr>
      </w:pPr>
    </w:p>
    <w:p w14:paraId="42F4E38B" w14:textId="77777777" w:rsidR="001B406F" w:rsidRDefault="001B406F" w:rsidP="001B406F">
      <w:pPr>
        <w:spacing w:after="0" w:line="240" w:lineRule="auto"/>
        <w:ind w:left="709"/>
        <w:jc w:val="both"/>
        <w:rPr>
          <w:rFonts w:eastAsia="Times New Roman" w:cs="Arial"/>
          <w:lang w:eastAsia="en-GB"/>
        </w:rPr>
      </w:pPr>
      <w:r>
        <w:rPr>
          <w:rFonts w:eastAsia="Times New Roman" w:cs="Arial"/>
          <w:lang w:eastAsia="en-GB"/>
        </w:rPr>
        <w:t xml:space="preserve">Resolved by: Traffic Control Committee   </w:t>
      </w:r>
    </w:p>
    <w:p w14:paraId="42F4E38C" w14:textId="77777777" w:rsidR="001B406F" w:rsidRDefault="001B406F" w:rsidP="00514613">
      <w:pPr>
        <w:spacing w:after="0" w:line="240" w:lineRule="auto"/>
        <w:ind w:left="709"/>
        <w:jc w:val="both"/>
        <w:rPr>
          <w:rFonts w:eastAsia="Times New Roman" w:cs="Arial"/>
          <w:lang w:eastAsia="en-GB"/>
        </w:rPr>
      </w:pPr>
    </w:p>
    <w:p w14:paraId="42F4E38D" w14:textId="77777777" w:rsidR="00514613" w:rsidRDefault="001B406F" w:rsidP="00514613">
      <w:pPr>
        <w:spacing w:after="0" w:line="240" w:lineRule="auto"/>
        <w:ind w:left="709"/>
        <w:jc w:val="both"/>
        <w:rPr>
          <w:rFonts w:eastAsia="Times New Roman" w:cs="Arial"/>
          <w:lang w:eastAsia="en-GB"/>
        </w:rPr>
      </w:pPr>
      <w:r>
        <w:rPr>
          <w:rFonts w:eastAsia="Times New Roman" w:cs="Arial"/>
          <w:lang w:eastAsia="en-GB"/>
        </w:rPr>
        <w:t>Proposed by:</w:t>
      </w:r>
      <w:r w:rsidR="00514613" w:rsidRPr="002C681E">
        <w:rPr>
          <w:rFonts w:eastAsia="Times New Roman" w:cs="Arial"/>
          <w:lang w:eastAsia="en-GB"/>
        </w:rPr>
        <w:t xml:space="preserve"> </w:t>
      </w:r>
      <w:r w:rsidR="00514613" w:rsidRPr="00F57B3C">
        <w:rPr>
          <w:rFonts w:eastAsia="Times New Roman" w:cs="Arial"/>
          <w:lang w:eastAsia="en-GB"/>
        </w:rPr>
        <w:tab/>
      </w:r>
      <w:r w:rsidR="00514613" w:rsidRPr="00EC250B">
        <w:rPr>
          <w:rFonts w:eastAsia="Times New Roman" w:cs="Arial"/>
          <w:lang w:eastAsia="en-GB"/>
        </w:rPr>
        <w:t>Special Events</w:t>
      </w:r>
    </w:p>
    <w:p w14:paraId="42F4E38E" w14:textId="77777777" w:rsidR="00514613" w:rsidRDefault="00514613" w:rsidP="00514613">
      <w:pPr>
        <w:spacing w:after="0" w:line="240" w:lineRule="auto"/>
        <w:ind w:left="709"/>
        <w:jc w:val="both"/>
        <w:rPr>
          <w:rFonts w:eastAsia="Times New Roman" w:cs="Arial"/>
          <w:lang w:eastAsia="en-GB"/>
        </w:rPr>
      </w:pPr>
    </w:p>
    <w:p w14:paraId="42F4E38F" w14:textId="77777777" w:rsidR="00514613" w:rsidRPr="00F57B3C"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2F4E390" w14:textId="77777777" w:rsidR="00514613" w:rsidRPr="00F57B3C" w:rsidRDefault="00514613" w:rsidP="00514613">
      <w:pPr>
        <w:spacing w:after="0" w:line="240" w:lineRule="auto"/>
        <w:ind w:left="709"/>
        <w:jc w:val="both"/>
        <w:rPr>
          <w:rFonts w:eastAsia="Times New Roman" w:cs="Arial"/>
          <w:lang w:eastAsia="en-GB"/>
        </w:rPr>
      </w:pPr>
    </w:p>
    <w:p w14:paraId="42F4E391" w14:textId="77777777" w:rsidR="00514613" w:rsidRPr="00034889" w:rsidRDefault="00514613" w:rsidP="00514613">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close a road temporarily to traffic for </w:t>
      </w:r>
      <w:r>
        <w:rPr>
          <w:rFonts w:eastAsia="Times New Roman" w:cs="Arial"/>
          <w:lang w:eastAsia="en-GB"/>
        </w:rPr>
        <w:t xml:space="preserve">special </w:t>
      </w:r>
      <w:r w:rsidRPr="00034889">
        <w:rPr>
          <w:rFonts w:eastAsia="Times New Roman" w:cs="Arial"/>
          <w:lang w:eastAsia="en-GB"/>
        </w:rPr>
        <w:t xml:space="preserve">events. </w:t>
      </w:r>
    </w:p>
    <w:p w14:paraId="42F4E392" w14:textId="77777777" w:rsidR="00514613" w:rsidRPr="00034889" w:rsidRDefault="00514613" w:rsidP="00514613">
      <w:pPr>
        <w:spacing w:after="0" w:line="240" w:lineRule="auto"/>
        <w:ind w:left="709"/>
        <w:jc w:val="both"/>
        <w:rPr>
          <w:rFonts w:eastAsia="Times New Roman" w:cs="Arial"/>
          <w:lang w:eastAsia="en-GB"/>
        </w:rPr>
      </w:pPr>
    </w:p>
    <w:p w14:paraId="42F4E393" w14:textId="77777777" w:rsidR="00514613" w:rsidRPr="00034889" w:rsidRDefault="00B23DA5" w:rsidP="00514613">
      <w:pPr>
        <w:spacing w:after="0" w:line="240" w:lineRule="auto"/>
        <w:ind w:left="709"/>
        <w:jc w:val="both"/>
        <w:rPr>
          <w:rFonts w:eastAsia="Times New Roman" w:cs="Arial"/>
          <w:lang w:eastAsia="en-GB"/>
        </w:rPr>
      </w:pPr>
      <w:r>
        <w:rPr>
          <w:rFonts w:eastAsia="Times New Roman" w:cs="Arial"/>
          <w:lang w:eastAsia="en-GB"/>
        </w:rPr>
        <w:t>Recommendation:</w:t>
      </w:r>
    </w:p>
    <w:p w14:paraId="42F4E394" w14:textId="77777777" w:rsidR="00514613" w:rsidRPr="00034889" w:rsidRDefault="00514613" w:rsidP="00514613">
      <w:pPr>
        <w:spacing w:after="0" w:line="240" w:lineRule="auto"/>
        <w:ind w:left="709"/>
        <w:jc w:val="both"/>
        <w:rPr>
          <w:rFonts w:eastAsia="Times New Roman" w:cs="Arial"/>
          <w:lang w:eastAsia="en-GB"/>
        </w:rPr>
      </w:pPr>
    </w:p>
    <w:p w14:paraId="42F4E395" w14:textId="77777777" w:rsidR="00514613" w:rsidRPr="00034889" w:rsidRDefault="00514613" w:rsidP="003F765A">
      <w:pPr>
        <w:pStyle w:val="ListParagraph"/>
        <w:numPr>
          <w:ilvl w:val="0"/>
          <w:numId w:val="75"/>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42F4E396" w14:textId="77777777" w:rsidR="00514613" w:rsidRPr="00034889" w:rsidRDefault="00514613" w:rsidP="003F765A">
      <w:pPr>
        <w:pStyle w:val="ListParagraph"/>
        <w:numPr>
          <w:ilvl w:val="0"/>
          <w:numId w:val="74"/>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2F4E397" w14:textId="77777777" w:rsidR="00514613" w:rsidRPr="00034889" w:rsidRDefault="00514613" w:rsidP="003F765A">
      <w:pPr>
        <w:pStyle w:val="ListParagraph"/>
        <w:numPr>
          <w:ilvl w:val="0"/>
          <w:numId w:val="74"/>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42F4E398" w14:textId="77777777" w:rsidR="00514613" w:rsidRPr="00034889" w:rsidRDefault="00514613" w:rsidP="003F765A">
      <w:pPr>
        <w:pStyle w:val="ListParagraph"/>
        <w:numPr>
          <w:ilvl w:val="0"/>
          <w:numId w:val="74"/>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42F4E399" w14:textId="77777777" w:rsidR="00514613" w:rsidRPr="00034889" w:rsidRDefault="00514613" w:rsidP="00514613">
      <w:pPr>
        <w:spacing w:before="120" w:after="120" w:line="240" w:lineRule="auto"/>
        <w:ind w:left="1440"/>
        <w:contextualSpacing/>
        <w:jc w:val="both"/>
        <w:rPr>
          <w:rFonts w:cs="Arial"/>
          <w:b/>
          <w:bCs/>
        </w:rPr>
      </w:pPr>
    </w:p>
    <w:p w14:paraId="42F4E39A" w14:textId="77777777" w:rsidR="00514613" w:rsidRPr="0024456B" w:rsidRDefault="00514613" w:rsidP="00514613">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42F4E39B" w14:textId="77777777" w:rsidR="00514613" w:rsidRPr="00034889" w:rsidRDefault="00514613" w:rsidP="00514613">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42F4E39C" w14:textId="77777777" w:rsidR="00514613" w:rsidRPr="00034889" w:rsidRDefault="00514613" w:rsidP="00514613">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42F4E39D" w14:textId="77777777" w:rsidR="00514613" w:rsidRPr="00034889" w:rsidRDefault="00514613" w:rsidP="00514613">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2F4E39E" w14:textId="77777777" w:rsidR="00514613" w:rsidRPr="00034889" w:rsidRDefault="00514613" w:rsidP="00514613">
      <w:pPr>
        <w:spacing w:before="120" w:after="120" w:line="240" w:lineRule="auto"/>
        <w:ind w:left="1418" w:hanging="708"/>
        <w:jc w:val="both"/>
        <w:rPr>
          <w:rFonts w:cs="Arial"/>
          <w:b/>
          <w:bCs/>
        </w:rPr>
      </w:pPr>
    </w:p>
    <w:p w14:paraId="42F4E39F"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r w:rsidRPr="00127113">
        <w:rPr>
          <w:b/>
          <w:sz w:val="22"/>
          <w:szCs w:val="22"/>
        </w:rPr>
        <w:t>hours before each start date and time as specified</w:t>
      </w:r>
      <w:r w:rsidRPr="00127113">
        <w:rPr>
          <w:sz w:val="22"/>
          <w:szCs w:val="22"/>
        </w:rPr>
        <w:t xml:space="preserve">. </w:t>
      </w:r>
    </w:p>
    <w:p w14:paraId="42F4E3A0"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The contractor will only request enforcement of the abovementioned controls if there is an infringement which is physically affecting their ability to safely [organise the event described.</w:t>
      </w:r>
    </w:p>
    <w:p w14:paraId="42F4E3A1" w14:textId="77777777" w:rsidR="00514613" w:rsidRPr="00127113" w:rsidRDefault="00514613" w:rsidP="003F765A">
      <w:pPr>
        <w:pStyle w:val="ListParagraph"/>
        <w:numPr>
          <w:ilvl w:val="0"/>
          <w:numId w:val="7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F4E3A2" w14:textId="77777777" w:rsidR="00514613" w:rsidRDefault="00514613" w:rsidP="00514613">
      <w:pPr>
        <w:spacing w:after="0" w:line="240" w:lineRule="auto"/>
        <w:ind w:left="709"/>
        <w:rPr>
          <w:rFonts w:eastAsia="Times New Roman" w:cs="Arial"/>
          <w:i/>
          <w:lang w:eastAsia="en-GB"/>
        </w:rPr>
      </w:pPr>
    </w:p>
    <w:p w14:paraId="42F4E3A3" w14:textId="77777777" w:rsidR="00514613" w:rsidRPr="0030686E" w:rsidRDefault="00514613" w:rsidP="00514613">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42F4E3A4" w14:textId="77777777" w:rsidR="00514613" w:rsidRPr="002C681E" w:rsidRDefault="00514613" w:rsidP="00514613">
      <w:pPr>
        <w:spacing w:after="0" w:line="240" w:lineRule="auto"/>
        <w:ind w:left="709"/>
        <w:rPr>
          <w:rFonts w:eastAsia="Times New Roman" w:cs="Arial"/>
          <w:i/>
          <w:sz w:val="18"/>
          <w:szCs w:val="18"/>
          <w:lang w:eastAsia="en-GB"/>
        </w:rPr>
      </w:pPr>
    </w:p>
    <w:p w14:paraId="42F4E3A5" w14:textId="77777777" w:rsidR="00514613" w:rsidRDefault="00514613" w:rsidP="00514613">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100"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18"/>
          <w:szCs w:val="18"/>
          <w:lang w:eastAsia="en-GB"/>
        </w:rPr>
        <w:t xml:space="preserve"> </w:t>
      </w:r>
    </w:p>
    <w:p w14:paraId="42F4E3A6" w14:textId="77777777" w:rsidR="00514613" w:rsidRDefault="00514613" w:rsidP="00514613">
      <w:pPr>
        <w:spacing w:after="0" w:line="240" w:lineRule="auto"/>
        <w:jc w:val="center"/>
        <w:rPr>
          <w:sz w:val="40"/>
          <w:szCs w:val="40"/>
        </w:rPr>
      </w:pPr>
    </w:p>
    <w:p w14:paraId="42F4E3A7" w14:textId="77777777" w:rsidR="00514613" w:rsidRDefault="00514613" w:rsidP="00514613">
      <w:pPr>
        <w:spacing w:after="0" w:line="240" w:lineRule="auto"/>
        <w:jc w:val="center"/>
        <w:rPr>
          <w:sz w:val="40"/>
          <w:szCs w:val="40"/>
        </w:rPr>
      </w:pPr>
    </w:p>
    <w:bookmarkEnd w:id="19"/>
    <w:p w14:paraId="42F4E3A8" w14:textId="77777777" w:rsidR="00514613" w:rsidRDefault="00514613" w:rsidP="00514613">
      <w:pPr>
        <w:spacing w:after="0" w:line="240" w:lineRule="auto"/>
        <w:jc w:val="center"/>
        <w:rPr>
          <w:sz w:val="40"/>
          <w:szCs w:val="40"/>
        </w:rPr>
      </w:pPr>
    </w:p>
    <w:bookmarkStart w:id="357" w:name="ExplanatoryNotes"/>
    <w:bookmarkStart w:id="358" w:name="_One-way_roads"/>
    <w:bookmarkStart w:id="359" w:name="_One-way_road"/>
    <w:bookmarkStart w:id="360" w:name="_Prohibited_left_or"/>
    <w:bookmarkStart w:id="361" w:name="_Restriction:__Bus"/>
    <w:bookmarkStart w:id="362" w:name="_Prohibited_U-turn"/>
    <w:bookmarkStart w:id="363" w:name="_Layout_of_Lanes"/>
    <w:bookmarkStart w:id="364" w:name="_Special_vehicle_lane"/>
    <w:bookmarkStart w:id="365" w:name="_Special_vehicle_lane_1"/>
    <w:bookmarkStart w:id="366" w:name="_Special_vehicle_lane_2"/>
    <w:bookmarkStart w:id="367" w:name="_Special_vehicle_lane_3"/>
    <w:bookmarkStart w:id="368" w:name="_Special_vehicle_lane_4"/>
    <w:bookmarkStart w:id="369" w:name="_Traffic_control_by"/>
    <w:bookmarkStart w:id="370" w:name="_Cycle_paths_/"/>
    <w:bookmarkStart w:id="371" w:name="_Shared_Zone"/>
    <w:bookmarkStart w:id="372" w:name="_No_Cruising_area"/>
    <w:bookmarkStart w:id="373" w:name="_Home_Zone"/>
    <w:bookmarkStart w:id="374" w:name="_Light_motor_vehicle"/>
    <w:bookmarkStart w:id="375" w:name="_Engine_Braking_Prohibition"/>
    <w:bookmarkStart w:id="376" w:name="_Unformed_Legal_Road"/>
    <w:bookmarkStart w:id="377" w:name="_Prohibition:__No"/>
    <w:bookmarkStart w:id="378" w:name="_Restrictions:__"/>
    <w:bookmarkStart w:id="379" w:name="_Restrictions:___1"/>
    <w:bookmarkStart w:id="380" w:name="_Limitations:__Stopping,"/>
    <w:bookmarkStart w:id="381" w:name="_Angle_Parking"/>
    <w:bookmarkStart w:id="382" w:name="_Parking_place_(Building"/>
    <w:bookmarkStart w:id="383" w:name="_Loading_zone"/>
    <w:bookmarkStart w:id="384" w:name="_Pay_and_display"/>
    <w:bookmarkStart w:id="385" w:name="_Paid_parking"/>
    <w:bookmarkStart w:id="386" w:name="_Time_restricted_parking"/>
    <w:bookmarkStart w:id="387" w:name="_Parking_for_specified"/>
    <w:bookmarkStart w:id="388" w:name="_Pick-up/drop-off_parking"/>
    <w:bookmarkStart w:id="389" w:name="_Shared_vehicle_parking"/>
    <w:bookmarkStart w:id="390" w:name="_Bus_parking"/>
    <w:bookmarkStart w:id="391" w:name="_Motorcycles_only_parking"/>
    <w:bookmarkStart w:id="392" w:name="_Parking_for_specified_1"/>
    <w:bookmarkStart w:id="393" w:name="_Bus_stop"/>
    <w:bookmarkStart w:id="394" w:name="_Bus_stop_–"/>
    <w:bookmarkStart w:id="395" w:name="_Bus_stop_–_1"/>
    <w:bookmarkStart w:id="396" w:name="_Taxi_Stand_or"/>
    <w:bookmarkStart w:id="397" w:name="_Small_Passenger_Service"/>
    <w:bookmarkStart w:id="398" w:name="_Mobility_parking"/>
    <w:bookmarkStart w:id="399" w:name="_Residents’_Exemption_Parking"/>
    <w:bookmarkStart w:id="400" w:name="_Residents_Only_Parking"/>
    <w:bookmarkStart w:id="401" w:name="_Variable_Speed_Limits"/>
    <w:bookmarkStart w:id="402" w:name="_Variable_Speed_Limit"/>
    <w:bookmarkStart w:id="403" w:name="_General_Speed_Limits"/>
    <w:bookmarkStart w:id="404" w:name="_Urban_area_Low"/>
    <w:bookmarkStart w:id="405" w:name="_Pedestrians_Mall"/>
    <w:bookmarkStart w:id="406" w:name="_Traffic_Islands"/>
    <w:bookmarkStart w:id="407" w:name="_Traffic_island"/>
    <w:bookmarkStart w:id="408" w:name="_Road_Hump"/>
    <w:bookmarkStart w:id="409" w:name="_Transport_Shelter_(Bus"/>
    <w:bookmarkStart w:id="410" w:name="_Pedestrian_Crossing"/>
    <w:bookmarkStart w:id="411" w:name="_School_Crossing_Point"/>
    <w:bookmarkStart w:id="412" w:name="_Footpath"/>
    <w:bookmarkStart w:id="413" w:name="_Pedestrian_Signal_Control"/>
    <w:bookmarkStart w:id="414" w:name="_Traffic_Signal_Control"/>
    <w:bookmarkStart w:id="415" w:name="_Stop_or_Give-Way"/>
    <w:bookmarkStart w:id="416" w:name="_Roundabout_Control_(with"/>
    <w:bookmarkStart w:id="417" w:name="_Flush_Median"/>
    <w:bookmarkStart w:id="418" w:name="_Edge_Line"/>
    <w:bookmarkStart w:id="419" w:name="_Shoulder_markings"/>
    <w:bookmarkStart w:id="420" w:name="_Keep_Clear_zone"/>
    <w:bookmarkStart w:id="421" w:name="_No_Passing_Restriction"/>
    <w:bookmarkStart w:id="422" w:name="_Layout_of_multiple"/>
    <w:bookmarkStart w:id="423" w:name="_Variable_lane_control"/>
    <w:bookmarkStart w:id="424" w:name="_Slow_vehicle_bay"/>
    <w:bookmarkStart w:id="425" w:name="_Passing_bay_or"/>
    <w:bookmarkStart w:id="426" w:name="_Delineators"/>
    <w:bookmarkStart w:id="427" w:name="_Advance_warning_sign"/>
    <w:bookmarkStart w:id="428" w:name="_Restrictions:___2"/>
    <w:bookmarkStart w:id="429" w:name="_Parking_for_specified_2"/>
    <w:bookmarkStart w:id="430" w:name="_Loading_zone_1"/>
    <w:bookmarkStart w:id="431" w:name="_Bus_parking_1"/>
    <w:bookmarkStart w:id="432" w:name="_Mobility_parking_1"/>
    <w:bookmarkStart w:id="433" w:name="_Eden_Park_resident"/>
    <w:bookmarkStart w:id="434" w:name="_No_Stopping_At"/>
    <w:bookmarkStart w:id="435" w:name="_Road_closure"/>
    <w:bookmarkEnd w:id="2"/>
    <w:bookmarkEnd w:id="3"/>
    <w:bookmarkEnd w:id="4"/>
    <w:bookmarkEnd w:id="5"/>
    <w:bookmarkEnd w:id="6"/>
    <w:bookmarkEnd w:id="7"/>
    <w:bookmarkEnd w:id="8"/>
    <w:bookmarkEnd w:id="9"/>
    <w:bookmarkEnd w:id="10"/>
    <w:bookmarkEnd w:id="11"/>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14:paraId="42F4E3A9" w14:textId="77777777" w:rsidR="002C677A" w:rsidRDefault="00856EA9" w:rsidP="001E034C">
      <w:pPr>
        <w:spacing w:after="0" w:line="240" w:lineRule="auto"/>
        <w:rPr>
          <w:sz w:val="40"/>
          <w:szCs w:val="40"/>
        </w:rPr>
      </w:pPr>
      <w:r w:rsidRPr="00DA276C">
        <w:rPr>
          <w:b/>
          <w:noProof/>
          <w:lang w:eastAsia="en-NZ"/>
        </w:rPr>
        <mc:AlternateContent>
          <mc:Choice Requires="wps">
            <w:drawing>
              <wp:anchor distT="45720" distB="45720" distL="114300" distR="114300" simplePos="0" relativeHeight="251658316" behindDoc="0" locked="1" layoutInCell="1" allowOverlap="1" wp14:anchorId="42F4E44E" wp14:editId="42F4E44F">
                <wp:simplePos x="0" y="0"/>
                <wp:positionH relativeFrom="margin">
                  <wp:align>right</wp:align>
                </wp:positionH>
                <wp:positionV relativeFrom="page">
                  <wp:posOffset>180975</wp:posOffset>
                </wp:positionV>
                <wp:extent cx="1396365" cy="352425"/>
                <wp:effectExtent l="0" t="0" r="0" b="952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352425"/>
                        </a:xfrm>
                        <a:prstGeom prst="rect">
                          <a:avLst/>
                        </a:prstGeom>
                        <a:solidFill>
                          <a:srgbClr val="FFFFFF"/>
                        </a:solidFill>
                        <a:ln w="9525">
                          <a:noFill/>
                          <a:miter lim="800000"/>
                          <a:headEnd/>
                          <a:tailEnd/>
                        </a:ln>
                      </wps:spPr>
                      <wps:txbx>
                        <w:txbxContent>
                          <w:p w14:paraId="42F4E543" w14:textId="77777777" w:rsidR="008B2993" w:rsidRDefault="00900E84" w:rsidP="00856EA9">
                            <w:pPr>
                              <w:spacing w:after="0" w:line="240" w:lineRule="auto"/>
                            </w:pPr>
                            <w:hyperlink w:anchor="_Table_of_Contents" w:history="1">
                              <w:r w:rsidR="008B2993"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E44E" id="_x0000_s1110" type="#_x0000_t202" style="position:absolute;margin-left:58.75pt;margin-top:14.25pt;width:109.95pt;height:27.7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" stroked="f">
                <v:textbox>
                  <w:txbxContent>
                    <w:p w14:paraId="42F4E543" w14:textId="77777777" w:rsidR="008B2993" w:rsidRDefault="00A606B3" w:rsidP="00856EA9">
                      <w:pPr>
                        <w:spacing w:after="0" w:line="240" w:lineRule="auto"/>
                      </w:pPr>
                      <w:hyperlink w:anchor="_Table_of_Contents" w:history="1">
                        <w:r w:rsidR="008B2993" w:rsidRPr="00DA276C">
                          <w:rPr>
                            <w:rStyle w:val="Hyperlink"/>
                          </w:rPr>
                          <w:t>Table of Contents</w:t>
                        </w:r>
                      </w:hyperlink>
                    </w:p>
                  </w:txbxContent>
                </v:textbox>
                <w10:wrap anchorx="margin" anchory="page"/>
                <w10:anchorlock/>
              </v:shape>
            </w:pict>
          </mc:Fallback>
        </mc:AlternateContent>
      </w:r>
      <w:bookmarkEnd w:id="12"/>
    </w:p>
    <w:sectPr w:rsidR="002C677A" w:rsidSect="00AE79B3">
      <w:headerReference w:type="default" r:id="rId101"/>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AF63" w14:textId="77777777" w:rsidR="008B2993" w:rsidRDefault="008B2993" w:rsidP="0060527F">
      <w:pPr>
        <w:spacing w:after="0" w:line="240" w:lineRule="auto"/>
      </w:pPr>
      <w:r>
        <w:separator/>
      </w:r>
    </w:p>
  </w:endnote>
  <w:endnote w:type="continuationSeparator" w:id="0">
    <w:p w14:paraId="53F11732" w14:textId="77777777" w:rsidR="008B2993" w:rsidRDefault="008B2993" w:rsidP="0060527F">
      <w:pPr>
        <w:spacing w:after="0" w:line="240" w:lineRule="auto"/>
      </w:pPr>
      <w:r>
        <w:continuationSeparator/>
      </w:r>
    </w:p>
  </w:endnote>
  <w:endnote w:type="continuationNotice" w:id="1">
    <w:p w14:paraId="09BDB163" w14:textId="77777777" w:rsidR="008B2993" w:rsidRDefault="008B2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4385" w14:textId="77777777" w:rsidR="008B2993" w:rsidRDefault="008B2993" w:rsidP="0060527F">
      <w:pPr>
        <w:spacing w:after="0" w:line="240" w:lineRule="auto"/>
      </w:pPr>
      <w:r>
        <w:separator/>
      </w:r>
    </w:p>
  </w:footnote>
  <w:footnote w:type="continuationSeparator" w:id="0">
    <w:p w14:paraId="72BE9C0D" w14:textId="77777777" w:rsidR="008B2993" w:rsidRDefault="008B2993" w:rsidP="0060527F">
      <w:pPr>
        <w:spacing w:after="0" w:line="240" w:lineRule="auto"/>
      </w:pPr>
      <w:r>
        <w:continuationSeparator/>
      </w:r>
    </w:p>
  </w:footnote>
  <w:footnote w:type="continuationNotice" w:id="1">
    <w:p w14:paraId="5B000B9F" w14:textId="77777777" w:rsidR="008B2993" w:rsidRDefault="008B2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E456" w14:textId="77777777" w:rsidR="008B2993" w:rsidRDefault="008B2993" w:rsidP="00FD373E">
    <w:pPr>
      <w:pStyle w:val="Header"/>
      <w:numPr>
        <w:ilvl w:val="0"/>
        <w:numId w:val="0"/>
      </w:numP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A0D9B"/>
    <w:multiLevelType w:val="hybridMultilevel"/>
    <w:tmpl w:val="52725CE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07416C8E"/>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7697C01"/>
    <w:multiLevelType w:val="hybridMultilevel"/>
    <w:tmpl w:val="04D6D58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8B253D4"/>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C4866B2"/>
    <w:multiLevelType w:val="hybridMultilevel"/>
    <w:tmpl w:val="13F6390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0C4D0E52"/>
    <w:multiLevelType w:val="hybridMultilevel"/>
    <w:tmpl w:val="876E2506"/>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0F46346C"/>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4" w15:restartNumberingAfterBreak="0">
    <w:nsid w:val="111E5DA7"/>
    <w:multiLevelType w:val="hybridMultilevel"/>
    <w:tmpl w:val="66E612E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 w15:restartNumberingAfterBreak="0">
    <w:nsid w:val="11DB4292"/>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126564EE"/>
    <w:multiLevelType w:val="hybridMultilevel"/>
    <w:tmpl w:val="D03AC7D8"/>
    <w:lvl w:ilvl="0" w:tplc="254ACFCE">
      <w:start w:val="1"/>
      <w:numFmt w:val="lowerLetter"/>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7" w15:restartNumberingAfterBreak="0">
    <w:nsid w:val="12D53749"/>
    <w:multiLevelType w:val="hybridMultilevel"/>
    <w:tmpl w:val="FA042EF8"/>
    <w:lvl w:ilvl="0" w:tplc="F6CC7D56">
      <w:start w:val="1"/>
      <w:numFmt w:val="upperLetter"/>
      <w:lvlText w:val="%1."/>
      <w:lvlJc w:val="left"/>
      <w:pPr>
        <w:ind w:left="720" w:hanging="360"/>
      </w:pPr>
      <w:rPr>
        <w:rFonts w:ascii="Arial" w:eastAsia="Arial" w:hAnsi="Arial" w:hint="default"/>
        <w:spacing w:val="-1"/>
        <w:w w:val="100"/>
        <w:sz w:val="22"/>
        <w:szCs w:val="22"/>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66E3DAE"/>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1AC53BDE"/>
    <w:multiLevelType w:val="hybridMultilevel"/>
    <w:tmpl w:val="3C249AB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1AD47505"/>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5"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1BFA7875"/>
    <w:multiLevelType w:val="hybridMultilevel"/>
    <w:tmpl w:val="FA8422D0"/>
    <w:lvl w:ilvl="0" w:tplc="6826F526">
      <w:start w:val="1"/>
      <w:numFmt w:val="upp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CB0408C"/>
    <w:multiLevelType w:val="hybridMultilevel"/>
    <w:tmpl w:val="3654B53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8"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F134279"/>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0" w15:restartNumberingAfterBreak="0">
    <w:nsid w:val="203716B5"/>
    <w:multiLevelType w:val="multilevel"/>
    <w:tmpl w:val="F482E1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sz w:val="28"/>
        <w:szCs w:val="28"/>
      </w:rPr>
    </w:lvl>
    <w:lvl w:ilvl="2">
      <w:start w:val="1"/>
      <w:numFmt w:val="decimal"/>
      <w:pStyle w:val="Heading3"/>
      <w:lvlText w:val="%1.%2.%3"/>
      <w:lvlJc w:val="left"/>
      <w:pPr>
        <w:ind w:left="1287"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21E1665B"/>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2" w15:restartNumberingAfterBreak="0">
    <w:nsid w:val="23466357"/>
    <w:multiLevelType w:val="hybridMultilevel"/>
    <w:tmpl w:val="B6A0945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3" w15:restartNumberingAfterBreak="0">
    <w:nsid w:val="236064D6"/>
    <w:multiLevelType w:val="hybridMultilevel"/>
    <w:tmpl w:val="60BEAD04"/>
    <w:lvl w:ilvl="0" w:tplc="F6CC7D56">
      <w:start w:val="1"/>
      <w:numFmt w:val="upperLetter"/>
      <w:lvlText w:val="%1."/>
      <w:lvlJc w:val="left"/>
      <w:pPr>
        <w:ind w:left="1778" w:hanging="360"/>
      </w:pPr>
      <w:rPr>
        <w:rFonts w:ascii="Arial" w:eastAsia="Arial" w:hAnsi="Arial" w:hint="default"/>
        <w:spacing w:val="-1"/>
        <w:w w:val="100"/>
        <w:sz w:val="22"/>
        <w:szCs w:val="22"/>
      </w:rPr>
    </w:lvl>
    <w:lvl w:ilvl="1" w:tplc="14090019" w:tentative="1">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34"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6" w15:restartNumberingAfterBreak="0">
    <w:nsid w:val="27D42D13"/>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7"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2AB04CA1"/>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0BF39EC"/>
    <w:multiLevelType w:val="hybridMultilevel"/>
    <w:tmpl w:val="9940A5D8"/>
    <w:lvl w:ilvl="0" w:tplc="6826F526">
      <w:start w:val="1"/>
      <w:numFmt w:val="upperLetter"/>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1CF0E02"/>
    <w:multiLevelType w:val="hybridMultilevel"/>
    <w:tmpl w:val="BA1E92D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321B02C3"/>
    <w:multiLevelType w:val="hybridMultilevel"/>
    <w:tmpl w:val="C04EFC5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5" w15:restartNumberingAfterBreak="0">
    <w:nsid w:val="34987772"/>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6"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78D56F2"/>
    <w:multiLevelType w:val="hybridMultilevel"/>
    <w:tmpl w:val="68EEF3A0"/>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37DF27E1"/>
    <w:multiLevelType w:val="hybridMultilevel"/>
    <w:tmpl w:val="7272D862"/>
    <w:lvl w:ilvl="0" w:tplc="ABAE9C5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50"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C890212"/>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5" w15:restartNumberingAfterBreak="0">
    <w:nsid w:val="3E686054"/>
    <w:multiLevelType w:val="hybridMultilevel"/>
    <w:tmpl w:val="CD64228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6"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FA27704"/>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8"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1E10E85"/>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5576CF8"/>
    <w:multiLevelType w:val="hybridMultilevel"/>
    <w:tmpl w:val="BB66E93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2" w15:restartNumberingAfterBreak="0">
    <w:nsid w:val="4598127D"/>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3" w15:restartNumberingAfterBreak="0">
    <w:nsid w:val="45A810DC"/>
    <w:multiLevelType w:val="hybridMultilevel"/>
    <w:tmpl w:val="AE50CDB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4" w15:restartNumberingAfterBreak="0">
    <w:nsid w:val="45B03BD1"/>
    <w:multiLevelType w:val="hybridMultilevel"/>
    <w:tmpl w:val="D03AC7D8"/>
    <w:lvl w:ilvl="0" w:tplc="254ACFCE">
      <w:start w:val="1"/>
      <w:numFmt w:val="lowerLetter"/>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5" w15:restartNumberingAfterBreak="0">
    <w:nsid w:val="46432E8F"/>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6"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8"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7D878C5"/>
    <w:multiLevelType w:val="hybridMultilevel"/>
    <w:tmpl w:val="13E4830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0"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71" w15:restartNumberingAfterBreak="0">
    <w:nsid w:val="489F459E"/>
    <w:multiLevelType w:val="hybridMultilevel"/>
    <w:tmpl w:val="2EE09CD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2" w15:restartNumberingAfterBreak="0">
    <w:nsid w:val="4BDA349A"/>
    <w:multiLevelType w:val="hybridMultilevel"/>
    <w:tmpl w:val="D3F4AD74"/>
    <w:lvl w:ilvl="0" w:tplc="D2524A90">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4E22296F"/>
    <w:multiLevelType w:val="hybridMultilevel"/>
    <w:tmpl w:val="4D900B64"/>
    <w:lvl w:ilvl="0" w:tplc="C3508BCC">
      <w:start w:val="1"/>
      <w:numFmt w:val="lowerRoman"/>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74" w15:restartNumberingAfterBreak="0">
    <w:nsid w:val="501463F4"/>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5" w15:restartNumberingAfterBreak="0">
    <w:nsid w:val="50354F5B"/>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6" w15:restartNumberingAfterBreak="0">
    <w:nsid w:val="50A063AC"/>
    <w:multiLevelType w:val="hybridMultilevel"/>
    <w:tmpl w:val="F5F41D38"/>
    <w:lvl w:ilvl="0" w:tplc="4126A0DC">
      <w:start w:val="1"/>
      <w:numFmt w:val="upperLetter"/>
      <w:lvlText w:val="%1."/>
      <w:lvlJc w:val="left"/>
      <w:pPr>
        <w:ind w:left="106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1992BCC"/>
    <w:multiLevelType w:val="hybridMultilevel"/>
    <w:tmpl w:val="166CAB2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9"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0"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3"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4"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85" w15:restartNumberingAfterBreak="0">
    <w:nsid w:val="58F44F76"/>
    <w:multiLevelType w:val="hybridMultilevel"/>
    <w:tmpl w:val="8BB408F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6"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7" w15:restartNumberingAfterBreak="0">
    <w:nsid w:val="5CDC2FE4"/>
    <w:multiLevelType w:val="hybridMultilevel"/>
    <w:tmpl w:val="13F6390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8" w15:restartNumberingAfterBreak="0">
    <w:nsid w:val="5D2E0563"/>
    <w:multiLevelType w:val="hybridMultilevel"/>
    <w:tmpl w:val="8B8C033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9" w15:restartNumberingAfterBreak="0">
    <w:nsid w:val="5EC31F66"/>
    <w:multiLevelType w:val="hybridMultilevel"/>
    <w:tmpl w:val="8390CF1E"/>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0"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92"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620C2A27"/>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6238498A"/>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02619F"/>
    <w:multiLevelType w:val="hybridMultilevel"/>
    <w:tmpl w:val="5990635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6"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7"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8" w15:restartNumberingAfterBreak="0">
    <w:nsid w:val="69122E5E"/>
    <w:multiLevelType w:val="hybridMultilevel"/>
    <w:tmpl w:val="304C2F1C"/>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9" w15:restartNumberingAfterBreak="0">
    <w:nsid w:val="69996632"/>
    <w:multiLevelType w:val="hybridMultilevel"/>
    <w:tmpl w:val="2A567604"/>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0"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B155DD7"/>
    <w:multiLevelType w:val="hybridMultilevel"/>
    <w:tmpl w:val="238C0390"/>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2" w15:restartNumberingAfterBreak="0">
    <w:nsid w:val="6B3807B8"/>
    <w:multiLevelType w:val="hybridMultilevel"/>
    <w:tmpl w:val="C04EFC5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3" w15:restartNumberingAfterBreak="0">
    <w:nsid w:val="6BC40DF2"/>
    <w:multiLevelType w:val="hybridMultilevel"/>
    <w:tmpl w:val="166CAB2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4"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7" w15:restartNumberingAfterBreak="0">
    <w:nsid w:val="72307C75"/>
    <w:multiLevelType w:val="hybridMultilevel"/>
    <w:tmpl w:val="DC1A74D8"/>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8"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9" w15:restartNumberingAfterBreak="0">
    <w:nsid w:val="725B646A"/>
    <w:multiLevelType w:val="hybridMultilevel"/>
    <w:tmpl w:val="13E4830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0"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11"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13" w15:restartNumberingAfterBreak="0">
    <w:nsid w:val="78B913F9"/>
    <w:multiLevelType w:val="hybridMultilevel"/>
    <w:tmpl w:val="DB667AA8"/>
    <w:lvl w:ilvl="0" w:tplc="215AC740">
      <w:start w:val="1"/>
      <w:numFmt w:val="upp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5" w15:restartNumberingAfterBreak="0">
    <w:nsid w:val="79AC165D"/>
    <w:multiLevelType w:val="hybridMultilevel"/>
    <w:tmpl w:val="1038B6C6"/>
    <w:lvl w:ilvl="0" w:tplc="F69074BC">
      <w:start w:val="2"/>
      <w:numFmt w:val="lowerRoman"/>
      <w:lvlText w:val="(%1)"/>
      <w:lvlJc w:val="left"/>
      <w:pPr>
        <w:ind w:left="216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7"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7E234982"/>
    <w:multiLevelType w:val="hybridMultilevel"/>
    <w:tmpl w:val="AE50CDB6"/>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1" w15:restartNumberingAfterBreak="0">
    <w:nsid w:val="7E2F3502"/>
    <w:multiLevelType w:val="hybridMultilevel"/>
    <w:tmpl w:val="A796CC72"/>
    <w:lvl w:ilvl="0" w:tplc="ABAE9C56">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77"/>
  </w:num>
  <w:num w:numId="2">
    <w:abstractNumId w:val="56"/>
  </w:num>
  <w:num w:numId="3">
    <w:abstractNumId w:val="54"/>
  </w:num>
  <w:num w:numId="4">
    <w:abstractNumId w:val="40"/>
  </w:num>
  <w:num w:numId="5">
    <w:abstractNumId w:val="113"/>
  </w:num>
  <w:num w:numId="6">
    <w:abstractNumId w:val="50"/>
  </w:num>
  <w:num w:numId="7">
    <w:abstractNumId w:val="3"/>
  </w:num>
  <w:num w:numId="8">
    <w:abstractNumId w:val="111"/>
  </w:num>
  <w:num w:numId="9">
    <w:abstractNumId w:val="110"/>
  </w:num>
  <w:num w:numId="10">
    <w:abstractNumId w:val="21"/>
  </w:num>
  <w:num w:numId="11">
    <w:abstractNumId w:val="80"/>
  </w:num>
  <w:num w:numId="12">
    <w:abstractNumId w:val="11"/>
  </w:num>
  <w:num w:numId="13">
    <w:abstractNumId w:val="60"/>
  </w:num>
  <w:num w:numId="14">
    <w:abstractNumId w:val="81"/>
  </w:num>
  <w:num w:numId="15">
    <w:abstractNumId w:val="91"/>
  </w:num>
  <w:num w:numId="16">
    <w:abstractNumId w:val="105"/>
  </w:num>
  <w:num w:numId="17">
    <w:abstractNumId w:val="68"/>
  </w:num>
  <w:num w:numId="18">
    <w:abstractNumId w:val="25"/>
  </w:num>
  <w:num w:numId="19">
    <w:abstractNumId w:val="72"/>
  </w:num>
  <w:num w:numId="20">
    <w:abstractNumId w:val="82"/>
  </w:num>
  <w:num w:numId="21">
    <w:abstractNumId w:val="17"/>
  </w:num>
  <w:num w:numId="22">
    <w:abstractNumId w:val="34"/>
  </w:num>
  <w:num w:numId="23">
    <w:abstractNumId w:val="96"/>
  </w:num>
  <w:num w:numId="24">
    <w:abstractNumId w:val="79"/>
  </w:num>
  <w:num w:numId="25">
    <w:abstractNumId w:val="83"/>
  </w:num>
  <w:num w:numId="26">
    <w:abstractNumId w:val="22"/>
  </w:num>
  <w:num w:numId="27">
    <w:abstractNumId w:val="6"/>
  </w:num>
  <w:num w:numId="28">
    <w:abstractNumId w:val="44"/>
  </w:num>
  <w:num w:numId="29">
    <w:abstractNumId w:val="19"/>
  </w:num>
  <w:num w:numId="30">
    <w:abstractNumId w:val="10"/>
  </w:num>
  <w:num w:numId="31">
    <w:abstractNumId w:val="106"/>
  </w:num>
  <w:num w:numId="32">
    <w:abstractNumId w:val="39"/>
  </w:num>
  <w:num w:numId="33">
    <w:abstractNumId w:val="0"/>
  </w:num>
  <w:num w:numId="34">
    <w:abstractNumId w:val="100"/>
  </w:num>
  <w:num w:numId="35">
    <w:abstractNumId w:val="66"/>
  </w:num>
  <w:num w:numId="36">
    <w:abstractNumId w:val="38"/>
  </w:num>
  <w:num w:numId="37">
    <w:abstractNumId w:val="65"/>
  </w:num>
  <w:num w:numId="38">
    <w:abstractNumId w:val="102"/>
  </w:num>
  <w:num w:numId="39">
    <w:abstractNumId w:val="35"/>
  </w:num>
  <w:num w:numId="40">
    <w:abstractNumId w:val="69"/>
  </w:num>
  <w:num w:numId="41">
    <w:abstractNumId w:val="88"/>
  </w:num>
  <w:num w:numId="42">
    <w:abstractNumId w:val="121"/>
  </w:num>
  <w:num w:numId="43">
    <w:abstractNumId w:val="48"/>
  </w:num>
  <w:num w:numId="44">
    <w:abstractNumId w:val="45"/>
  </w:num>
  <w:num w:numId="45">
    <w:abstractNumId w:val="89"/>
  </w:num>
  <w:num w:numId="46">
    <w:abstractNumId w:val="95"/>
  </w:num>
  <w:num w:numId="47">
    <w:abstractNumId w:val="23"/>
  </w:num>
  <w:num w:numId="48">
    <w:abstractNumId w:val="42"/>
  </w:num>
  <w:num w:numId="49">
    <w:abstractNumId w:val="47"/>
  </w:num>
  <w:num w:numId="50">
    <w:abstractNumId w:val="55"/>
  </w:num>
  <w:num w:numId="51">
    <w:abstractNumId w:val="75"/>
  </w:num>
  <w:num w:numId="52">
    <w:abstractNumId w:val="71"/>
  </w:num>
  <w:num w:numId="53">
    <w:abstractNumId w:val="61"/>
  </w:num>
  <w:num w:numId="54">
    <w:abstractNumId w:val="4"/>
  </w:num>
  <w:num w:numId="55">
    <w:abstractNumId w:val="14"/>
  </w:num>
  <w:num w:numId="56">
    <w:abstractNumId w:val="27"/>
  </w:num>
  <w:num w:numId="57">
    <w:abstractNumId w:val="30"/>
  </w:num>
  <w:num w:numId="58">
    <w:abstractNumId w:val="18"/>
  </w:num>
  <w:num w:numId="59">
    <w:abstractNumId w:val="37"/>
  </w:num>
  <w:num w:numId="60">
    <w:abstractNumId w:val="104"/>
  </w:num>
  <w:num w:numId="61">
    <w:abstractNumId w:val="52"/>
  </w:num>
  <w:num w:numId="62">
    <w:abstractNumId w:val="2"/>
  </w:num>
  <w:num w:numId="6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num>
  <w:num w:numId="65">
    <w:abstractNumId w:val="90"/>
  </w:num>
  <w:num w:numId="66">
    <w:abstractNumId w:val="119"/>
  </w:num>
  <w:num w:numId="67">
    <w:abstractNumId w:val="117"/>
  </w:num>
  <w:num w:numId="68">
    <w:abstractNumId w:val="67"/>
  </w:num>
  <w:num w:numId="69">
    <w:abstractNumId w:val="28"/>
  </w:num>
  <w:num w:numId="70">
    <w:abstractNumId w:val="58"/>
  </w:num>
  <w:num w:numId="71">
    <w:abstractNumId w:val="1"/>
  </w:num>
  <w:num w:numId="72">
    <w:abstractNumId w:val="86"/>
  </w:num>
  <w:num w:numId="73">
    <w:abstractNumId w:val="46"/>
  </w:num>
  <w:num w:numId="74">
    <w:abstractNumId w:val="116"/>
  </w:num>
  <w:num w:numId="75">
    <w:abstractNumId w:val="49"/>
  </w:num>
  <w:num w:numId="76">
    <w:abstractNumId w:val="51"/>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num>
  <w:num w:numId="79">
    <w:abstractNumId w:val="112"/>
  </w:num>
  <w:num w:numId="80">
    <w:abstractNumId w:val="70"/>
  </w:num>
  <w:num w:numId="81">
    <w:abstractNumId w:val="118"/>
  </w:num>
  <w:num w:numId="82">
    <w:abstractNumId w:val="7"/>
  </w:num>
  <w:num w:numId="83">
    <w:abstractNumId w:val="13"/>
  </w:num>
  <w:num w:numId="84">
    <w:abstractNumId w:val="114"/>
  </w:num>
  <w:num w:numId="85">
    <w:abstractNumId w:val="53"/>
  </w:num>
  <w:num w:numId="86">
    <w:abstractNumId w:val="20"/>
  </w:num>
  <w:num w:numId="87">
    <w:abstractNumId w:val="59"/>
  </w:num>
  <w:num w:numId="88">
    <w:abstractNumId w:val="93"/>
  </w:num>
  <w:num w:numId="89">
    <w:abstractNumId w:val="9"/>
  </w:num>
  <w:num w:numId="90">
    <w:abstractNumId w:val="78"/>
  </w:num>
  <w:num w:numId="91">
    <w:abstractNumId w:val="120"/>
  </w:num>
  <w:num w:numId="92">
    <w:abstractNumId w:val="64"/>
  </w:num>
  <w:num w:numId="93">
    <w:abstractNumId w:val="115"/>
  </w:num>
  <w:num w:numId="94">
    <w:abstractNumId w:val="107"/>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num>
  <w:num w:numId="97">
    <w:abstractNumId w:val="76"/>
  </w:num>
  <w:num w:numId="98">
    <w:abstractNumId w:val="43"/>
  </w:num>
  <w:num w:numId="99">
    <w:abstractNumId w:val="109"/>
  </w:num>
  <w:num w:numId="100">
    <w:abstractNumId w:val="87"/>
  </w:num>
  <w:num w:numId="101">
    <w:abstractNumId w:val="103"/>
  </w:num>
  <w:num w:numId="102">
    <w:abstractNumId w:val="63"/>
  </w:num>
  <w:num w:numId="103">
    <w:abstractNumId w:val="41"/>
  </w:num>
  <w:num w:numId="104">
    <w:abstractNumId w:val="5"/>
  </w:num>
  <w:num w:numId="105">
    <w:abstractNumId w:val="16"/>
  </w:num>
  <w:num w:numId="106">
    <w:abstractNumId w:val="101"/>
  </w:num>
  <w:num w:numId="107">
    <w:abstractNumId w:val="26"/>
  </w:num>
  <w:num w:numId="108">
    <w:abstractNumId w:val="15"/>
  </w:num>
  <w:num w:numId="109">
    <w:abstractNumId w:val="24"/>
  </w:num>
  <w:num w:numId="110">
    <w:abstractNumId w:val="98"/>
  </w:num>
  <w:num w:numId="111">
    <w:abstractNumId w:val="57"/>
  </w:num>
  <w:num w:numId="112">
    <w:abstractNumId w:val="62"/>
  </w:num>
  <w:num w:numId="113">
    <w:abstractNumId w:val="36"/>
  </w:num>
  <w:num w:numId="114">
    <w:abstractNumId w:val="85"/>
  </w:num>
  <w:num w:numId="115">
    <w:abstractNumId w:val="29"/>
  </w:num>
  <w:num w:numId="116">
    <w:abstractNumId w:val="31"/>
  </w:num>
  <w:num w:numId="117">
    <w:abstractNumId w:val="12"/>
  </w:num>
  <w:num w:numId="118">
    <w:abstractNumId w:val="74"/>
  </w:num>
  <w:num w:numId="119">
    <w:abstractNumId w:val="8"/>
  </w:num>
  <w:num w:numId="120">
    <w:abstractNumId w:val="99"/>
  </w:num>
  <w:num w:numId="121">
    <w:abstractNumId w:val="94"/>
  </w:num>
  <w:num w:numId="122">
    <w:abstractNumId w:val="32"/>
  </w:num>
  <w:num w:numId="123">
    <w:abstractNumId w:val="3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B3A"/>
    <w:rsid w:val="000029F9"/>
    <w:rsid w:val="00002A9F"/>
    <w:rsid w:val="00003B39"/>
    <w:rsid w:val="00004269"/>
    <w:rsid w:val="00004C1A"/>
    <w:rsid w:val="0000745C"/>
    <w:rsid w:val="000119EB"/>
    <w:rsid w:val="00012970"/>
    <w:rsid w:val="00014864"/>
    <w:rsid w:val="00014C0B"/>
    <w:rsid w:val="00021317"/>
    <w:rsid w:val="000222F6"/>
    <w:rsid w:val="00022A81"/>
    <w:rsid w:val="00022FF3"/>
    <w:rsid w:val="00022FF6"/>
    <w:rsid w:val="00024701"/>
    <w:rsid w:val="000253C2"/>
    <w:rsid w:val="0002552C"/>
    <w:rsid w:val="00025C41"/>
    <w:rsid w:val="000269D9"/>
    <w:rsid w:val="00026C63"/>
    <w:rsid w:val="00031A87"/>
    <w:rsid w:val="0003270A"/>
    <w:rsid w:val="00034889"/>
    <w:rsid w:val="0003730E"/>
    <w:rsid w:val="000377C8"/>
    <w:rsid w:val="00037D9F"/>
    <w:rsid w:val="0004040F"/>
    <w:rsid w:val="00040FEC"/>
    <w:rsid w:val="000413F0"/>
    <w:rsid w:val="000418F7"/>
    <w:rsid w:val="00042135"/>
    <w:rsid w:val="000426CA"/>
    <w:rsid w:val="00042DC3"/>
    <w:rsid w:val="0004373C"/>
    <w:rsid w:val="00043E8F"/>
    <w:rsid w:val="00044572"/>
    <w:rsid w:val="00044EA9"/>
    <w:rsid w:val="000470A2"/>
    <w:rsid w:val="00053B1D"/>
    <w:rsid w:val="00055A96"/>
    <w:rsid w:val="0005716B"/>
    <w:rsid w:val="00057213"/>
    <w:rsid w:val="000575DC"/>
    <w:rsid w:val="00060305"/>
    <w:rsid w:val="00060546"/>
    <w:rsid w:val="00060C68"/>
    <w:rsid w:val="00061CC0"/>
    <w:rsid w:val="00065E65"/>
    <w:rsid w:val="00066915"/>
    <w:rsid w:val="000679F6"/>
    <w:rsid w:val="00070579"/>
    <w:rsid w:val="000726F9"/>
    <w:rsid w:val="000729D8"/>
    <w:rsid w:val="00073CC3"/>
    <w:rsid w:val="00076292"/>
    <w:rsid w:val="00076447"/>
    <w:rsid w:val="00077894"/>
    <w:rsid w:val="0007793A"/>
    <w:rsid w:val="000812BF"/>
    <w:rsid w:val="000820C6"/>
    <w:rsid w:val="0008252D"/>
    <w:rsid w:val="00084E68"/>
    <w:rsid w:val="00085B22"/>
    <w:rsid w:val="00086E70"/>
    <w:rsid w:val="000906CC"/>
    <w:rsid w:val="000908A5"/>
    <w:rsid w:val="00091B96"/>
    <w:rsid w:val="00092303"/>
    <w:rsid w:val="00092571"/>
    <w:rsid w:val="000944A8"/>
    <w:rsid w:val="00094AAA"/>
    <w:rsid w:val="000952B7"/>
    <w:rsid w:val="000954AE"/>
    <w:rsid w:val="00095F35"/>
    <w:rsid w:val="00096BEC"/>
    <w:rsid w:val="00096C3A"/>
    <w:rsid w:val="00097056"/>
    <w:rsid w:val="000973A4"/>
    <w:rsid w:val="0009768A"/>
    <w:rsid w:val="00097C7E"/>
    <w:rsid w:val="00097C9A"/>
    <w:rsid w:val="000A1A52"/>
    <w:rsid w:val="000A1E29"/>
    <w:rsid w:val="000A205D"/>
    <w:rsid w:val="000A38F7"/>
    <w:rsid w:val="000A3EB8"/>
    <w:rsid w:val="000A41CE"/>
    <w:rsid w:val="000A54E2"/>
    <w:rsid w:val="000A57F5"/>
    <w:rsid w:val="000A6465"/>
    <w:rsid w:val="000A66FF"/>
    <w:rsid w:val="000B0425"/>
    <w:rsid w:val="000B0A38"/>
    <w:rsid w:val="000B0B23"/>
    <w:rsid w:val="000B14FA"/>
    <w:rsid w:val="000B28C2"/>
    <w:rsid w:val="000B2CCE"/>
    <w:rsid w:val="000B333D"/>
    <w:rsid w:val="000B40C5"/>
    <w:rsid w:val="000B6771"/>
    <w:rsid w:val="000B7B22"/>
    <w:rsid w:val="000C211C"/>
    <w:rsid w:val="000C294B"/>
    <w:rsid w:val="000C2E8F"/>
    <w:rsid w:val="000C34DE"/>
    <w:rsid w:val="000C3608"/>
    <w:rsid w:val="000C4B5B"/>
    <w:rsid w:val="000C5416"/>
    <w:rsid w:val="000C5F52"/>
    <w:rsid w:val="000C7136"/>
    <w:rsid w:val="000C7392"/>
    <w:rsid w:val="000D0AE3"/>
    <w:rsid w:val="000D25D4"/>
    <w:rsid w:val="000D541B"/>
    <w:rsid w:val="000D5817"/>
    <w:rsid w:val="000D6854"/>
    <w:rsid w:val="000D75CB"/>
    <w:rsid w:val="000D7737"/>
    <w:rsid w:val="000E1443"/>
    <w:rsid w:val="000E1EFD"/>
    <w:rsid w:val="000E1F76"/>
    <w:rsid w:val="000E2107"/>
    <w:rsid w:val="000E380B"/>
    <w:rsid w:val="000E5D7F"/>
    <w:rsid w:val="000E6728"/>
    <w:rsid w:val="000E6F61"/>
    <w:rsid w:val="000F0303"/>
    <w:rsid w:val="000F07C1"/>
    <w:rsid w:val="000F099C"/>
    <w:rsid w:val="000F0B4E"/>
    <w:rsid w:val="000F1299"/>
    <w:rsid w:val="000F2559"/>
    <w:rsid w:val="000F3F97"/>
    <w:rsid w:val="000F5892"/>
    <w:rsid w:val="000F5AE3"/>
    <w:rsid w:val="000F74C0"/>
    <w:rsid w:val="000F7C37"/>
    <w:rsid w:val="0010052F"/>
    <w:rsid w:val="00102695"/>
    <w:rsid w:val="00103CB3"/>
    <w:rsid w:val="00104569"/>
    <w:rsid w:val="00106060"/>
    <w:rsid w:val="001062FD"/>
    <w:rsid w:val="0010691E"/>
    <w:rsid w:val="00107173"/>
    <w:rsid w:val="00107506"/>
    <w:rsid w:val="00112661"/>
    <w:rsid w:val="00112D1A"/>
    <w:rsid w:val="00112D73"/>
    <w:rsid w:val="00113FD1"/>
    <w:rsid w:val="00115A6A"/>
    <w:rsid w:val="001161BE"/>
    <w:rsid w:val="0011626F"/>
    <w:rsid w:val="0011641A"/>
    <w:rsid w:val="001165C3"/>
    <w:rsid w:val="00116D97"/>
    <w:rsid w:val="0011750F"/>
    <w:rsid w:val="0011777A"/>
    <w:rsid w:val="0012053C"/>
    <w:rsid w:val="00121CED"/>
    <w:rsid w:val="00121DAB"/>
    <w:rsid w:val="00121FDA"/>
    <w:rsid w:val="001224B0"/>
    <w:rsid w:val="00122CF5"/>
    <w:rsid w:val="00124B35"/>
    <w:rsid w:val="00124E16"/>
    <w:rsid w:val="00125FC1"/>
    <w:rsid w:val="00127113"/>
    <w:rsid w:val="001272E5"/>
    <w:rsid w:val="00130EA2"/>
    <w:rsid w:val="001328B7"/>
    <w:rsid w:val="00133D9A"/>
    <w:rsid w:val="0013433C"/>
    <w:rsid w:val="00136DEC"/>
    <w:rsid w:val="001414C7"/>
    <w:rsid w:val="00141AAC"/>
    <w:rsid w:val="00141F77"/>
    <w:rsid w:val="00141F90"/>
    <w:rsid w:val="00142213"/>
    <w:rsid w:val="00142A89"/>
    <w:rsid w:val="00143CC1"/>
    <w:rsid w:val="0014461F"/>
    <w:rsid w:val="0014477A"/>
    <w:rsid w:val="00145648"/>
    <w:rsid w:val="00145FF5"/>
    <w:rsid w:val="00146E54"/>
    <w:rsid w:val="00147538"/>
    <w:rsid w:val="00147D50"/>
    <w:rsid w:val="00153A68"/>
    <w:rsid w:val="00153F28"/>
    <w:rsid w:val="00154018"/>
    <w:rsid w:val="001545B4"/>
    <w:rsid w:val="00155B8C"/>
    <w:rsid w:val="001560EC"/>
    <w:rsid w:val="001562BE"/>
    <w:rsid w:val="00156A8A"/>
    <w:rsid w:val="001575C5"/>
    <w:rsid w:val="00157602"/>
    <w:rsid w:val="0015761A"/>
    <w:rsid w:val="00160897"/>
    <w:rsid w:val="001609A8"/>
    <w:rsid w:val="00161506"/>
    <w:rsid w:val="00161ECF"/>
    <w:rsid w:val="001631C2"/>
    <w:rsid w:val="00164C4C"/>
    <w:rsid w:val="001667F5"/>
    <w:rsid w:val="00167F3B"/>
    <w:rsid w:val="00171C39"/>
    <w:rsid w:val="001723EA"/>
    <w:rsid w:val="001734AA"/>
    <w:rsid w:val="00174541"/>
    <w:rsid w:val="00174BE3"/>
    <w:rsid w:val="00175187"/>
    <w:rsid w:val="00177D20"/>
    <w:rsid w:val="001800E8"/>
    <w:rsid w:val="0018382A"/>
    <w:rsid w:val="001878E9"/>
    <w:rsid w:val="00187FFD"/>
    <w:rsid w:val="00192A85"/>
    <w:rsid w:val="001933CC"/>
    <w:rsid w:val="00193AE0"/>
    <w:rsid w:val="0019481A"/>
    <w:rsid w:val="00195184"/>
    <w:rsid w:val="00195914"/>
    <w:rsid w:val="00196187"/>
    <w:rsid w:val="001A114E"/>
    <w:rsid w:val="001A19A4"/>
    <w:rsid w:val="001A329E"/>
    <w:rsid w:val="001A3712"/>
    <w:rsid w:val="001A3C54"/>
    <w:rsid w:val="001A4324"/>
    <w:rsid w:val="001A4B52"/>
    <w:rsid w:val="001A5F06"/>
    <w:rsid w:val="001A61A4"/>
    <w:rsid w:val="001A6472"/>
    <w:rsid w:val="001A6565"/>
    <w:rsid w:val="001A7928"/>
    <w:rsid w:val="001B032A"/>
    <w:rsid w:val="001B0B80"/>
    <w:rsid w:val="001B0F74"/>
    <w:rsid w:val="001B115E"/>
    <w:rsid w:val="001B1E6A"/>
    <w:rsid w:val="001B37D5"/>
    <w:rsid w:val="001B3CF2"/>
    <w:rsid w:val="001B406F"/>
    <w:rsid w:val="001B53A5"/>
    <w:rsid w:val="001B5A11"/>
    <w:rsid w:val="001C372E"/>
    <w:rsid w:val="001C3FED"/>
    <w:rsid w:val="001C419F"/>
    <w:rsid w:val="001C4AD1"/>
    <w:rsid w:val="001C6D2E"/>
    <w:rsid w:val="001C7FF8"/>
    <w:rsid w:val="001D041D"/>
    <w:rsid w:val="001D0677"/>
    <w:rsid w:val="001D2C72"/>
    <w:rsid w:val="001D3819"/>
    <w:rsid w:val="001D3899"/>
    <w:rsid w:val="001D40D8"/>
    <w:rsid w:val="001D4708"/>
    <w:rsid w:val="001D718D"/>
    <w:rsid w:val="001D756A"/>
    <w:rsid w:val="001E034C"/>
    <w:rsid w:val="001E0357"/>
    <w:rsid w:val="001E03E3"/>
    <w:rsid w:val="001E2F32"/>
    <w:rsid w:val="001E3427"/>
    <w:rsid w:val="001E3D9D"/>
    <w:rsid w:val="001E47D2"/>
    <w:rsid w:val="001E4806"/>
    <w:rsid w:val="001E4AD3"/>
    <w:rsid w:val="001E6A68"/>
    <w:rsid w:val="001E7DDC"/>
    <w:rsid w:val="001F04D9"/>
    <w:rsid w:val="001F0D22"/>
    <w:rsid w:val="001F46A7"/>
    <w:rsid w:val="001F561E"/>
    <w:rsid w:val="001F7025"/>
    <w:rsid w:val="001F72D2"/>
    <w:rsid w:val="00203916"/>
    <w:rsid w:val="00203F31"/>
    <w:rsid w:val="0020467A"/>
    <w:rsid w:val="00204713"/>
    <w:rsid w:val="00206721"/>
    <w:rsid w:val="00210D9C"/>
    <w:rsid w:val="00211E0C"/>
    <w:rsid w:val="00212194"/>
    <w:rsid w:val="00212FC6"/>
    <w:rsid w:val="00214831"/>
    <w:rsid w:val="002160E6"/>
    <w:rsid w:val="002166BB"/>
    <w:rsid w:val="002173DC"/>
    <w:rsid w:val="00217F23"/>
    <w:rsid w:val="002208FB"/>
    <w:rsid w:val="002210D2"/>
    <w:rsid w:val="002258BB"/>
    <w:rsid w:val="002259CA"/>
    <w:rsid w:val="002265D3"/>
    <w:rsid w:val="00226B8F"/>
    <w:rsid w:val="00227F24"/>
    <w:rsid w:val="002304A7"/>
    <w:rsid w:val="00232BC7"/>
    <w:rsid w:val="002331F7"/>
    <w:rsid w:val="002338BE"/>
    <w:rsid w:val="002342F0"/>
    <w:rsid w:val="00234537"/>
    <w:rsid w:val="0023547C"/>
    <w:rsid w:val="00235ADB"/>
    <w:rsid w:val="00236C74"/>
    <w:rsid w:val="002404BB"/>
    <w:rsid w:val="0024053A"/>
    <w:rsid w:val="00240CBC"/>
    <w:rsid w:val="00241536"/>
    <w:rsid w:val="00241606"/>
    <w:rsid w:val="00241F5F"/>
    <w:rsid w:val="00242127"/>
    <w:rsid w:val="002432A7"/>
    <w:rsid w:val="0024456B"/>
    <w:rsid w:val="00246908"/>
    <w:rsid w:val="00250026"/>
    <w:rsid w:val="0025049F"/>
    <w:rsid w:val="002504C4"/>
    <w:rsid w:val="002505A1"/>
    <w:rsid w:val="002506A5"/>
    <w:rsid w:val="00250727"/>
    <w:rsid w:val="00251378"/>
    <w:rsid w:val="00251FC8"/>
    <w:rsid w:val="00254880"/>
    <w:rsid w:val="00254B24"/>
    <w:rsid w:val="00254BAE"/>
    <w:rsid w:val="00255097"/>
    <w:rsid w:val="00263B54"/>
    <w:rsid w:val="0026474A"/>
    <w:rsid w:val="0026611A"/>
    <w:rsid w:val="00270A32"/>
    <w:rsid w:val="002737BF"/>
    <w:rsid w:val="00275372"/>
    <w:rsid w:val="00276051"/>
    <w:rsid w:val="002776EA"/>
    <w:rsid w:val="00277D76"/>
    <w:rsid w:val="002815A5"/>
    <w:rsid w:val="00282076"/>
    <w:rsid w:val="0028285A"/>
    <w:rsid w:val="00282891"/>
    <w:rsid w:val="00282B0E"/>
    <w:rsid w:val="00285372"/>
    <w:rsid w:val="0028649D"/>
    <w:rsid w:val="00287505"/>
    <w:rsid w:val="00290FE1"/>
    <w:rsid w:val="00294186"/>
    <w:rsid w:val="00295478"/>
    <w:rsid w:val="00295620"/>
    <w:rsid w:val="00297401"/>
    <w:rsid w:val="002A1371"/>
    <w:rsid w:val="002A2B49"/>
    <w:rsid w:val="002A3876"/>
    <w:rsid w:val="002A3B69"/>
    <w:rsid w:val="002A4E74"/>
    <w:rsid w:val="002A4FAB"/>
    <w:rsid w:val="002A6D97"/>
    <w:rsid w:val="002A6DCB"/>
    <w:rsid w:val="002B020A"/>
    <w:rsid w:val="002B2883"/>
    <w:rsid w:val="002B2EE4"/>
    <w:rsid w:val="002B36BC"/>
    <w:rsid w:val="002B374C"/>
    <w:rsid w:val="002B7261"/>
    <w:rsid w:val="002B7CA3"/>
    <w:rsid w:val="002C0DE1"/>
    <w:rsid w:val="002C2C39"/>
    <w:rsid w:val="002C4168"/>
    <w:rsid w:val="002C677A"/>
    <w:rsid w:val="002C681E"/>
    <w:rsid w:val="002D1019"/>
    <w:rsid w:val="002D10E0"/>
    <w:rsid w:val="002D1644"/>
    <w:rsid w:val="002D17C4"/>
    <w:rsid w:val="002D370D"/>
    <w:rsid w:val="002D46F4"/>
    <w:rsid w:val="002D4A24"/>
    <w:rsid w:val="002D5117"/>
    <w:rsid w:val="002D5596"/>
    <w:rsid w:val="002D55B2"/>
    <w:rsid w:val="002D571F"/>
    <w:rsid w:val="002D77A7"/>
    <w:rsid w:val="002E1080"/>
    <w:rsid w:val="002E1BDC"/>
    <w:rsid w:val="002E1E88"/>
    <w:rsid w:val="002E280F"/>
    <w:rsid w:val="002E2F31"/>
    <w:rsid w:val="002E4A18"/>
    <w:rsid w:val="002E513F"/>
    <w:rsid w:val="002E53C4"/>
    <w:rsid w:val="002E7631"/>
    <w:rsid w:val="002F12A4"/>
    <w:rsid w:val="002F160D"/>
    <w:rsid w:val="002F2348"/>
    <w:rsid w:val="002F23C1"/>
    <w:rsid w:val="002F2ED3"/>
    <w:rsid w:val="002F31EC"/>
    <w:rsid w:val="002F3282"/>
    <w:rsid w:val="002F601D"/>
    <w:rsid w:val="00301480"/>
    <w:rsid w:val="003020CC"/>
    <w:rsid w:val="003043D1"/>
    <w:rsid w:val="0030578F"/>
    <w:rsid w:val="00305A43"/>
    <w:rsid w:val="0030686E"/>
    <w:rsid w:val="00307EAF"/>
    <w:rsid w:val="00310559"/>
    <w:rsid w:val="0031126B"/>
    <w:rsid w:val="00311779"/>
    <w:rsid w:val="00312EFB"/>
    <w:rsid w:val="003140D2"/>
    <w:rsid w:val="00314E4C"/>
    <w:rsid w:val="00315100"/>
    <w:rsid w:val="003225FA"/>
    <w:rsid w:val="00323DBC"/>
    <w:rsid w:val="0032427B"/>
    <w:rsid w:val="003268B2"/>
    <w:rsid w:val="0032782E"/>
    <w:rsid w:val="00331350"/>
    <w:rsid w:val="003328CA"/>
    <w:rsid w:val="00332F76"/>
    <w:rsid w:val="003335CC"/>
    <w:rsid w:val="00333F80"/>
    <w:rsid w:val="003341A2"/>
    <w:rsid w:val="00334701"/>
    <w:rsid w:val="00334D53"/>
    <w:rsid w:val="00335175"/>
    <w:rsid w:val="00335CCE"/>
    <w:rsid w:val="0033647F"/>
    <w:rsid w:val="00340C72"/>
    <w:rsid w:val="003415BE"/>
    <w:rsid w:val="00341BB5"/>
    <w:rsid w:val="00341D02"/>
    <w:rsid w:val="00341E85"/>
    <w:rsid w:val="003428D1"/>
    <w:rsid w:val="00342F3F"/>
    <w:rsid w:val="00343473"/>
    <w:rsid w:val="0034482D"/>
    <w:rsid w:val="00345652"/>
    <w:rsid w:val="00345A5F"/>
    <w:rsid w:val="00351D1F"/>
    <w:rsid w:val="00351E40"/>
    <w:rsid w:val="00353FC8"/>
    <w:rsid w:val="00354229"/>
    <w:rsid w:val="00355391"/>
    <w:rsid w:val="00355F43"/>
    <w:rsid w:val="00356B3D"/>
    <w:rsid w:val="00357A56"/>
    <w:rsid w:val="00357BC1"/>
    <w:rsid w:val="00357DFE"/>
    <w:rsid w:val="003604B7"/>
    <w:rsid w:val="00360B31"/>
    <w:rsid w:val="00361B6F"/>
    <w:rsid w:val="003622C5"/>
    <w:rsid w:val="00362BEA"/>
    <w:rsid w:val="00364601"/>
    <w:rsid w:val="003650D8"/>
    <w:rsid w:val="00365F14"/>
    <w:rsid w:val="00365F35"/>
    <w:rsid w:val="0037001A"/>
    <w:rsid w:val="00370D29"/>
    <w:rsid w:val="00371321"/>
    <w:rsid w:val="0037261B"/>
    <w:rsid w:val="00373AEF"/>
    <w:rsid w:val="00374EBE"/>
    <w:rsid w:val="0037758D"/>
    <w:rsid w:val="003777B5"/>
    <w:rsid w:val="00377ACE"/>
    <w:rsid w:val="00380A17"/>
    <w:rsid w:val="00381F04"/>
    <w:rsid w:val="003822B4"/>
    <w:rsid w:val="00382F79"/>
    <w:rsid w:val="00383373"/>
    <w:rsid w:val="00383A90"/>
    <w:rsid w:val="0038514C"/>
    <w:rsid w:val="00385502"/>
    <w:rsid w:val="003856A2"/>
    <w:rsid w:val="003863E7"/>
    <w:rsid w:val="00391D0E"/>
    <w:rsid w:val="00391EAD"/>
    <w:rsid w:val="00393314"/>
    <w:rsid w:val="00394674"/>
    <w:rsid w:val="003951E1"/>
    <w:rsid w:val="00397423"/>
    <w:rsid w:val="00397559"/>
    <w:rsid w:val="00397A55"/>
    <w:rsid w:val="003A03F1"/>
    <w:rsid w:val="003A0783"/>
    <w:rsid w:val="003A133E"/>
    <w:rsid w:val="003A1A98"/>
    <w:rsid w:val="003A25F1"/>
    <w:rsid w:val="003A274A"/>
    <w:rsid w:val="003A3536"/>
    <w:rsid w:val="003A3998"/>
    <w:rsid w:val="003A3B8D"/>
    <w:rsid w:val="003A4FB2"/>
    <w:rsid w:val="003A51B4"/>
    <w:rsid w:val="003A57C1"/>
    <w:rsid w:val="003A5E80"/>
    <w:rsid w:val="003A6942"/>
    <w:rsid w:val="003A7198"/>
    <w:rsid w:val="003B43B3"/>
    <w:rsid w:val="003B48AE"/>
    <w:rsid w:val="003B6178"/>
    <w:rsid w:val="003B70D8"/>
    <w:rsid w:val="003C0C11"/>
    <w:rsid w:val="003C0E08"/>
    <w:rsid w:val="003C1BC0"/>
    <w:rsid w:val="003C1E3A"/>
    <w:rsid w:val="003C20FC"/>
    <w:rsid w:val="003C37ED"/>
    <w:rsid w:val="003C40E5"/>
    <w:rsid w:val="003C61A2"/>
    <w:rsid w:val="003C69A1"/>
    <w:rsid w:val="003C6A2B"/>
    <w:rsid w:val="003C7765"/>
    <w:rsid w:val="003C78EB"/>
    <w:rsid w:val="003D0034"/>
    <w:rsid w:val="003D07AE"/>
    <w:rsid w:val="003D0D63"/>
    <w:rsid w:val="003D12CB"/>
    <w:rsid w:val="003D271F"/>
    <w:rsid w:val="003D307D"/>
    <w:rsid w:val="003D45A1"/>
    <w:rsid w:val="003D4E2A"/>
    <w:rsid w:val="003D57D6"/>
    <w:rsid w:val="003D5E08"/>
    <w:rsid w:val="003D6386"/>
    <w:rsid w:val="003D7818"/>
    <w:rsid w:val="003D781E"/>
    <w:rsid w:val="003E01C9"/>
    <w:rsid w:val="003E1044"/>
    <w:rsid w:val="003E245D"/>
    <w:rsid w:val="003E3C4D"/>
    <w:rsid w:val="003E3DD1"/>
    <w:rsid w:val="003E427B"/>
    <w:rsid w:val="003E4A64"/>
    <w:rsid w:val="003E58F2"/>
    <w:rsid w:val="003E590C"/>
    <w:rsid w:val="003E5A4C"/>
    <w:rsid w:val="003F02AB"/>
    <w:rsid w:val="003F0388"/>
    <w:rsid w:val="003F0E96"/>
    <w:rsid w:val="003F174F"/>
    <w:rsid w:val="003F3BAE"/>
    <w:rsid w:val="003F42C9"/>
    <w:rsid w:val="003F4D64"/>
    <w:rsid w:val="003F4E6F"/>
    <w:rsid w:val="003F580B"/>
    <w:rsid w:val="003F765A"/>
    <w:rsid w:val="003F7677"/>
    <w:rsid w:val="0040071C"/>
    <w:rsid w:val="0040323D"/>
    <w:rsid w:val="004037F6"/>
    <w:rsid w:val="00403C17"/>
    <w:rsid w:val="00404035"/>
    <w:rsid w:val="004041BE"/>
    <w:rsid w:val="00405581"/>
    <w:rsid w:val="004055CE"/>
    <w:rsid w:val="0040687F"/>
    <w:rsid w:val="004076D0"/>
    <w:rsid w:val="004105C0"/>
    <w:rsid w:val="00410A09"/>
    <w:rsid w:val="00410D2A"/>
    <w:rsid w:val="00411471"/>
    <w:rsid w:val="00411A2D"/>
    <w:rsid w:val="00411F41"/>
    <w:rsid w:val="0041286D"/>
    <w:rsid w:val="00412E69"/>
    <w:rsid w:val="00413FB9"/>
    <w:rsid w:val="0041422B"/>
    <w:rsid w:val="00420BA6"/>
    <w:rsid w:val="004219B9"/>
    <w:rsid w:val="00421A4B"/>
    <w:rsid w:val="004221C5"/>
    <w:rsid w:val="00422718"/>
    <w:rsid w:val="004229EB"/>
    <w:rsid w:val="00424657"/>
    <w:rsid w:val="004247CC"/>
    <w:rsid w:val="0042515C"/>
    <w:rsid w:val="004269AA"/>
    <w:rsid w:val="00431357"/>
    <w:rsid w:val="00431597"/>
    <w:rsid w:val="00431D27"/>
    <w:rsid w:val="0043253C"/>
    <w:rsid w:val="00432C4F"/>
    <w:rsid w:val="00432C66"/>
    <w:rsid w:val="0043432A"/>
    <w:rsid w:val="00434713"/>
    <w:rsid w:val="00436008"/>
    <w:rsid w:val="004361D5"/>
    <w:rsid w:val="0043708B"/>
    <w:rsid w:val="004404CE"/>
    <w:rsid w:val="004423F0"/>
    <w:rsid w:val="004426F8"/>
    <w:rsid w:val="0044576D"/>
    <w:rsid w:val="00445919"/>
    <w:rsid w:val="00445E63"/>
    <w:rsid w:val="00445ED0"/>
    <w:rsid w:val="00446046"/>
    <w:rsid w:val="00446C11"/>
    <w:rsid w:val="00447598"/>
    <w:rsid w:val="004512C7"/>
    <w:rsid w:val="00451C4C"/>
    <w:rsid w:val="00454E84"/>
    <w:rsid w:val="004561C9"/>
    <w:rsid w:val="0045695D"/>
    <w:rsid w:val="004569F7"/>
    <w:rsid w:val="004602F0"/>
    <w:rsid w:val="004614AE"/>
    <w:rsid w:val="00461607"/>
    <w:rsid w:val="00463438"/>
    <w:rsid w:val="00463AF7"/>
    <w:rsid w:val="00464869"/>
    <w:rsid w:val="00464E7B"/>
    <w:rsid w:val="004665B9"/>
    <w:rsid w:val="00466D32"/>
    <w:rsid w:val="0046755B"/>
    <w:rsid w:val="00467DFB"/>
    <w:rsid w:val="0047093F"/>
    <w:rsid w:val="00471A92"/>
    <w:rsid w:val="00471D64"/>
    <w:rsid w:val="004720C6"/>
    <w:rsid w:val="00473DC8"/>
    <w:rsid w:val="0047403F"/>
    <w:rsid w:val="00475105"/>
    <w:rsid w:val="00476359"/>
    <w:rsid w:val="004769E0"/>
    <w:rsid w:val="00476EDD"/>
    <w:rsid w:val="004778B2"/>
    <w:rsid w:val="004837A2"/>
    <w:rsid w:val="00485561"/>
    <w:rsid w:val="00486687"/>
    <w:rsid w:val="004866BE"/>
    <w:rsid w:val="004867D9"/>
    <w:rsid w:val="004918D0"/>
    <w:rsid w:val="00491C1C"/>
    <w:rsid w:val="00492FDE"/>
    <w:rsid w:val="00493337"/>
    <w:rsid w:val="00493B8C"/>
    <w:rsid w:val="00494910"/>
    <w:rsid w:val="00496B5D"/>
    <w:rsid w:val="0049773D"/>
    <w:rsid w:val="00497BB2"/>
    <w:rsid w:val="004A0C45"/>
    <w:rsid w:val="004A1BF1"/>
    <w:rsid w:val="004A1E8D"/>
    <w:rsid w:val="004A21C9"/>
    <w:rsid w:val="004A2706"/>
    <w:rsid w:val="004A36E2"/>
    <w:rsid w:val="004A3792"/>
    <w:rsid w:val="004A420C"/>
    <w:rsid w:val="004A449B"/>
    <w:rsid w:val="004B0DD2"/>
    <w:rsid w:val="004B1594"/>
    <w:rsid w:val="004B2F8B"/>
    <w:rsid w:val="004B3B94"/>
    <w:rsid w:val="004B3C1B"/>
    <w:rsid w:val="004B3F58"/>
    <w:rsid w:val="004B4D4C"/>
    <w:rsid w:val="004B68A5"/>
    <w:rsid w:val="004B7B60"/>
    <w:rsid w:val="004C0C6A"/>
    <w:rsid w:val="004C1AE5"/>
    <w:rsid w:val="004C2A29"/>
    <w:rsid w:val="004C2D6A"/>
    <w:rsid w:val="004C30D3"/>
    <w:rsid w:val="004C3975"/>
    <w:rsid w:val="004C5A7E"/>
    <w:rsid w:val="004C5CEB"/>
    <w:rsid w:val="004C6588"/>
    <w:rsid w:val="004C7973"/>
    <w:rsid w:val="004C7B9A"/>
    <w:rsid w:val="004C7F28"/>
    <w:rsid w:val="004D2CF9"/>
    <w:rsid w:val="004D303D"/>
    <w:rsid w:val="004D34D4"/>
    <w:rsid w:val="004D3F8D"/>
    <w:rsid w:val="004D43DE"/>
    <w:rsid w:val="004D481D"/>
    <w:rsid w:val="004D4BDB"/>
    <w:rsid w:val="004D54C4"/>
    <w:rsid w:val="004D71F5"/>
    <w:rsid w:val="004D790A"/>
    <w:rsid w:val="004E0491"/>
    <w:rsid w:val="004E2437"/>
    <w:rsid w:val="004E34CF"/>
    <w:rsid w:val="004E38F9"/>
    <w:rsid w:val="004E5DD7"/>
    <w:rsid w:val="004E6715"/>
    <w:rsid w:val="004E6750"/>
    <w:rsid w:val="004E6AE6"/>
    <w:rsid w:val="004E6C8A"/>
    <w:rsid w:val="004E6FAC"/>
    <w:rsid w:val="004F0739"/>
    <w:rsid w:val="004F1A49"/>
    <w:rsid w:val="004F2A19"/>
    <w:rsid w:val="004F3A5C"/>
    <w:rsid w:val="004F3F76"/>
    <w:rsid w:val="004F4D4B"/>
    <w:rsid w:val="004F4E14"/>
    <w:rsid w:val="004F4F43"/>
    <w:rsid w:val="004F52AA"/>
    <w:rsid w:val="004F60A7"/>
    <w:rsid w:val="00501683"/>
    <w:rsid w:val="00502723"/>
    <w:rsid w:val="0050394E"/>
    <w:rsid w:val="0050554B"/>
    <w:rsid w:val="0051064F"/>
    <w:rsid w:val="00510753"/>
    <w:rsid w:val="00510C07"/>
    <w:rsid w:val="005113AD"/>
    <w:rsid w:val="00511EC7"/>
    <w:rsid w:val="00512B08"/>
    <w:rsid w:val="0051433B"/>
    <w:rsid w:val="005143B1"/>
    <w:rsid w:val="00514613"/>
    <w:rsid w:val="00514A12"/>
    <w:rsid w:val="005151D8"/>
    <w:rsid w:val="0051620D"/>
    <w:rsid w:val="00516584"/>
    <w:rsid w:val="00516E70"/>
    <w:rsid w:val="0051700A"/>
    <w:rsid w:val="00520C6E"/>
    <w:rsid w:val="00521ADA"/>
    <w:rsid w:val="00522E48"/>
    <w:rsid w:val="005234CF"/>
    <w:rsid w:val="00523B40"/>
    <w:rsid w:val="005242D5"/>
    <w:rsid w:val="0052436D"/>
    <w:rsid w:val="0052462D"/>
    <w:rsid w:val="00524F11"/>
    <w:rsid w:val="005269E5"/>
    <w:rsid w:val="005307C4"/>
    <w:rsid w:val="0053085C"/>
    <w:rsid w:val="0053111B"/>
    <w:rsid w:val="0053186D"/>
    <w:rsid w:val="00531D6B"/>
    <w:rsid w:val="00532184"/>
    <w:rsid w:val="00532618"/>
    <w:rsid w:val="00532D86"/>
    <w:rsid w:val="005332E0"/>
    <w:rsid w:val="00534500"/>
    <w:rsid w:val="0053489B"/>
    <w:rsid w:val="00535585"/>
    <w:rsid w:val="0053608F"/>
    <w:rsid w:val="005362CE"/>
    <w:rsid w:val="0053654C"/>
    <w:rsid w:val="00536B12"/>
    <w:rsid w:val="00536B5B"/>
    <w:rsid w:val="00536D74"/>
    <w:rsid w:val="0053746A"/>
    <w:rsid w:val="0053787B"/>
    <w:rsid w:val="00537D82"/>
    <w:rsid w:val="0054075D"/>
    <w:rsid w:val="00540D8D"/>
    <w:rsid w:val="00541762"/>
    <w:rsid w:val="00541AF9"/>
    <w:rsid w:val="005428FE"/>
    <w:rsid w:val="00542FCE"/>
    <w:rsid w:val="00543342"/>
    <w:rsid w:val="00545077"/>
    <w:rsid w:val="00547912"/>
    <w:rsid w:val="00547A6D"/>
    <w:rsid w:val="005513A6"/>
    <w:rsid w:val="005547FA"/>
    <w:rsid w:val="0056145C"/>
    <w:rsid w:val="005629F7"/>
    <w:rsid w:val="0056510F"/>
    <w:rsid w:val="0056582A"/>
    <w:rsid w:val="0056587C"/>
    <w:rsid w:val="00566AA4"/>
    <w:rsid w:val="00566B07"/>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4A66"/>
    <w:rsid w:val="00585D45"/>
    <w:rsid w:val="0058675E"/>
    <w:rsid w:val="0058788F"/>
    <w:rsid w:val="00587AA9"/>
    <w:rsid w:val="00593304"/>
    <w:rsid w:val="005939E1"/>
    <w:rsid w:val="00594BD4"/>
    <w:rsid w:val="005964BF"/>
    <w:rsid w:val="00596C71"/>
    <w:rsid w:val="005975A9"/>
    <w:rsid w:val="005A046C"/>
    <w:rsid w:val="005A23B4"/>
    <w:rsid w:val="005A260C"/>
    <w:rsid w:val="005A26A5"/>
    <w:rsid w:val="005A2EC8"/>
    <w:rsid w:val="005A352E"/>
    <w:rsid w:val="005A41BA"/>
    <w:rsid w:val="005A4434"/>
    <w:rsid w:val="005A4BF4"/>
    <w:rsid w:val="005A5381"/>
    <w:rsid w:val="005A63EE"/>
    <w:rsid w:val="005A72F0"/>
    <w:rsid w:val="005B092F"/>
    <w:rsid w:val="005B302E"/>
    <w:rsid w:val="005B3465"/>
    <w:rsid w:val="005B35DB"/>
    <w:rsid w:val="005B4E49"/>
    <w:rsid w:val="005B55E2"/>
    <w:rsid w:val="005B5763"/>
    <w:rsid w:val="005B68A7"/>
    <w:rsid w:val="005C079D"/>
    <w:rsid w:val="005C1CB2"/>
    <w:rsid w:val="005C206D"/>
    <w:rsid w:val="005C4C0F"/>
    <w:rsid w:val="005C59D8"/>
    <w:rsid w:val="005C66E2"/>
    <w:rsid w:val="005D05B7"/>
    <w:rsid w:val="005D0B6E"/>
    <w:rsid w:val="005D0E5B"/>
    <w:rsid w:val="005D18A6"/>
    <w:rsid w:val="005D403B"/>
    <w:rsid w:val="005D522F"/>
    <w:rsid w:val="005D60A4"/>
    <w:rsid w:val="005E3855"/>
    <w:rsid w:val="005E4D62"/>
    <w:rsid w:val="005E68E9"/>
    <w:rsid w:val="005E68F9"/>
    <w:rsid w:val="005E7A59"/>
    <w:rsid w:val="005E7AD9"/>
    <w:rsid w:val="005F12C2"/>
    <w:rsid w:val="005F1E12"/>
    <w:rsid w:val="005F2340"/>
    <w:rsid w:val="005F238D"/>
    <w:rsid w:val="005F2A26"/>
    <w:rsid w:val="005F5457"/>
    <w:rsid w:val="0060015F"/>
    <w:rsid w:val="00600F13"/>
    <w:rsid w:val="006012D6"/>
    <w:rsid w:val="00602E74"/>
    <w:rsid w:val="00603A88"/>
    <w:rsid w:val="006051EE"/>
    <w:rsid w:val="0060527F"/>
    <w:rsid w:val="006062A1"/>
    <w:rsid w:val="00607E7C"/>
    <w:rsid w:val="006125D2"/>
    <w:rsid w:val="00612DD0"/>
    <w:rsid w:val="006144E7"/>
    <w:rsid w:val="00616106"/>
    <w:rsid w:val="00616F2E"/>
    <w:rsid w:val="0061799C"/>
    <w:rsid w:val="00620595"/>
    <w:rsid w:val="0062063E"/>
    <w:rsid w:val="00620B1D"/>
    <w:rsid w:val="00621164"/>
    <w:rsid w:val="0062202F"/>
    <w:rsid w:val="00622E96"/>
    <w:rsid w:val="00624445"/>
    <w:rsid w:val="00624811"/>
    <w:rsid w:val="00624A4C"/>
    <w:rsid w:val="00625E26"/>
    <w:rsid w:val="0062671A"/>
    <w:rsid w:val="00633566"/>
    <w:rsid w:val="00634165"/>
    <w:rsid w:val="00634843"/>
    <w:rsid w:val="00635AD6"/>
    <w:rsid w:val="00635E4B"/>
    <w:rsid w:val="00636154"/>
    <w:rsid w:val="006363F5"/>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4163"/>
    <w:rsid w:val="0065430C"/>
    <w:rsid w:val="0065526E"/>
    <w:rsid w:val="006559F2"/>
    <w:rsid w:val="00655A4C"/>
    <w:rsid w:val="006570F2"/>
    <w:rsid w:val="0065757D"/>
    <w:rsid w:val="006607FF"/>
    <w:rsid w:val="00661973"/>
    <w:rsid w:val="00661CB5"/>
    <w:rsid w:val="0066204A"/>
    <w:rsid w:val="006635B5"/>
    <w:rsid w:val="00664599"/>
    <w:rsid w:val="00664FE6"/>
    <w:rsid w:val="006653E9"/>
    <w:rsid w:val="00665414"/>
    <w:rsid w:val="00667A9C"/>
    <w:rsid w:val="00670F37"/>
    <w:rsid w:val="00671CFD"/>
    <w:rsid w:val="00672269"/>
    <w:rsid w:val="006722FF"/>
    <w:rsid w:val="00674B7D"/>
    <w:rsid w:val="006759E2"/>
    <w:rsid w:val="00676137"/>
    <w:rsid w:val="006764F6"/>
    <w:rsid w:val="00676B55"/>
    <w:rsid w:val="00677E86"/>
    <w:rsid w:val="00684999"/>
    <w:rsid w:val="00685B4B"/>
    <w:rsid w:val="00685CF2"/>
    <w:rsid w:val="00686ECE"/>
    <w:rsid w:val="006904D5"/>
    <w:rsid w:val="006918F7"/>
    <w:rsid w:val="006931ED"/>
    <w:rsid w:val="006932CC"/>
    <w:rsid w:val="0069367A"/>
    <w:rsid w:val="00694ED1"/>
    <w:rsid w:val="0069792B"/>
    <w:rsid w:val="00697C57"/>
    <w:rsid w:val="006A0F6E"/>
    <w:rsid w:val="006A2936"/>
    <w:rsid w:val="006A348D"/>
    <w:rsid w:val="006A3D5D"/>
    <w:rsid w:val="006A501A"/>
    <w:rsid w:val="006A589B"/>
    <w:rsid w:val="006A5DAD"/>
    <w:rsid w:val="006A7043"/>
    <w:rsid w:val="006A7637"/>
    <w:rsid w:val="006A77A0"/>
    <w:rsid w:val="006A7A81"/>
    <w:rsid w:val="006B04B8"/>
    <w:rsid w:val="006B054A"/>
    <w:rsid w:val="006B089B"/>
    <w:rsid w:val="006B0FFD"/>
    <w:rsid w:val="006B11D4"/>
    <w:rsid w:val="006B147D"/>
    <w:rsid w:val="006B1D24"/>
    <w:rsid w:val="006B1D33"/>
    <w:rsid w:val="006B2447"/>
    <w:rsid w:val="006B2BC5"/>
    <w:rsid w:val="006B309D"/>
    <w:rsid w:val="006B34E4"/>
    <w:rsid w:val="006B628F"/>
    <w:rsid w:val="006B7E7B"/>
    <w:rsid w:val="006C1EE3"/>
    <w:rsid w:val="006C20A4"/>
    <w:rsid w:val="006C2F30"/>
    <w:rsid w:val="006C5A77"/>
    <w:rsid w:val="006C61F3"/>
    <w:rsid w:val="006C6C72"/>
    <w:rsid w:val="006C6F9B"/>
    <w:rsid w:val="006C7985"/>
    <w:rsid w:val="006D0470"/>
    <w:rsid w:val="006D091A"/>
    <w:rsid w:val="006D135E"/>
    <w:rsid w:val="006D2E9F"/>
    <w:rsid w:val="006D5F4B"/>
    <w:rsid w:val="006D7437"/>
    <w:rsid w:val="006D7961"/>
    <w:rsid w:val="006E2EE2"/>
    <w:rsid w:val="006E3414"/>
    <w:rsid w:val="006E442A"/>
    <w:rsid w:val="006E4B72"/>
    <w:rsid w:val="006E4C4E"/>
    <w:rsid w:val="006E608D"/>
    <w:rsid w:val="006E62BA"/>
    <w:rsid w:val="006E65D4"/>
    <w:rsid w:val="006E6937"/>
    <w:rsid w:val="006E730B"/>
    <w:rsid w:val="006F2363"/>
    <w:rsid w:val="006F349B"/>
    <w:rsid w:val="006F47EF"/>
    <w:rsid w:val="006F5FDC"/>
    <w:rsid w:val="006F6823"/>
    <w:rsid w:val="006F6B32"/>
    <w:rsid w:val="006F70BC"/>
    <w:rsid w:val="007000B6"/>
    <w:rsid w:val="0070177A"/>
    <w:rsid w:val="0070202E"/>
    <w:rsid w:val="00707291"/>
    <w:rsid w:val="00707799"/>
    <w:rsid w:val="007104D8"/>
    <w:rsid w:val="00712A97"/>
    <w:rsid w:val="007146F5"/>
    <w:rsid w:val="007157C4"/>
    <w:rsid w:val="00715F9C"/>
    <w:rsid w:val="00716942"/>
    <w:rsid w:val="00716DDE"/>
    <w:rsid w:val="007223FE"/>
    <w:rsid w:val="007224B6"/>
    <w:rsid w:val="00723D08"/>
    <w:rsid w:val="0072793A"/>
    <w:rsid w:val="00727BF6"/>
    <w:rsid w:val="007324C1"/>
    <w:rsid w:val="00732DFC"/>
    <w:rsid w:val="007330C3"/>
    <w:rsid w:val="00733C2F"/>
    <w:rsid w:val="00735336"/>
    <w:rsid w:val="007364DF"/>
    <w:rsid w:val="00740CCF"/>
    <w:rsid w:val="00740D2B"/>
    <w:rsid w:val="00741D0B"/>
    <w:rsid w:val="0074234E"/>
    <w:rsid w:val="00743E83"/>
    <w:rsid w:val="007460CD"/>
    <w:rsid w:val="007467F7"/>
    <w:rsid w:val="00747B72"/>
    <w:rsid w:val="0075017E"/>
    <w:rsid w:val="007511F8"/>
    <w:rsid w:val="00751C4B"/>
    <w:rsid w:val="00751E9D"/>
    <w:rsid w:val="00752CEC"/>
    <w:rsid w:val="0075310C"/>
    <w:rsid w:val="0075335A"/>
    <w:rsid w:val="00753EC8"/>
    <w:rsid w:val="00754F2F"/>
    <w:rsid w:val="00755A4C"/>
    <w:rsid w:val="00755B41"/>
    <w:rsid w:val="00756094"/>
    <w:rsid w:val="007561EA"/>
    <w:rsid w:val="007575F2"/>
    <w:rsid w:val="007615BF"/>
    <w:rsid w:val="0076176C"/>
    <w:rsid w:val="0076229A"/>
    <w:rsid w:val="007627B1"/>
    <w:rsid w:val="00762A84"/>
    <w:rsid w:val="00762CE0"/>
    <w:rsid w:val="00762EE7"/>
    <w:rsid w:val="00763912"/>
    <w:rsid w:val="007647A3"/>
    <w:rsid w:val="007677B4"/>
    <w:rsid w:val="0076788E"/>
    <w:rsid w:val="007678CE"/>
    <w:rsid w:val="00767BE2"/>
    <w:rsid w:val="007711EA"/>
    <w:rsid w:val="007717D6"/>
    <w:rsid w:val="00771A5C"/>
    <w:rsid w:val="00773098"/>
    <w:rsid w:val="007732C8"/>
    <w:rsid w:val="007758F0"/>
    <w:rsid w:val="00775C0E"/>
    <w:rsid w:val="00776814"/>
    <w:rsid w:val="007770BD"/>
    <w:rsid w:val="00777970"/>
    <w:rsid w:val="007803BC"/>
    <w:rsid w:val="00780D5A"/>
    <w:rsid w:val="0078114A"/>
    <w:rsid w:val="00783CDD"/>
    <w:rsid w:val="00784C2F"/>
    <w:rsid w:val="007860C2"/>
    <w:rsid w:val="00790A30"/>
    <w:rsid w:val="007913F0"/>
    <w:rsid w:val="007917C6"/>
    <w:rsid w:val="007919A7"/>
    <w:rsid w:val="00791A43"/>
    <w:rsid w:val="00791C36"/>
    <w:rsid w:val="0079402A"/>
    <w:rsid w:val="007948E0"/>
    <w:rsid w:val="00794C16"/>
    <w:rsid w:val="00795B90"/>
    <w:rsid w:val="00795C67"/>
    <w:rsid w:val="00795CF2"/>
    <w:rsid w:val="0079632B"/>
    <w:rsid w:val="00797E0F"/>
    <w:rsid w:val="00797EBA"/>
    <w:rsid w:val="007A2475"/>
    <w:rsid w:val="007A2D54"/>
    <w:rsid w:val="007A445A"/>
    <w:rsid w:val="007A4766"/>
    <w:rsid w:val="007A654B"/>
    <w:rsid w:val="007A7B1E"/>
    <w:rsid w:val="007B0CA8"/>
    <w:rsid w:val="007B1653"/>
    <w:rsid w:val="007B2D70"/>
    <w:rsid w:val="007B3408"/>
    <w:rsid w:val="007B37DB"/>
    <w:rsid w:val="007B401A"/>
    <w:rsid w:val="007B4AC7"/>
    <w:rsid w:val="007B6279"/>
    <w:rsid w:val="007B637B"/>
    <w:rsid w:val="007B7FC5"/>
    <w:rsid w:val="007C07F5"/>
    <w:rsid w:val="007C0AF0"/>
    <w:rsid w:val="007C0CF3"/>
    <w:rsid w:val="007C10AC"/>
    <w:rsid w:val="007C2D18"/>
    <w:rsid w:val="007C3953"/>
    <w:rsid w:val="007C5341"/>
    <w:rsid w:val="007C53B7"/>
    <w:rsid w:val="007C7995"/>
    <w:rsid w:val="007C7C68"/>
    <w:rsid w:val="007D16DA"/>
    <w:rsid w:val="007D1831"/>
    <w:rsid w:val="007D18B1"/>
    <w:rsid w:val="007D25DD"/>
    <w:rsid w:val="007D536A"/>
    <w:rsid w:val="007D6A7A"/>
    <w:rsid w:val="007D79E3"/>
    <w:rsid w:val="007D7B15"/>
    <w:rsid w:val="007D7D0F"/>
    <w:rsid w:val="007E1AB7"/>
    <w:rsid w:val="007E2A31"/>
    <w:rsid w:val="007E3405"/>
    <w:rsid w:val="007E42FA"/>
    <w:rsid w:val="007E5D8E"/>
    <w:rsid w:val="007E6054"/>
    <w:rsid w:val="007E61A5"/>
    <w:rsid w:val="007E782D"/>
    <w:rsid w:val="007E7CF5"/>
    <w:rsid w:val="007F0E77"/>
    <w:rsid w:val="007F0E7E"/>
    <w:rsid w:val="007F35E2"/>
    <w:rsid w:val="007F43FF"/>
    <w:rsid w:val="007F4D3B"/>
    <w:rsid w:val="007F5906"/>
    <w:rsid w:val="007F608C"/>
    <w:rsid w:val="007F6B81"/>
    <w:rsid w:val="008029EE"/>
    <w:rsid w:val="00802FD6"/>
    <w:rsid w:val="00804CB6"/>
    <w:rsid w:val="008051FE"/>
    <w:rsid w:val="0080632F"/>
    <w:rsid w:val="00807EFC"/>
    <w:rsid w:val="00810925"/>
    <w:rsid w:val="00811DE6"/>
    <w:rsid w:val="00812567"/>
    <w:rsid w:val="0081277F"/>
    <w:rsid w:val="00812785"/>
    <w:rsid w:val="00814CDD"/>
    <w:rsid w:val="008151A6"/>
    <w:rsid w:val="00816685"/>
    <w:rsid w:val="008206A7"/>
    <w:rsid w:val="00820D72"/>
    <w:rsid w:val="008223CF"/>
    <w:rsid w:val="008247DF"/>
    <w:rsid w:val="00824962"/>
    <w:rsid w:val="008266E4"/>
    <w:rsid w:val="00827BD5"/>
    <w:rsid w:val="008310C3"/>
    <w:rsid w:val="008332C7"/>
    <w:rsid w:val="00833736"/>
    <w:rsid w:val="008340DF"/>
    <w:rsid w:val="00834AD2"/>
    <w:rsid w:val="008364F5"/>
    <w:rsid w:val="00837FC5"/>
    <w:rsid w:val="008413BB"/>
    <w:rsid w:val="00841DE9"/>
    <w:rsid w:val="00842BCC"/>
    <w:rsid w:val="008436AB"/>
    <w:rsid w:val="008436B9"/>
    <w:rsid w:val="00843B04"/>
    <w:rsid w:val="008447B1"/>
    <w:rsid w:val="0084579C"/>
    <w:rsid w:val="00847191"/>
    <w:rsid w:val="00847BD5"/>
    <w:rsid w:val="008503FA"/>
    <w:rsid w:val="008512E3"/>
    <w:rsid w:val="0085298D"/>
    <w:rsid w:val="00853061"/>
    <w:rsid w:val="008538C7"/>
    <w:rsid w:val="008538D5"/>
    <w:rsid w:val="008543D8"/>
    <w:rsid w:val="008552BA"/>
    <w:rsid w:val="00856EA9"/>
    <w:rsid w:val="00857FD8"/>
    <w:rsid w:val="0086089B"/>
    <w:rsid w:val="00860C86"/>
    <w:rsid w:val="00861BE6"/>
    <w:rsid w:val="0086280B"/>
    <w:rsid w:val="00862B91"/>
    <w:rsid w:val="00862F0E"/>
    <w:rsid w:val="008647CD"/>
    <w:rsid w:val="00864870"/>
    <w:rsid w:val="00865273"/>
    <w:rsid w:val="00865F0B"/>
    <w:rsid w:val="00866E66"/>
    <w:rsid w:val="00866F5F"/>
    <w:rsid w:val="00867590"/>
    <w:rsid w:val="008739AE"/>
    <w:rsid w:val="00874454"/>
    <w:rsid w:val="0087471C"/>
    <w:rsid w:val="00875D1B"/>
    <w:rsid w:val="00876F44"/>
    <w:rsid w:val="00880172"/>
    <w:rsid w:val="00881219"/>
    <w:rsid w:val="008814A7"/>
    <w:rsid w:val="008817F8"/>
    <w:rsid w:val="008821F1"/>
    <w:rsid w:val="008823B1"/>
    <w:rsid w:val="008834E1"/>
    <w:rsid w:val="00883882"/>
    <w:rsid w:val="00884352"/>
    <w:rsid w:val="00887D43"/>
    <w:rsid w:val="008905B5"/>
    <w:rsid w:val="00891B35"/>
    <w:rsid w:val="00892307"/>
    <w:rsid w:val="00894085"/>
    <w:rsid w:val="008944C6"/>
    <w:rsid w:val="0089472E"/>
    <w:rsid w:val="00897AA5"/>
    <w:rsid w:val="008A0F7B"/>
    <w:rsid w:val="008A26E5"/>
    <w:rsid w:val="008A3239"/>
    <w:rsid w:val="008A3A0B"/>
    <w:rsid w:val="008A3B66"/>
    <w:rsid w:val="008A3DE8"/>
    <w:rsid w:val="008A4B54"/>
    <w:rsid w:val="008A50B6"/>
    <w:rsid w:val="008A6BA1"/>
    <w:rsid w:val="008A6FD6"/>
    <w:rsid w:val="008B0F10"/>
    <w:rsid w:val="008B1ECC"/>
    <w:rsid w:val="008B1EF0"/>
    <w:rsid w:val="008B2993"/>
    <w:rsid w:val="008B31DD"/>
    <w:rsid w:val="008B3816"/>
    <w:rsid w:val="008B5A66"/>
    <w:rsid w:val="008B5D32"/>
    <w:rsid w:val="008B5DD0"/>
    <w:rsid w:val="008C0023"/>
    <w:rsid w:val="008C1C59"/>
    <w:rsid w:val="008C304D"/>
    <w:rsid w:val="008C35B6"/>
    <w:rsid w:val="008C3ADD"/>
    <w:rsid w:val="008C444A"/>
    <w:rsid w:val="008C4AB5"/>
    <w:rsid w:val="008C5F38"/>
    <w:rsid w:val="008C62CB"/>
    <w:rsid w:val="008C6E8B"/>
    <w:rsid w:val="008C7874"/>
    <w:rsid w:val="008C7A68"/>
    <w:rsid w:val="008D0055"/>
    <w:rsid w:val="008D05F1"/>
    <w:rsid w:val="008D0A6A"/>
    <w:rsid w:val="008D1894"/>
    <w:rsid w:val="008D191B"/>
    <w:rsid w:val="008D2A02"/>
    <w:rsid w:val="008D33BE"/>
    <w:rsid w:val="008D3561"/>
    <w:rsid w:val="008D4730"/>
    <w:rsid w:val="008D50F4"/>
    <w:rsid w:val="008D6F34"/>
    <w:rsid w:val="008D7988"/>
    <w:rsid w:val="008D7E3F"/>
    <w:rsid w:val="008D7F3F"/>
    <w:rsid w:val="008E2B35"/>
    <w:rsid w:val="008E2DE6"/>
    <w:rsid w:val="008E3036"/>
    <w:rsid w:val="008E463D"/>
    <w:rsid w:val="008E5268"/>
    <w:rsid w:val="008E559E"/>
    <w:rsid w:val="008E5E49"/>
    <w:rsid w:val="008E66D2"/>
    <w:rsid w:val="008E6873"/>
    <w:rsid w:val="008E7A79"/>
    <w:rsid w:val="008F06EE"/>
    <w:rsid w:val="008F16CC"/>
    <w:rsid w:val="008F1E38"/>
    <w:rsid w:val="008F432A"/>
    <w:rsid w:val="008F4FAD"/>
    <w:rsid w:val="008F51F3"/>
    <w:rsid w:val="008F61CF"/>
    <w:rsid w:val="008F7967"/>
    <w:rsid w:val="009009A7"/>
    <w:rsid w:val="00900E84"/>
    <w:rsid w:val="00900F78"/>
    <w:rsid w:val="00902167"/>
    <w:rsid w:val="0090243E"/>
    <w:rsid w:val="00902577"/>
    <w:rsid w:val="00903041"/>
    <w:rsid w:val="00904F9F"/>
    <w:rsid w:val="0090772D"/>
    <w:rsid w:val="009113E4"/>
    <w:rsid w:val="00912738"/>
    <w:rsid w:val="0091296F"/>
    <w:rsid w:val="00912E48"/>
    <w:rsid w:val="009130D3"/>
    <w:rsid w:val="00913C06"/>
    <w:rsid w:val="0091412A"/>
    <w:rsid w:val="00915D3E"/>
    <w:rsid w:val="00917217"/>
    <w:rsid w:val="00917B58"/>
    <w:rsid w:val="00917BBA"/>
    <w:rsid w:val="009200D9"/>
    <w:rsid w:val="00923432"/>
    <w:rsid w:val="00923BD9"/>
    <w:rsid w:val="00923D85"/>
    <w:rsid w:val="009242DC"/>
    <w:rsid w:val="00924596"/>
    <w:rsid w:val="0092462D"/>
    <w:rsid w:val="0092650F"/>
    <w:rsid w:val="00927A5C"/>
    <w:rsid w:val="0093083F"/>
    <w:rsid w:val="009329FA"/>
    <w:rsid w:val="009330A5"/>
    <w:rsid w:val="00933617"/>
    <w:rsid w:val="00933A3A"/>
    <w:rsid w:val="00934571"/>
    <w:rsid w:val="00934CC2"/>
    <w:rsid w:val="00935033"/>
    <w:rsid w:val="0093504B"/>
    <w:rsid w:val="00935117"/>
    <w:rsid w:val="00936B56"/>
    <w:rsid w:val="00940A06"/>
    <w:rsid w:val="00941389"/>
    <w:rsid w:val="009421AD"/>
    <w:rsid w:val="00943715"/>
    <w:rsid w:val="009438E7"/>
    <w:rsid w:val="00943AED"/>
    <w:rsid w:val="00943E13"/>
    <w:rsid w:val="0094402A"/>
    <w:rsid w:val="009441A7"/>
    <w:rsid w:val="00951015"/>
    <w:rsid w:val="009513D7"/>
    <w:rsid w:val="00951B20"/>
    <w:rsid w:val="00951E9E"/>
    <w:rsid w:val="00952D89"/>
    <w:rsid w:val="009530E9"/>
    <w:rsid w:val="00953BC4"/>
    <w:rsid w:val="00954586"/>
    <w:rsid w:val="0095562A"/>
    <w:rsid w:val="00955BFB"/>
    <w:rsid w:val="009561CD"/>
    <w:rsid w:val="009571DC"/>
    <w:rsid w:val="009605E8"/>
    <w:rsid w:val="00962249"/>
    <w:rsid w:val="00962AAC"/>
    <w:rsid w:val="0096324E"/>
    <w:rsid w:val="00963277"/>
    <w:rsid w:val="00964866"/>
    <w:rsid w:val="00967C7D"/>
    <w:rsid w:val="00970179"/>
    <w:rsid w:val="00970381"/>
    <w:rsid w:val="00971159"/>
    <w:rsid w:val="00973CEE"/>
    <w:rsid w:val="00974DEA"/>
    <w:rsid w:val="00975702"/>
    <w:rsid w:val="0097644B"/>
    <w:rsid w:val="00977A13"/>
    <w:rsid w:val="009811AF"/>
    <w:rsid w:val="009826C8"/>
    <w:rsid w:val="00984E2A"/>
    <w:rsid w:val="00985131"/>
    <w:rsid w:val="00985AD3"/>
    <w:rsid w:val="00985CF6"/>
    <w:rsid w:val="00986A62"/>
    <w:rsid w:val="00987086"/>
    <w:rsid w:val="00987C1C"/>
    <w:rsid w:val="00987FEE"/>
    <w:rsid w:val="00990264"/>
    <w:rsid w:val="00992D9D"/>
    <w:rsid w:val="009935D4"/>
    <w:rsid w:val="00993CB7"/>
    <w:rsid w:val="00994AB1"/>
    <w:rsid w:val="00994C62"/>
    <w:rsid w:val="00995618"/>
    <w:rsid w:val="0099670D"/>
    <w:rsid w:val="009A02F7"/>
    <w:rsid w:val="009A030A"/>
    <w:rsid w:val="009A12B3"/>
    <w:rsid w:val="009A1C85"/>
    <w:rsid w:val="009A1E87"/>
    <w:rsid w:val="009A3220"/>
    <w:rsid w:val="009A5217"/>
    <w:rsid w:val="009A60C6"/>
    <w:rsid w:val="009A764F"/>
    <w:rsid w:val="009A7FAC"/>
    <w:rsid w:val="009B0A47"/>
    <w:rsid w:val="009B1F3F"/>
    <w:rsid w:val="009B277A"/>
    <w:rsid w:val="009B31E5"/>
    <w:rsid w:val="009B405B"/>
    <w:rsid w:val="009B554D"/>
    <w:rsid w:val="009B723B"/>
    <w:rsid w:val="009B7290"/>
    <w:rsid w:val="009B7A72"/>
    <w:rsid w:val="009C12B7"/>
    <w:rsid w:val="009C1C35"/>
    <w:rsid w:val="009C2874"/>
    <w:rsid w:val="009C2FD9"/>
    <w:rsid w:val="009C3C5F"/>
    <w:rsid w:val="009C5208"/>
    <w:rsid w:val="009C5E02"/>
    <w:rsid w:val="009C622A"/>
    <w:rsid w:val="009C6426"/>
    <w:rsid w:val="009D0F0B"/>
    <w:rsid w:val="009D1A0A"/>
    <w:rsid w:val="009D3455"/>
    <w:rsid w:val="009D43D8"/>
    <w:rsid w:val="009D5739"/>
    <w:rsid w:val="009D5CA9"/>
    <w:rsid w:val="009D5E6D"/>
    <w:rsid w:val="009D60F3"/>
    <w:rsid w:val="009D624B"/>
    <w:rsid w:val="009D6D45"/>
    <w:rsid w:val="009E067E"/>
    <w:rsid w:val="009E3CAA"/>
    <w:rsid w:val="009E562B"/>
    <w:rsid w:val="009E5EEA"/>
    <w:rsid w:val="009E6495"/>
    <w:rsid w:val="009E6F98"/>
    <w:rsid w:val="009E7960"/>
    <w:rsid w:val="009E7D3A"/>
    <w:rsid w:val="009F05A2"/>
    <w:rsid w:val="009F0C9F"/>
    <w:rsid w:val="009F12EA"/>
    <w:rsid w:val="009F1CFB"/>
    <w:rsid w:val="009F3835"/>
    <w:rsid w:val="009F4134"/>
    <w:rsid w:val="009F44B0"/>
    <w:rsid w:val="009F44CB"/>
    <w:rsid w:val="009F6537"/>
    <w:rsid w:val="009F6750"/>
    <w:rsid w:val="009F6ABE"/>
    <w:rsid w:val="009F6DE8"/>
    <w:rsid w:val="009F7BCD"/>
    <w:rsid w:val="00A01B02"/>
    <w:rsid w:val="00A03C18"/>
    <w:rsid w:val="00A041CE"/>
    <w:rsid w:val="00A0445F"/>
    <w:rsid w:val="00A0506E"/>
    <w:rsid w:val="00A06838"/>
    <w:rsid w:val="00A06C43"/>
    <w:rsid w:val="00A0709E"/>
    <w:rsid w:val="00A07ED1"/>
    <w:rsid w:val="00A105F2"/>
    <w:rsid w:val="00A108D2"/>
    <w:rsid w:val="00A109C1"/>
    <w:rsid w:val="00A11091"/>
    <w:rsid w:val="00A11EBC"/>
    <w:rsid w:val="00A120C1"/>
    <w:rsid w:val="00A120CB"/>
    <w:rsid w:val="00A1348B"/>
    <w:rsid w:val="00A13793"/>
    <w:rsid w:val="00A14B3A"/>
    <w:rsid w:val="00A1508D"/>
    <w:rsid w:val="00A170A2"/>
    <w:rsid w:val="00A177D2"/>
    <w:rsid w:val="00A17A5A"/>
    <w:rsid w:val="00A202A2"/>
    <w:rsid w:val="00A21DCC"/>
    <w:rsid w:val="00A22B42"/>
    <w:rsid w:val="00A233E3"/>
    <w:rsid w:val="00A23CB7"/>
    <w:rsid w:val="00A2680F"/>
    <w:rsid w:val="00A27AC9"/>
    <w:rsid w:val="00A301B4"/>
    <w:rsid w:val="00A3243F"/>
    <w:rsid w:val="00A34439"/>
    <w:rsid w:val="00A34E15"/>
    <w:rsid w:val="00A35356"/>
    <w:rsid w:val="00A3577A"/>
    <w:rsid w:val="00A36B9D"/>
    <w:rsid w:val="00A40D1A"/>
    <w:rsid w:val="00A41767"/>
    <w:rsid w:val="00A44C51"/>
    <w:rsid w:val="00A4522C"/>
    <w:rsid w:val="00A45CBB"/>
    <w:rsid w:val="00A50745"/>
    <w:rsid w:val="00A50B6F"/>
    <w:rsid w:val="00A52B07"/>
    <w:rsid w:val="00A52D18"/>
    <w:rsid w:val="00A53D44"/>
    <w:rsid w:val="00A53EE8"/>
    <w:rsid w:val="00A54367"/>
    <w:rsid w:val="00A56E24"/>
    <w:rsid w:val="00A5788A"/>
    <w:rsid w:val="00A606B3"/>
    <w:rsid w:val="00A61DDD"/>
    <w:rsid w:val="00A62600"/>
    <w:rsid w:val="00A637C9"/>
    <w:rsid w:val="00A6467D"/>
    <w:rsid w:val="00A649DA"/>
    <w:rsid w:val="00A652CF"/>
    <w:rsid w:val="00A66383"/>
    <w:rsid w:val="00A71CB7"/>
    <w:rsid w:val="00A73688"/>
    <w:rsid w:val="00A7438D"/>
    <w:rsid w:val="00A745FC"/>
    <w:rsid w:val="00A74BE5"/>
    <w:rsid w:val="00A74E76"/>
    <w:rsid w:val="00A7594C"/>
    <w:rsid w:val="00A75A88"/>
    <w:rsid w:val="00A761DA"/>
    <w:rsid w:val="00A76E6A"/>
    <w:rsid w:val="00A7714C"/>
    <w:rsid w:val="00A7759D"/>
    <w:rsid w:val="00A77F31"/>
    <w:rsid w:val="00A82FC2"/>
    <w:rsid w:val="00A83639"/>
    <w:rsid w:val="00A83A59"/>
    <w:rsid w:val="00A849C8"/>
    <w:rsid w:val="00A857F7"/>
    <w:rsid w:val="00A85808"/>
    <w:rsid w:val="00A868D7"/>
    <w:rsid w:val="00A9011E"/>
    <w:rsid w:val="00A90342"/>
    <w:rsid w:val="00A90972"/>
    <w:rsid w:val="00A90D5F"/>
    <w:rsid w:val="00A91496"/>
    <w:rsid w:val="00A935E8"/>
    <w:rsid w:val="00A93AE8"/>
    <w:rsid w:val="00A95042"/>
    <w:rsid w:val="00A96A50"/>
    <w:rsid w:val="00A9774E"/>
    <w:rsid w:val="00AA4357"/>
    <w:rsid w:val="00AA62F6"/>
    <w:rsid w:val="00AB1AAC"/>
    <w:rsid w:val="00AB247F"/>
    <w:rsid w:val="00AB4034"/>
    <w:rsid w:val="00AB4750"/>
    <w:rsid w:val="00AB4B1C"/>
    <w:rsid w:val="00AB4FCE"/>
    <w:rsid w:val="00AB5330"/>
    <w:rsid w:val="00AB53BB"/>
    <w:rsid w:val="00AB606F"/>
    <w:rsid w:val="00AB7940"/>
    <w:rsid w:val="00AB7F2F"/>
    <w:rsid w:val="00AC0CF5"/>
    <w:rsid w:val="00AC16CB"/>
    <w:rsid w:val="00AC1865"/>
    <w:rsid w:val="00AC2D6A"/>
    <w:rsid w:val="00AC32A5"/>
    <w:rsid w:val="00AC343E"/>
    <w:rsid w:val="00AC4931"/>
    <w:rsid w:val="00AC4BB1"/>
    <w:rsid w:val="00AC5485"/>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8C3"/>
    <w:rsid w:val="00AD7C2A"/>
    <w:rsid w:val="00AD7EF1"/>
    <w:rsid w:val="00AD7FA2"/>
    <w:rsid w:val="00AE0B2B"/>
    <w:rsid w:val="00AE1B21"/>
    <w:rsid w:val="00AE1FCE"/>
    <w:rsid w:val="00AE3049"/>
    <w:rsid w:val="00AE5413"/>
    <w:rsid w:val="00AE560C"/>
    <w:rsid w:val="00AE670F"/>
    <w:rsid w:val="00AE68A0"/>
    <w:rsid w:val="00AE6A29"/>
    <w:rsid w:val="00AE6D12"/>
    <w:rsid w:val="00AE71FC"/>
    <w:rsid w:val="00AE79B3"/>
    <w:rsid w:val="00AF2407"/>
    <w:rsid w:val="00AF2A74"/>
    <w:rsid w:val="00AF50C1"/>
    <w:rsid w:val="00AF5AF2"/>
    <w:rsid w:val="00AF645E"/>
    <w:rsid w:val="00AF6D16"/>
    <w:rsid w:val="00B001D1"/>
    <w:rsid w:val="00B011F0"/>
    <w:rsid w:val="00B025E3"/>
    <w:rsid w:val="00B02DA7"/>
    <w:rsid w:val="00B02F2C"/>
    <w:rsid w:val="00B0323E"/>
    <w:rsid w:val="00B0372A"/>
    <w:rsid w:val="00B04366"/>
    <w:rsid w:val="00B0469C"/>
    <w:rsid w:val="00B056FC"/>
    <w:rsid w:val="00B058C6"/>
    <w:rsid w:val="00B06096"/>
    <w:rsid w:val="00B072BD"/>
    <w:rsid w:val="00B10446"/>
    <w:rsid w:val="00B1197F"/>
    <w:rsid w:val="00B12C61"/>
    <w:rsid w:val="00B14A05"/>
    <w:rsid w:val="00B15404"/>
    <w:rsid w:val="00B17A42"/>
    <w:rsid w:val="00B2059E"/>
    <w:rsid w:val="00B23DA5"/>
    <w:rsid w:val="00B25C7F"/>
    <w:rsid w:val="00B26C1C"/>
    <w:rsid w:val="00B27B45"/>
    <w:rsid w:val="00B31358"/>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1BEB"/>
    <w:rsid w:val="00B620EB"/>
    <w:rsid w:val="00B633C5"/>
    <w:rsid w:val="00B63A5F"/>
    <w:rsid w:val="00B64E8D"/>
    <w:rsid w:val="00B64FA0"/>
    <w:rsid w:val="00B6536F"/>
    <w:rsid w:val="00B654D8"/>
    <w:rsid w:val="00B65551"/>
    <w:rsid w:val="00B6593D"/>
    <w:rsid w:val="00B666D6"/>
    <w:rsid w:val="00B672F0"/>
    <w:rsid w:val="00B67802"/>
    <w:rsid w:val="00B70808"/>
    <w:rsid w:val="00B70AD0"/>
    <w:rsid w:val="00B70BA2"/>
    <w:rsid w:val="00B7209C"/>
    <w:rsid w:val="00B722F1"/>
    <w:rsid w:val="00B72779"/>
    <w:rsid w:val="00B72F44"/>
    <w:rsid w:val="00B733A8"/>
    <w:rsid w:val="00B738B8"/>
    <w:rsid w:val="00B73935"/>
    <w:rsid w:val="00B747F4"/>
    <w:rsid w:val="00B74CC8"/>
    <w:rsid w:val="00B75761"/>
    <w:rsid w:val="00B768C5"/>
    <w:rsid w:val="00B77D7B"/>
    <w:rsid w:val="00B8079F"/>
    <w:rsid w:val="00B80881"/>
    <w:rsid w:val="00B813C5"/>
    <w:rsid w:val="00B82A0F"/>
    <w:rsid w:val="00B860B2"/>
    <w:rsid w:val="00B86333"/>
    <w:rsid w:val="00B9001B"/>
    <w:rsid w:val="00B90476"/>
    <w:rsid w:val="00B914BF"/>
    <w:rsid w:val="00B937F9"/>
    <w:rsid w:val="00B93B4A"/>
    <w:rsid w:val="00B95232"/>
    <w:rsid w:val="00B96730"/>
    <w:rsid w:val="00B969DB"/>
    <w:rsid w:val="00B972B7"/>
    <w:rsid w:val="00B973EB"/>
    <w:rsid w:val="00B977B9"/>
    <w:rsid w:val="00BA055E"/>
    <w:rsid w:val="00BA1D51"/>
    <w:rsid w:val="00BA1D83"/>
    <w:rsid w:val="00BA2125"/>
    <w:rsid w:val="00BA2419"/>
    <w:rsid w:val="00BA38C1"/>
    <w:rsid w:val="00BA3AD2"/>
    <w:rsid w:val="00BA3F47"/>
    <w:rsid w:val="00BA50FD"/>
    <w:rsid w:val="00BA530B"/>
    <w:rsid w:val="00BA6159"/>
    <w:rsid w:val="00BA63DE"/>
    <w:rsid w:val="00BB2E6C"/>
    <w:rsid w:val="00BB3911"/>
    <w:rsid w:val="00BB44A3"/>
    <w:rsid w:val="00BB5356"/>
    <w:rsid w:val="00BB54A7"/>
    <w:rsid w:val="00BB6434"/>
    <w:rsid w:val="00BC0264"/>
    <w:rsid w:val="00BC05C4"/>
    <w:rsid w:val="00BC1519"/>
    <w:rsid w:val="00BC1F50"/>
    <w:rsid w:val="00BC2349"/>
    <w:rsid w:val="00BC2F40"/>
    <w:rsid w:val="00BC4A7F"/>
    <w:rsid w:val="00BC4EF2"/>
    <w:rsid w:val="00BC5C1E"/>
    <w:rsid w:val="00BC7319"/>
    <w:rsid w:val="00BC7F86"/>
    <w:rsid w:val="00BD03CC"/>
    <w:rsid w:val="00BD0ED4"/>
    <w:rsid w:val="00BD3AB4"/>
    <w:rsid w:val="00BD473A"/>
    <w:rsid w:val="00BD4AD6"/>
    <w:rsid w:val="00BD6DB7"/>
    <w:rsid w:val="00BD7299"/>
    <w:rsid w:val="00BD7674"/>
    <w:rsid w:val="00BE0D5E"/>
    <w:rsid w:val="00BE2036"/>
    <w:rsid w:val="00BE2378"/>
    <w:rsid w:val="00BE41E4"/>
    <w:rsid w:val="00BE42E0"/>
    <w:rsid w:val="00BE569A"/>
    <w:rsid w:val="00BE5DEB"/>
    <w:rsid w:val="00BE61ED"/>
    <w:rsid w:val="00BE7984"/>
    <w:rsid w:val="00BF02D7"/>
    <w:rsid w:val="00BF1073"/>
    <w:rsid w:val="00BF126C"/>
    <w:rsid w:val="00BF1C0F"/>
    <w:rsid w:val="00BF3622"/>
    <w:rsid w:val="00BF49EE"/>
    <w:rsid w:val="00BF656B"/>
    <w:rsid w:val="00BF66C1"/>
    <w:rsid w:val="00BF6BB9"/>
    <w:rsid w:val="00BF73C7"/>
    <w:rsid w:val="00BF7583"/>
    <w:rsid w:val="00C00B4A"/>
    <w:rsid w:val="00C01D5B"/>
    <w:rsid w:val="00C02DA9"/>
    <w:rsid w:val="00C0362C"/>
    <w:rsid w:val="00C04D18"/>
    <w:rsid w:val="00C0712E"/>
    <w:rsid w:val="00C102D8"/>
    <w:rsid w:val="00C114D7"/>
    <w:rsid w:val="00C11EAE"/>
    <w:rsid w:val="00C129E1"/>
    <w:rsid w:val="00C148E7"/>
    <w:rsid w:val="00C156D1"/>
    <w:rsid w:val="00C16A60"/>
    <w:rsid w:val="00C16E63"/>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3B0"/>
    <w:rsid w:val="00C33483"/>
    <w:rsid w:val="00C3600E"/>
    <w:rsid w:val="00C36CB7"/>
    <w:rsid w:val="00C37C19"/>
    <w:rsid w:val="00C40D6E"/>
    <w:rsid w:val="00C44CD8"/>
    <w:rsid w:val="00C44D91"/>
    <w:rsid w:val="00C45148"/>
    <w:rsid w:val="00C45390"/>
    <w:rsid w:val="00C455F0"/>
    <w:rsid w:val="00C4616E"/>
    <w:rsid w:val="00C5045B"/>
    <w:rsid w:val="00C52948"/>
    <w:rsid w:val="00C54657"/>
    <w:rsid w:val="00C55B4A"/>
    <w:rsid w:val="00C5764F"/>
    <w:rsid w:val="00C60751"/>
    <w:rsid w:val="00C6120A"/>
    <w:rsid w:val="00C61C27"/>
    <w:rsid w:val="00C621A8"/>
    <w:rsid w:val="00C622DD"/>
    <w:rsid w:val="00C62ADA"/>
    <w:rsid w:val="00C63DD5"/>
    <w:rsid w:val="00C63F08"/>
    <w:rsid w:val="00C64430"/>
    <w:rsid w:val="00C64EAB"/>
    <w:rsid w:val="00C65366"/>
    <w:rsid w:val="00C659C2"/>
    <w:rsid w:val="00C65D70"/>
    <w:rsid w:val="00C67737"/>
    <w:rsid w:val="00C70B48"/>
    <w:rsid w:val="00C71ACD"/>
    <w:rsid w:val="00C71F3F"/>
    <w:rsid w:val="00C72840"/>
    <w:rsid w:val="00C73EFE"/>
    <w:rsid w:val="00C75B57"/>
    <w:rsid w:val="00C75CB3"/>
    <w:rsid w:val="00C76944"/>
    <w:rsid w:val="00C77537"/>
    <w:rsid w:val="00C77F50"/>
    <w:rsid w:val="00C837EF"/>
    <w:rsid w:val="00C838E9"/>
    <w:rsid w:val="00C83DF2"/>
    <w:rsid w:val="00C849A2"/>
    <w:rsid w:val="00C84C36"/>
    <w:rsid w:val="00C85659"/>
    <w:rsid w:val="00C85A8B"/>
    <w:rsid w:val="00C87DD3"/>
    <w:rsid w:val="00C90E18"/>
    <w:rsid w:val="00C915C9"/>
    <w:rsid w:val="00C918A8"/>
    <w:rsid w:val="00C93052"/>
    <w:rsid w:val="00C9450E"/>
    <w:rsid w:val="00C945D0"/>
    <w:rsid w:val="00C94DE3"/>
    <w:rsid w:val="00C94F83"/>
    <w:rsid w:val="00C951E9"/>
    <w:rsid w:val="00C96D0C"/>
    <w:rsid w:val="00CA0640"/>
    <w:rsid w:val="00CA1C68"/>
    <w:rsid w:val="00CA251A"/>
    <w:rsid w:val="00CA2617"/>
    <w:rsid w:val="00CA3106"/>
    <w:rsid w:val="00CA5349"/>
    <w:rsid w:val="00CA5A18"/>
    <w:rsid w:val="00CA6958"/>
    <w:rsid w:val="00CB0836"/>
    <w:rsid w:val="00CB1F6A"/>
    <w:rsid w:val="00CB21E9"/>
    <w:rsid w:val="00CB2291"/>
    <w:rsid w:val="00CB28F4"/>
    <w:rsid w:val="00CB290B"/>
    <w:rsid w:val="00CB2CF2"/>
    <w:rsid w:val="00CB3DFA"/>
    <w:rsid w:val="00CB3FB1"/>
    <w:rsid w:val="00CB4468"/>
    <w:rsid w:val="00CB6606"/>
    <w:rsid w:val="00CB6CCD"/>
    <w:rsid w:val="00CB7B63"/>
    <w:rsid w:val="00CC004A"/>
    <w:rsid w:val="00CC0174"/>
    <w:rsid w:val="00CC0EEF"/>
    <w:rsid w:val="00CC29EA"/>
    <w:rsid w:val="00CC35ED"/>
    <w:rsid w:val="00CC414B"/>
    <w:rsid w:val="00CC522D"/>
    <w:rsid w:val="00CC5423"/>
    <w:rsid w:val="00CC55D2"/>
    <w:rsid w:val="00CC58CA"/>
    <w:rsid w:val="00CC61C4"/>
    <w:rsid w:val="00CC6682"/>
    <w:rsid w:val="00CC6D85"/>
    <w:rsid w:val="00CC7BDA"/>
    <w:rsid w:val="00CD0051"/>
    <w:rsid w:val="00CD014A"/>
    <w:rsid w:val="00CD0631"/>
    <w:rsid w:val="00CD11A5"/>
    <w:rsid w:val="00CD164B"/>
    <w:rsid w:val="00CD604B"/>
    <w:rsid w:val="00CD7319"/>
    <w:rsid w:val="00CE032A"/>
    <w:rsid w:val="00CE1958"/>
    <w:rsid w:val="00CE2CBA"/>
    <w:rsid w:val="00CE34F2"/>
    <w:rsid w:val="00CE3EDC"/>
    <w:rsid w:val="00CE4648"/>
    <w:rsid w:val="00CE5932"/>
    <w:rsid w:val="00CE60F0"/>
    <w:rsid w:val="00CE6B9B"/>
    <w:rsid w:val="00CE6DC1"/>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0FF1"/>
    <w:rsid w:val="00D11605"/>
    <w:rsid w:val="00D1178E"/>
    <w:rsid w:val="00D117AE"/>
    <w:rsid w:val="00D15377"/>
    <w:rsid w:val="00D15B39"/>
    <w:rsid w:val="00D17328"/>
    <w:rsid w:val="00D20BBD"/>
    <w:rsid w:val="00D216C0"/>
    <w:rsid w:val="00D22BD0"/>
    <w:rsid w:val="00D23D66"/>
    <w:rsid w:val="00D24B2A"/>
    <w:rsid w:val="00D2584A"/>
    <w:rsid w:val="00D304A9"/>
    <w:rsid w:val="00D306B5"/>
    <w:rsid w:val="00D30B12"/>
    <w:rsid w:val="00D30F62"/>
    <w:rsid w:val="00D3161F"/>
    <w:rsid w:val="00D31977"/>
    <w:rsid w:val="00D3199E"/>
    <w:rsid w:val="00D31D2B"/>
    <w:rsid w:val="00D323A2"/>
    <w:rsid w:val="00D33183"/>
    <w:rsid w:val="00D33FE1"/>
    <w:rsid w:val="00D342A0"/>
    <w:rsid w:val="00D34625"/>
    <w:rsid w:val="00D35207"/>
    <w:rsid w:val="00D355B9"/>
    <w:rsid w:val="00D40210"/>
    <w:rsid w:val="00D40353"/>
    <w:rsid w:val="00D40451"/>
    <w:rsid w:val="00D422D2"/>
    <w:rsid w:val="00D42ABD"/>
    <w:rsid w:val="00D44EDE"/>
    <w:rsid w:val="00D44F5E"/>
    <w:rsid w:val="00D464BE"/>
    <w:rsid w:val="00D466F1"/>
    <w:rsid w:val="00D467DF"/>
    <w:rsid w:val="00D50B50"/>
    <w:rsid w:val="00D519FF"/>
    <w:rsid w:val="00D51BDC"/>
    <w:rsid w:val="00D52008"/>
    <w:rsid w:val="00D5397B"/>
    <w:rsid w:val="00D54854"/>
    <w:rsid w:val="00D558E8"/>
    <w:rsid w:val="00D5629C"/>
    <w:rsid w:val="00D604DB"/>
    <w:rsid w:val="00D607DC"/>
    <w:rsid w:val="00D60B0E"/>
    <w:rsid w:val="00D617FA"/>
    <w:rsid w:val="00D63711"/>
    <w:rsid w:val="00D64211"/>
    <w:rsid w:val="00D64D0C"/>
    <w:rsid w:val="00D6610D"/>
    <w:rsid w:val="00D6762A"/>
    <w:rsid w:val="00D7194F"/>
    <w:rsid w:val="00D7266C"/>
    <w:rsid w:val="00D72816"/>
    <w:rsid w:val="00D72F05"/>
    <w:rsid w:val="00D73016"/>
    <w:rsid w:val="00D73BBA"/>
    <w:rsid w:val="00D7413F"/>
    <w:rsid w:val="00D741A2"/>
    <w:rsid w:val="00D74BF7"/>
    <w:rsid w:val="00D7588C"/>
    <w:rsid w:val="00D75BBF"/>
    <w:rsid w:val="00D773C6"/>
    <w:rsid w:val="00D81F93"/>
    <w:rsid w:val="00D8226C"/>
    <w:rsid w:val="00D86936"/>
    <w:rsid w:val="00D86D10"/>
    <w:rsid w:val="00D86F00"/>
    <w:rsid w:val="00D87456"/>
    <w:rsid w:val="00D90A12"/>
    <w:rsid w:val="00D928CA"/>
    <w:rsid w:val="00D92FB7"/>
    <w:rsid w:val="00D94678"/>
    <w:rsid w:val="00D9525F"/>
    <w:rsid w:val="00D95F74"/>
    <w:rsid w:val="00D97D32"/>
    <w:rsid w:val="00DA0E57"/>
    <w:rsid w:val="00DA177B"/>
    <w:rsid w:val="00DA2184"/>
    <w:rsid w:val="00DA2216"/>
    <w:rsid w:val="00DA276C"/>
    <w:rsid w:val="00DA28C2"/>
    <w:rsid w:val="00DA29BF"/>
    <w:rsid w:val="00DA40A6"/>
    <w:rsid w:val="00DA4627"/>
    <w:rsid w:val="00DA4F39"/>
    <w:rsid w:val="00DA561F"/>
    <w:rsid w:val="00DA585D"/>
    <w:rsid w:val="00DA5E33"/>
    <w:rsid w:val="00DB0BE4"/>
    <w:rsid w:val="00DB137D"/>
    <w:rsid w:val="00DB4033"/>
    <w:rsid w:val="00DB7513"/>
    <w:rsid w:val="00DC05AE"/>
    <w:rsid w:val="00DC0A1C"/>
    <w:rsid w:val="00DC113E"/>
    <w:rsid w:val="00DC1B97"/>
    <w:rsid w:val="00DC22EE"/>
    <w:rsid w:val="00DC5B74"/>
    <w:rsid w:val="00DD16EB"/>
    <w:rsid w:val="00DD394F"/>
    <w:rsid w:val="00DD4519"/>
    <w:rsid w:val="00DD52D5"/>
    <w:rsid w:val="00DD53E7"/>
    <w:rsid w:val="00DD7270"/>
    <w:rsid w:val="00DE10B9"/>
    <w:rsid w:val="00DE11F8"/>
    <w:rsid w:val="00DE246E"/>
    <w:rsid w:val="00DE2AFB"/>
    <w:rsid w:val="00DE34FC"/>
    <w:rsid w:val="00DE4687"/>
    <w:rsid w:val="00DE7B4F"/>
    <w:rsid w:val="00DE7DD5"/>
    <w:rsid w:val="00DF138E"/>
    <w:rsid w:val="00DF2347"/>
    <w:rsid w:val="00DF326D"/>
    <w:rsid w:val="00DF45C8"/>
    <w:rsid w:val="00DF475B"/>
    <w:rsid w:val="00DF492C"/>
    <w:rsid w:val="00DF58CF"/>
    <w:rsid w:val="00DF59E5"/>
    <w:rsid w:val="00DF7C44"/>
    <w:rsid w:val="00DF7E0E"/>
    <w:rsid w:val="00E02505"/>
    <w:rsid w:val="00E026C4"/>
    <w:rsid w:val="00E028D5"/>
    <w:rsid w:val="00E0374E"/>
    <w:rsid w:val="00E03AA7"/>
    <w:rsid w:val="00E04357"/>
    <w:rsid w:val="00E04559"/>
    <w:rsid w:val="00E051C5"/>
    <w:rsid w:val="00E06090"/>
    <w:rsid w:val="00E0623C"/>
    <w:rsid w:val="00E06724"/>
    <w:rsid w:val="00E06DC2"/>
    <w:rsid w:val="00E07CA0"/>
    <w:rsid w:val="00E11509"/>
    <w:rsid w:val="00E117EF"/>
    <w:rsid w:val="00E122F6"/>
    <w:rsid w:val="00E12D6E"/>
    <w:rsid w:val="00E14069"/>
    <w:rsid w:val="00E14095"/>
    <w:rsid w:val="00E1489E"/>
    <w:rsid w:val="00E14A8A"/>
    <w:rsid w:val="00E14E9D"/>
    <w:rsid w:val="00E15FF3"/>
    <w:rsid w:val="00E1619D"/>
    <w:rsid w:val="00E20A2E"/>
    <w:rsid w:val="00E24061"/>
    <w:rsid w:val="00E24138"/>
    <w:rsid w:val="00E2516B"/>
    <w:rsid w:val="00E271E7"/>
    <w:rsid w:val="00E30D5D"/>
    <w:rsid w:val="00E310E8"/>
    <w:rsid w:val="00E3140F"/>
    <w:rsid w:val="00E31908"/>
    <w:rsid w:val="00E31915"/>
    <w:rsid w:val="00E31D38"/>
    <w:rsid w:val="00E334FB"/>
    <w:rsid w:val="00E33D52"/>
    <w:rsid w:val="00E34532"/>
    <w:rsid w:val="00E35B4E"/>
    <w:rsid w:val="00E3795F"/>
    <w:rsid w:val="00E43727"/>
    <w:rsid w:val="00E43E26"/>
    <w:rsid w:val="00E440CE"/>
    <w:rsid w:val="00E46BE7"/>
    <w:rsid w:val="00E50942"/>
    <w:rsid w:val="00E5112D"/>
    <w:rsid w:val="00E52E9B"/>
    <w:rsid w:val="00E54F9C"/>
    <w:rsid w:val="00E55395"/>
    <w:rsid w:val="00E554C2"/>
    <w:rsid w:val="00E571D8"/>
    <w:rsid w:val="00E603C4"/>
    <w:rsid w:val="00E613A9"/>
    <w:rsid w:val="00E617BB"/>
    <w:rsid w:val="00E624F5"/>
    <w:rsid w:val="00E63AB5"/>
    <w:rsid w:val="00E6582B"/>
    <w:rsid w:val="00E65CAA"/>
    <w:rsid w:val="00E6628A"/>
    <w:rsid w:val="00E7017C"/>
    <w:rsid w:val="00E73574"/>
    <w:rsid w:val="00E73A95"/>
    <w:rsid w:val="00E74832"/>
    <w:rsid w:val="00E748A4"/>
    <w:rsid w:val="00E74B14"/>
    <w:rsid w:val="00E7666F"/>
    <w:rsid w:val="00E76D46"/>
    <w:rsid w:val="00E77760"/>
    <w:rsid w:val="00E77968"/>
    <w:rsid w:val="00E80248"/>
    <w:rsid w:val="00E809FD"/>
    <w:rsid w:val="00E816AF"/>
    <w:rsid w:val="00E81777"/>
    <w:rsid w:val="00E82570"/>
    <w:rsid w:val="00E82F44"/>
    <w:rsid w:val="00E83E29"/>
    <w:rsid w:val="00E84237"/>
    <w:rsid w:val="00E84B65"/>
    <w:rsid w:val="00E86723"/>
    <w:rsid w:val="00E86A37"/>
    <w:rsid w:val="00E8764D"/>
    <w:rsid w:val="00E877DF"/>
    <w:rsid w:val="00E90796"/>
    <w:rsid w:val="00E907E3"/>
    <w:rsid w:val="00E91BC0"/>
    <w:rsid w:val="00E93A33"/>
    <w:rsid w:val="00E96F24"/>
    <w:rsid w:val="00EA00DB"/>
    <w:rsid w:val="00EA01FA"/>
    <w:rsid w:val="00EA0BE2"/>
    <w:rsid w:val="00EA1636"/>
    <w:rsid w:val="00EA2B75"/>
    <w:rsid w:val="00EA2CAD"/>
    <w:rsid w:val="00EA2F74"/>
    <w:rsid w:val="00EA370E"/>
    <w:rsid w:val="00EA389B"/>
    <w:rsid w:val="00EA4B26"/>
    <w:rsid w:val="00EA6539"/>
    <w:rsid w:val="00EA682E"/>
    <w:rsid w:val="00EA6CF7"/>
    <w:rsid w:val="00EA6EFF"/>
    <w:rsid w:val="00EB1BEE"/>
    <w:rsid w:val="00EB4D4E"/>
    <w:rsid w:val="00EB542B"/>
    <w:rsid w:val="00EB6A41"/>
    <w:rsid w:val="00EB7D7E"/>
    <w:rsid w:val="00EC1ABE"/>
    <w:rsid w:val="00EC1C1A"/>
    <w:rsid w:val="00EC250B"/>
    <w:rsid w:val="00EC277E"/>
    <w:rsid w:val="00EC2EAC"/>
    <w:rsid w:val="00EC3F9D"/>
    <w:rsid w:val="00EC4311"/>
    <w:rsid w:val="00EC4B99"/>
    <w:rsid w:val="00EC4C80"/>
    <w:rsid w:val="00EC4CF6"/>
    <w:rsid w:val="00EC5251"/>
    <w:rsid w:val="00EC658B"/>
    <w:rsid w:val="00EC7BF9"/>
    <w:rsid w:val="00ED0CF4"/>
    <w:rsid w:val="00ED14C5"/>
    <w:rsid w:val="00ED1536"/>
    <w:rsid w:val="00ED30BA"/>
    <w:rsid w:val="00ED3239"/>
    <w:rsid w:val="00ED35CD"/>
    <w:rsid w:val="00ED38E1"/>
    <w:rsid w:val="00ED3D42"/>
    <w:rsid w:val="00ED50DF"/>
    <w:rsid w:val="00ED599D"/>
    <w:rsid w:val="00ED62C0"/>
    <w:rsid w:val="00ED6C2D"/>
    <w:rsid w:val="00ED6D86"/>
    <w:rsid w:val="00ED71C9"/>
    <w:rsid w:val="00EE07A1"/>
    <w:rsid w:val="00EE18AB"/>
    <w:rsid w:val="00EE3334"/>
    <w:rsid w:val="00EE34C6"/>
    <w:rsid w:val="00EE3FA9"/>
    <w:rsid w:val="00EE417E"/>
    <w:rsid w:val="00EE6B38"/>
    <w:rsid w:val="00EE7116"/>
    <w:rsid w:val="00EE720B"/>
    <w:rsid w:val="00EE72C7"/>
    <w:rsid w:val="00EF0298"/>
    <w:rsid w:val="00EF4D5B"/>
    <w:rsid w:val="00EF54EB"/>
    <w:rsid w:val="00EF5B17"/>
    <w:rsid w:val="00EF5BE7"/>
    <w:rsid w:val="00EF6A27"/>
    <w:rsid w:val="00EF7A32"/>
    <w:rsid w:val="00F0124D"/>
    <w:rsid w:val="00F01AD4"/>
    <w:rsid w:val="00F029E8"/>
    <w:rsid w:val="00F02FD0"/>
    <w:rsid w:val="00F0302D"/>
    <w:rsid w:val="00F0373E"/>
    <w:rsid w:val="00F03ABC"/>
    <w:rsid w:val="00F03D99"/>
    <w:rsid w:val="00F03DCB"/>
    <w:rsid w:val="00F04FE3"/>
    <w:rsid w:val="00F05EAF"/>
    <w:rsid w:val="00F06FB2"/>
    <w:rsid w:val="00F0758B"/>
    <w:rsid w:val="00F1031E"/>
    <w:rsid w:val="00F10329"/>
    <w:rsid w:val="00F11EB8"/>
    <w:rsid w:val="00F11FF9"/>
    <w:rsid w:val="00F1489A"/>
    <w:rsid w:val="00F15658"/>
    <w:rsid w:val="00F171A4"/>
    <w:rsid w:val="00F2001B"/>
    <w:rsid w:val="00F20538"/>
    <w:rsid w:val="00F21BBF"/>
    <w:rsid w:val="00F239EC"/>
    <w:rsid w:val="00F243DF"/>
    <w:rsid w:val="00F268BC"/>
    <w:rsid w:val="00F26B11"/>
    <w:rsid w:val="00F2744C"/>
    <w:rsid w:val="00F30A4D"/>
    <w:rsid w:val="00F30C1E"/>
    <w:rsid w:val="00F3153C"/>
    <w:rsid w:val="00F320CA"/>
    <w:rsid w:val="00F325C3"/>
    <w:rsid w:val="00F33570"/>
    <w:rsid w:val="00F34151"/>
    <w:rsid w:val="00F34314"/>
    <w:rsid w:val="00F34DDB"/>
    <w:rsid w:val="00F36381"/>
    <w:rsid w:val="00F36BB8"/>
    <w:rsid w:val="00F408B8"/>
    <w:rsid w:val="00F40DEB"/>
    <w:rsid w:val="00F42DB3"/>
    <w:rsid w:val="00F4308D"/>
    <w:rsid w:val="00F4464A"/>
    <w:rsid w:val="00F50211"/>
    <w:rsid w:val="00F509D0"/>
    <w:rsid w:val="00F53732"/>
    <w:rsid w:val="00F54786"/>
    <w:rsid w:val="00F56217"/>
    <w:rsid w:val="00F577D1"/>
    <w:rsid w:val="00F57B3C"/>
    <w:rsid w:val="00F60468"/>
    <w:rsid w:val="00F6291F"/>
    <w:rsid w:val="00F62DFB"/>
    <w:rsid w:val="00F63345"/>
    <w:rsid w:val="00F64BCC"/>
    <w:rsid w:val="00F64E55"/>
    <w:rsid w:val="00F65BEC"/>
    <w:rsid w:val="00F65DB8"/>
    <w:rsid w:val="00F65ECB"/>
    <w:rsid w:val="00F7036E"/>
    <w:rsid w:val="00F71273"/>
    <w:rsid w:val="00F714E2"/>
    <w:rsid w:val="00F7243E"/>
    <w:rsid w:val="00F727D2"/>
    <w:rsid w:val="00F73046"/>
    <w:rsid w:val="00F739FE"/>
    <w:rsid w:val="00F73C6A"/>
    <w:rsid w:val="00F7528C"/>
    <w:rsid w:val="00F75B91"/>
    <w:rsid w:val="00F765AF"/>
    <w:rsid w:val="00F76DB3"/>
    <w:rsid w:val="00F80BDF"/>
    <w:rsid w:val="00F8281F"/>
    <w:rsid w:val="00F82916"/>
    <w:rsid w:val="00F841CD"/>
    <w:rsid w:val="00F845A8"/>
    <w:rsid w:val="00F84867"/>
    <w:rsid w:val="00F84ABA"/>
    <w:rsid w:val="00F86948"/>
    <w:rsid w:val="00F86E61"/>
    <w:rsid w:val="00F90261"/>
    <w:rsid w:val="00F92600"/>
    <w:rsid w:val="00F93F5B"/>
    <w:rsid w:val="00F94CBD"/>
    <w:rsid w:val="00F958C7"/>
    <w:rsid w:val="00F96D25"/>
    <w:rsid w:val="00F97AFF"/>
    <w:rsid w:val="00FA0012"/>
    <w:rsid w:val="00FA06D9"/>
    <w:rsid w:val="00FA09A2"/>
    <w:rsid w:val="00FA11D8"/>
    <w:rsid w:val="00FA24C2"/>
    <w:rsid w:val="00FA2995"/>
    <w:rsid w:val="00FA3808"/>
    <w:rsid w:val="00FA3D71"/>
    <w:rsid w:val="00FA3E6F"/>
    <w:rsid w:val="00FA49FE"/>
    <w:rsid w:val="00FA50BE"/>
    <w:rsid w:val="00FA594D"/>
    <w:rsid w:val="00FA74B3"/>
    <w:rsid w:val="00FA751D"/>
    <w:rsid w:val="00FB0844"/>
    <w:rsid w:val="00FB0A85"/>
    <w:rsid w:val="00FB2109"/>
    <w:rsid w:val="00FB25A4"/>
    <w:rsid w:val="00FB2CB3"/>
    <w:rsid w:val="00FB4A64"/>
    <w:rsid w:val="00FB65FE"/>
    <w:rsid w:val="00FB67AF"/>
    <w:rsid w:val="00FB76B4"/>
    <w:rsid w:val="00FC1C25"/>
    <w:rsid w:val="00FC1DA2"/>
    <w:rsid w:val="00FC5646"/>
    <w:rsid w:val="00FC6130"/>
    <w:rsid w:val="00FC6DDA"/>
    <w:rsid w:val="00FC7050"/>
    <w:rsid w:val="00FC75F8"/>
    <w:rsid w:val="00FD0AD9"/>
    <w:rsid w:val="00FD0E7C"/>
    <w:rsid w:val="00FD1083"/>
    <w:rsid w:val="00FD11C4"/>
    <w:rsid w:val="00FD2D16"/>
    <w:rsid w:val="00FD373E"/>
    <w:rsid w:val="00FD4CA9"/>
    <w:rsid w:val="00FD4D73"/>
    <w:rsid w:val="00FE00CE"/>
    <w:rsid w:val="00FE0B3F"/>
    <w:rsid w:val="00FE15A3"/>
    <w:rsid w:val="00FE1788"/>
    <w:rsid w:val="00FE2A7F"/>
    <w:rsid w:val="00FE3F2C"/>
    <w:rsid w:val="00FE4396"/>
    <w:rsid w:val="00FE4A59"/>
    <w:rsid w:val="00FE560D"/>
    <w:rsid w:val="00FE56E0"/>
    <w:rsid w:val="00FE68C8"/>
    <w:rsid w:val="00FE7699"/>
    <w:rsid w:val="00FE7760"/>
    <w:rsid w:val="00FE79F4"/>
    <w:rsid w:val="00FE7F20"/>
    <w:rsid w:val="00FF0E50"/>
    <w:rsid w:val="00FF0EFD"/>
    <w:rsid w:val="00FF1B4A"/>
    <w:rsid w:val="00FF25EF"/>
    <w:rsid w:val="00FF2BBC"/>
    <w:rsid w:val="00FF30AD"/>
    <w:rsid w:val="00FF3D10"/>
    <w:rsid w:val="00FF5493"/>
    <w:rsid w:val="00FF6A25"/>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F4DB6F"/>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57"/>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57"/>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link w:val="ListParagraphChar"/>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B61BEB"/>
    <w:pPr>
      <w:tabs>
        <w:tab w:val="left" w:pos="851"/>
        <w:tab w:val="right" w:leader="dot" w:pos="9204"/>
      </w:tabs>
      <w:spacing w:after="0" w:line="312" w:lineRule="auto"/>
      <w:ind w:left="851" w:hanging="851"/>
    </w:pPr>
    <w:rPr>
      <w:b/>
      <w:noProof/>
      <w:lang w:eastAsia="en-NZ"/>
    </w:rPr>
  </w:style>
  <w:style w:type="paragraph" w:styleId="TOC1">
    <w:name w:val="toc 1"/>
    <w:basedOn w:val="Normal"/>
    <w:next w:val="Normal"/>
    <w:autoRedefine/>
    <w:uiPriority w:val="39"/>
    <w:unhideWhenUsed/>
    <w:qFormat/>
    <w:rsid w:val="003E4A64"/>
    <w:pPr>
      <w:tabs>
        <w:tab w:val="left" w:pos="1418"/>
        <w:tab w:val="right" w:leader="dot" w:pos="9204"/>
      </w:tabs>
      <w:spacing w:after="0" w:line="312" w:lineRule="auto"/>
      <w:ind w:left="1134" w:hanging="993"/>
    </w:pPr>
    <w:rPr>
      <w:b/>
      <w:noProof/>
      <w:sz w:val="24"/>
      <w:szCs w:val="24"/>
    </w:rPr>
  </w:style>
  <w:style w:type="paragraph" w:styleId="TOC2">
    <w:name w:val="toc 2"/>
    <w:basedOn w:val="Normal"/>
    <w:next w:val="Normal"/>
    <w:autoRedefine/>
    <w:uiPriority w:val="39"/>
    <w:unhideWhenUsed/>
    <w:qFormat/>
    <w:rsid w:val="009A12B3"/>
    <w:pPr>
      <w:tabs>
        <w:tab w:val="right" w:pos="9214"/>
      </w:tabs>
      <w:spacing w:after="0" w:line="312" w:lineRule="auto"/>
      <w:ind w:left="567" w:hanging="992"/>
    </w:pPr>
    <w:rPr>
      <w:b/>
      <w:noProof/>
      <w:color w:val="C00000"/>
      <w:sz w:val="24"/>
      <w:szCs w:val="24"/>
      <w:lang w:eastAsia="en-GB"/>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 w:type="character" w:styleId="UnresolvedMention">
    <w:name w:val="Unresolved Mention"/>
    <w:basedOn w:val="DefaultParagraphFont"/>
    <w:uiPriority w:val="99"/>
    <w:semiHidden/>
    <w:unhideWhenUsed/>
    <w:rsid w:val="00214831"/>
    <w:rPr>
      <w:color w:val="808080"/>
      <w:shd w:val="clear" w:color="auto" w:fill="E6E6E6"/>
    </w:rPr>
  </w:style>
  <w:style w:type="character" w:customStyle="1" w:styleId="ListParagraphChar">
    <w:name w:val="List Paragraph Char"/>
    <w:basedOn w:val="DefaultParagraphFont"/>
    <w:link w:val="ListParagraph"/>
    <w:uiPriority w:val="34"/>
    <w:rsid w:val="00335CCE"/>
    <w:rPr>
      <w:rFonts w:ascii="Arial" w:eastAsia="Times New Roman" w:hAnsi="Arial" w:cs="Arial"/>
      <w:sz w:val="24"/>
      <w:lang w:eastAsia="en-US"/>
    </w:rPr>
  </w:style>
  <w:style w:type="character" w:customStyle="1" w:styleId="normaltextrun1">
    <w:name w:val="normaltextrun1"/>
    <w:basedOn w:val="DefaultParagraphFont"/>
    <w:rsid w:val="00335CCE"/>
  </w:style>
  <w:style w:type="character" w:customStyle="1" w:styleId="normaltextrun">
    <w:name w:val="normaltextrun"/>
    <w:basedOn w:val="DefaultParagraphFont"/>
    <w:rsid w:val="00E14095"/>
  </w:style>
  <w:style w:type="character" w:customStyle="1" w:styleId="eop">
    <w:name w:val="eop"/>
    <w:basedOn w:val="DefaultParagraphFont"/>
    <w:rsid w:val="00E1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814">
      <w:bodyDiv w:val="1"/>
      <w:marLeft w:val="0"/>
      <w:marRight w:val="0"/>
      <w:marTop w:val="0"/>
      <w:marBottom w:val="0"/>
      <w:divBdr>
        <w:top w:val="none" w:sz="0" w:space="0" w:color="auto"/>
        <w:left w:val="none" w:sz="0" w:space="0" w:color="auto"/>
        <w:bottom w:val="none" w:sz="0" w:space="0" w:color="auto"/>
        <w:right w:val="none" w:sz="0" w:space="0" w:color="auto"/>
      </w:divBdr>
    </w:div>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65611193">
      <w:bodyDiv w:val="1"/>
      <w:marLeft w:val="0"/>
      <w:marRight w:val="0"/>
      <w:marTop w:val="0"/>
      <w:marBottom w:val="0"/>
      <w:divBdr>
        <w:top w:val="none" w:sz="0" w:space="0" w:color="auto"/>
        <w:left w:val="none" w:sz="0" w:space="0" w:color="auto"/>
        <w:bottom w:val="none" w:sz="0" w:space="0" w:color="auto"/>
        <w:right w:val="none" w:sz="0" w:space="0" w:color="auto"/>
      </w:divBdr>
    </w:div>
    <w:div w:id="134101667">
      <w:bodyDiv w:val="1"/>
      <w:marLeft w:val="0"/>
      <w:marRight w:val="0"/>
      <w:marTop w:val="0"/>
      <w:marBottom w:val="0"/>
      <w:divBdr>
        <w:top w:val="none" w:sz="0" w:space="0" w:color="auto"/>
        <w:left w:val="none" w:sz="0" w:space="0" w:color="auto"/>
        <w:bottom w:val="none" w:sz="0" w:space="0" w:color="auto"/>
        <w:right w:val="none" w:sz="0" w:space="0" w:color="auto"/>
      </w:divBdr>
    </w:div>
    <w:div w:id="175658173">
      <w:bodyDiv w:val="1"/>
      <w:marLeft w:val="0"/>
      <w:marRight w:val="0"/>
      <w:marTop w:val="0"/>
      <w:marBottom w:val="0"/>
      <w:divBdr>
        <w:top w:val="none" w:sz="0" w:space="0" w:color="auto"/>
        <w:left w:val="none" w:sz="0" w:space="0" w:color="auto"/>
        <w:bottom w:val="none" w:sz="0" w:space="0" w:color="auto"/>
        <w:right w:val="none" w:sz="0" w:space="0" w:color="auto"/>
      </w:divBdr>
    </w:div>
    <w:div w:id="313414311">
      <w:bodyDiv w:val="1"/>
      <w:marLeft w:val="0"/>
      <w:marRight w:val="0"/>
      <w:marTop w:val="0"/>
      <w:marBottom w:val="0"/>
      <w:divBdr>
        <w:top w:val="none" w:sz="0" w:space="0" w:color="auto"/>
        <w:left w:val="none" w:sz="0" w:space="0" w:color="auto"/>
        <w:bottom w:val="none" w:sz="0" w:space="0" w:color="auto"/>
        <w:right w:val="none" w:sz="0" w:space="0" w:color="auto"/>
      </w:divBdr>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86307868">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783162">
      <w:bodyDiv w:val="1"/>
      <w:marLeft w:val="0"/>
      <w:marRight w:val="0"/>
      <w:marTop w:val="0"/>
      <w:marBottom w:val="0"/>
      <w:divBdr>
        <w:top w:val="none" w:sz="0" w:space="0" w:color="auto"/>
        <w:left w:val="none" w:sz="0" w:space="0" w:color="auto"/>
        <w:bottom w:val="none" w:sz="0" w:space="0" w:color="auto"/>
        <w:right w:val="none" w:sz="0" w:space="0" w:color="auto"/>
      </w:divBdr>
    </w:div>
    <w:div w:id="930314158">
      <w:bodyDiv w:val="1"/>
      <w:marLeft w:val="0"/>
      <w:marRight w:val="0"/>
      <w:marTop w:val="0"/>
      <w:marBottom w:val="0"/>
      <w:divBdr>
        <w:top w:val="none" w:sz="0" w:space="0" w:color="auto"/>
        <w:left w:val="none" w:sz="0" w:space="0" w:color="auto"/>
        <w:bottom w:val="none" w:sz="0" w:space="0" w:color="auto"/>
        <w:right w:val="none" w:sz="0" w:space="0" w:color="auto"/>
      </w:divBdr>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20342200">
      <w:bodyDiv w:val="1"/>
      <w:marLeft w:val="0"/>
      <w:marRight w:val="0"/>
      <w:marTop w:val="0"/>
      <w:marBottom w:val="0"/>
      <w:divBdr>
        <w:top w:val="none" w:sz="0" w:space="0" w:color="auto"/>
        <w:left w:val="none" w:sz="0" w:space="0" w:color="auto"/>
        <w:bottom w:val="none" w:sz="0" w:space="0" w:color="auto"/>
        <w:right w:val="none" w:sz="0" w:space="0" w:color="auto"/>
      </w:divBdr>
    </w:div>
    <w:div w:id="1149857718">
      <w:bodyDiv w:val="1"/>
      <w:marLeft w:val="0"/>
      <w:marRight w:val="0"/>
      <w:marTop w:val="0"/>
      <w:marBottom w:val="0"/>
      <w:divBdr>
        <w:top w:val="none" w:sz="0" w:space="0" w:color="auto"/>
        <w:left w:val="none" w:sz="0" w:space="0" w:color="auto"/>
        <w:bottom w:val="none" w:sz="0" w:space="0" w:color="auto"/>
        <w:right w:val="none" w:sz="0" w:space="0" w:color="auto"/>
      </w:divBdr>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65894844">
      <w:bodyDiv w:val="1"/>
      <w:marLeft w:val="0"/>
      <w:marRight w:val="0"/>
      <w:marTop w:val="0"/>
      <w:marBottom w:val="0"/>
      <w:divBdr>
        <w:top w:val="none" w:sz="0" w:space="0" w:color="auto"/>
        <w:left w:val="none" w:sz="0" w:space="0" w:color="auto"/>
        <w:bottom w:val="none" w:sz="0" w:space="0" w:color="auto"/>
        <w:right w:val="none" w:sz="0" w:space="0" w:color="auto"/>
      </w:divBdr>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306426894">
      <w:bodyDiv w:val="1"/>
      <w:marLeft w:val="0"/>
      <w:marRight w:val="0"/>
      <w:marTop w:val="0"/>
      <w:marBottom w:val="0"/>
      <w:divBdr>
        <w:top w:val="none" w:sz="0" w:space="0" w:color="auto"/>
        <w:left w:val="none" w:sz="0" w:space="0" w:color="auto"/>
        <w:bottom w:val="none" w:sz="0" w:space="0" w:color="auto"/>
        <w:right w:val="none" w:sz="0" w:space="0" w:color="auto"/>
      </w:divBdr>
    </w:div>
    <w:div w:id="1609848531">
      <w:bodyDiv w:val="1"/>
      <w:marLeft w:val="0"/>
      <w:marRight w:val="0"/>
      <w:marTop w:val="0"/>
      <w:marBottom w:val="0"/>
      <w:divBdr>
        <w:top w:val="none" w:sz="0" w:space="0" w:color="auto"/>
        <w:left w:val="none" w:sz="0" w:space="0" w:color="auto"/>
        <w:bottom w:val="none" w:sz="0" w:space="0" w:color="auto"/>
        <w:right w:val="none" w:sz="0" w:space="0" w:color="auto"/>
      </w:divBdr>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3404106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785922954">
      <w:bodyDiv w:val="1"/>
      <w:marLeft w:val="0"/>
      <w:marRight w:val="0"/>
      <w:marTop w:val="0"/>
      <w:marBottom w:val="0"/>
      <w:divBdr>
        <w:top w:val="none" w:sz="0" w:space="0" w:color="auto"/>
        <w:left w:val="none" w:sz="0" w:space="0" w:color="auto"/>
        <w:bottom w:val="none" w:sz="0" w:space="0" w:color="auto"/>
        <w:right w:val="none" w:sz="0" w:space="0" w:color="auto"/>
      </w:divBdr>
    </w:div>
    <w:div w:id="1833181076">
      <w:bodyDiv w:val="1"/>
      <w:marLeft w:val="0"/>
      <w:marRight w:val="0"/>
      <w:marTop w:val="0"/>
      <w:marBottom w:val="0"/>
      <w:divBdr>
        <w:top w:val="none" w:sz="0" w:space="0" w:color="auto"/>
        <w:left w:val="none" w:sz="0" w:space="0" w:color="auto"/>
        <w:bottom w:val="none" w:sz="0" w:space="0" w:color="auto"/>
        <w:right w:val="none" w:sz="0" w:space="0" w:color="auto"/>
      </w:divBdr>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1950089552">
      <w:bodyDiv w:val="1"/>
      <w:marLeft w:val="0"/>
      <w:marRight w:val="0"/>
      <w:marTop w:val="0"/>
      <w:marBottom w:val="0"/>
      <w:divBdr>
        <w:top w:val="none" w:sz="0" w:space="0" w:color="auto"/>
        <w:left w:val="none" w:sz="0" w:space="0" w:color="auto"/>
        <w:bottom w:val="none" w:sz="0" w:space="0" w:color="auto"/>
        <w:right w:val="none" w:sz="0" w:space="0" w:color="auto"/>
      </w:divBdr>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 w:id="21231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thony.herath@at.govt.nz" TargetMode="External"/><Relationship Id="rId21" Type="http://schemas.openxmlformats.org/officeDocument/2006/relationships/hyperlink" Target="mailto:transportcontrolsrequest@at.govt.nz?subject=Bus%20Lane%20-%20Can%20I%20resolve%20my%20bus%20lane%20without%20a%20drawing?"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7" Type="http://schemas.openxmlformats.org/officeDocument/2006/relationships/styles" Target="styles.xml"/><Relationship Id="rId71" Type="http://schemas.openxmlformats.org/officeDocument/2006/relationships/hyperlink" Target="mailto:anthony.herath@at.govt.nz" TargetMode="External"/><Relationship Id="rId92" Type="http://schemas.openxmlformats.org/officeDocument/2006/relationships/hyperlink" Target="mailto:anthony.herath@at.govt.nz" TargetMode="Externa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endnotes" Target="endnotes.xml"/><Relationship Id="rId24" Type="http://schemas.openxmlformats.org/officeDocument/2006/relationships/hyperlink" Target="mailto:transportcontrolsrequest@at.govt.nz?subject=Transit%20Lane%20-%20Can%20I%20resolve%20my%20transit%20lane%20without%20a%20drawing?" TargetMode="External"/><Relationship Id="rId32" Type="http://schemas.openxmlformats.org/officeDocument/2006/relationships/hyperlink" Target="mailto:anthony.herath@at.govt.nz" TargetMode="External"/><Relationship Id="rId37"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ucklandtransport.govt.nz"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ucklandtranspor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mailto:transportcontrolsrequest@at.govt.nz?subject=Transport%20Shelter%20-%20assistance%20needed" TargetMode="External"/><Relationship Id="rId82" Type="http://schemas.openxmlformats.org/officeDocument/2006/relationships/hyperlink" Target="mailto:anthony.herath@at.govt.nz" TargetMode="External"/><Relationship Id="rId90" Type="http://schemas.openxmlformats.org/officeDocument/2006/relationships/hyperlink" Target="mailto:anthony.herath@at.govt.nz" TargetMode="External"/><Relationship Id="rId95" Type="http://schemas.openxmlformats.org/officeDocument/2006/relationships/hyperlink" Target="mailto:anthony.herath@at.govt.nz" TargetMode="External"/><Relationship Id="rId19" Type="http://schemas.openxmlformats.org/officeDocument/2006/relationships/hyperlink" Target="mailto:transportcontrolsrequest@at.govt.nz?subject=Bus%20Lane%20-%20Can%20I%20resolve%20my%20bus%20lane%20without%20a%20drawing?" TargetMode="Externa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100" Type="http://schemas.openxmlformats.org/officeDocument/2006/relationships/hyperlink" Target="mailto:anthony.herath@at.govt.nz" TargetMode="External"/><Relationship Id="rId8" Type="http://schemas.openxmlformats.org/officeDocument/2006/relationships/settings" Target="setting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93" Type="http://schemas.openxmlformats.org/officeDocument/2006/relationships/hyperlink" Target="mailto:anthony.herath@at.govt.nz" TargetMode="External"/><Relationship Id="rId98" Type="http://schemas.openxmlformats.org/officeDocument/2006/relationships/hyperlink" Target="mailto:anthony.herath@at.govt.nz" TargetMode="External"/><Relationship Id="rId3" Type="http://schemas.openxmlformats.org/officeDocument/2006/relationships/customXml" Target="../customXml/item3.xml"/><Relationship Id="rId12" Type="http://schemas.openxmlformats.org/officeDocument/2006/relationships/hyperlink" Target="mailto:transportcontrolsrequest@aucklandtransport.govt.nz?subject=Pursuants%20-%20Request%20for%20assistance" TargetMode="Externa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anthony.herath@at.govt.nz" TargetMode="External"/><Relationship Id="rId46" Type="http://schemas.openxmlformats.org/officeDocument/2006/relationships/hyperlink" Target="mailto:anthony.herath@at.govt.nz" TargetMode="External"/><Relationship Id="rId59" Type="http://schemas.openxmlformats.org/officeDocument/2006/relationships/hyperlink" Target="mailto:anthony.herath@aucklandtransport.govt.nz" TargetMode="External"/><Relationship Id="rId67" Type="http://schemas.openxmlformats.org/officeDocument/2006/relationships/hyperlink" Target="mailto:anthony.herath@at.govt.nz" TargetMode="External"/><Relationship Id="rId103" Type="http://schemas.openxmlformats.org/officeDocument/2006/relationships/theme" Target="theme/theme1.xml"/><Relationship Id="rId20" Type="http://schemas.openxmlformats.org/officeDocument/2006/relationships/hyperlink" Target="mailto:anthony.herath@at.govt.nz"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nthony.herath@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hyperlink" Target="mailto:anthony.herath@at.govt.nz" TargetMode="External"/><Relationship Id="rId96" Type="http://schemas.openxmlformats.org/officeDocument/2006/relationships/hyperlink" Target="mailto:anthony.herath@at.govt.nz"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anthony.herath@at.govt.nz" TargetMode="External"/><Relationship Id="rId23" Type="http://schemas.openxmlformats.org/officeDocument/2006/relationships/hyperlink" Target="mailto:anthony.herath@at.govt.nz" TargetMode="External"/><Relationship Id="rId28" Type="http://schemas.openxmlformats.org/officeDocument/2006/relationships/hyperlink" Target="mailto:anthony.herath@at.govt.nz" TargetMode="External"/><Relationship Id="rId36" Type="http://schemas.openxmlformats.org/officeDocument/2006/relationships/hyperlink" Target="mailto:anthony.herath@at.govt.nz"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t.govt.nz" TargetMode="External"/><Relationship Id="rId10" Type="http://schemas.openxmlformats.org/officeDocument/2006/relationships/footnotes" Target="footnotes.xml"/><Relationship Id="rId31" Type="http://schemas.openxmlformats.org/officeDocument/2006/relationships/hyperlink" Target="mailto:anthony.herath@at.govt.nz" TargetMode="External"/><Relationship Id="rId44" Type="http://schemas.openxmlformats.org/officeDocument/2006/relationships/hyperlink" Target="mailto:anthony.herath@at.govt.nz" TargetMode="External"/><Relationship Id="rId52" Type="http://schemas.openxmlformats.org/officeDocument/2006/relationships/hyperlink" Target="mailto:anthony.herath@at.govt.nz" TargetMode="External"/><Relationship Id="rId60" Type="http://schemas.openxmlformats.org/officeDocument/2006/relationships/hyperlink" Target="mailto:anthony.herath@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94" Type="http://schemas.openxmlformats.org/officeDocument/2006/relationships/hyperlink" Target="mailto:anthony.herath@at.govt.nz" TargetMode="External"/><Relationship Id="rId99" Type="http://schemas.openxmlformats.org/officeDocument/2006/relationships/hyperlink" Target="mailto:anthony.herath@at.govt.nz"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legislation.govt.nz/act/public/1974/0066/latest/DLM422371.html" TargetMode="External"/><Relationship Id="rId18"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34"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97" Type="http://schemas.openxmlformats.org/officeDocument/2006/relationships/hyperlink" Target="mailto:anthony.herath@a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9" ma:contentTypeDescription="Core metadata required on all Document Content Types used by Auckland Transport." ma:contentTypeScope="" ma:versionID="5f56d114bfecda21cbf162df4e5265fc">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b9f89773d71451ef2e5dc5517c1b67d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f7ed6f6-bb77-4fe7-b8c9-7eaa4d9a48d9" xsi:nil="true"/>
    <D1_x0020_Aggregation_x0020_ID xmlns="6f7ed6f6-bb77-4fe7-b8c9-7eaa4d9a48d9" xsi:nil="true"/>
    <D1_x0020_Disposal_x0020_Trigger_x0020_Date xmlns="6f7ed6f6-bb77-4fe7-b8c9-7eaa4d9a48d9"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a6340ca8205a49938d5a2ac347d8596e xmlns="6f7ed6f6-bb77-4fe7-b8c9-7eaa4d9a48d9">
      <Terms xmlns="http://schemas.microsoft.com/office/infopath/2007/PartnerControls"/>
    </a6340ca8205a49938d5a2ac347d8596e>
    <Disposition_x0020_Status xmlns="92d6c16a-7ace-4925-a38b-0ed0596c6db5" xsi:nil="true"/>
    <Rights xmlns="92d6c16a-7ace-4925-a38b-0ed0596c6db5" xsi:nil="true"/>
    <KpiDescription xmlns="6f7ed6f6-bb77-4fe7-b8c9-7eaa4d9a48d9">You can copy and paste the recommendations from this document into your report. </KpiDescription>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17BD16-295E-4A65-A733-D6E302DB52DF}">
  <ds:schemaRefs>
    <ds:schemaRef ds:uri="http://schemas.openxmlformats.org/officeDocument/2006/bibliography"/>
  </ds:schemaRefs>
</ds:datastoreItem>
</file>

<file path=customXml/itemProps2.xml><?xml version="1.0" encoding="utf-8"?>
<ds:datastoreItem xmlns:ds="http://schemas.openxmlformats.org/officeDocument/2006/customXml" ds:itemID="{DB61AFE4-09C4-4887-9108-8A194A6C5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AF585-A29E-4B9B-869B-85F359E4730E}">
  <ds:schemaRefs>
    <ds:schemaRef ds:uri="92d6c16a-7ace-4925-a38b-0ed0596c6db5"/>
    <ds:schemaRef ds:uri="http://purl.org/dc/dcmitype/"/>
    <ds:schemaRef ds:uri="6656246e-9127-47dc-83ec-dd09249a5dc8"/>
    <ds:schemaRef ds:uri="http://schemas.microsoft.com/office/2006/documentManagement/types"/>
    <ds:schemaRef ds:uri="http://purl.org/dc/elements/1.1/"/>
    <ds:schemaRef ds:uri="http://schemas.microsoft.com/office/2006/metadata/properties"/>
    <ds:schemaRef ds:uri="6f7ed6f6-bb77-4fe7-b8c9-7eaa4d9a48d9"/>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344223E-5530-4B34-9D94-5DE4EFC91312}">
  <ds:schemaRefs>
    <ds:schemaRef ds:uri="http://schemas.microsoft.com/office/2006/metadata/customXsn"/>
  </ds:schemaRefs>
</ds:datastoreItem>
</file>

<file path=customXml/itemProps5.xml><?xml version="1.0" encoding="utf-8"?>
<ds:datastoreItem xmlns:ds="http://schemas.openxmlformats.org/officeDocument/2006/customXml" ds:itemID="{121551BF-122E-4D70-A2D5-CB05E461C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26311</Words>
  <Characters>149977</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175937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keywords/>
  <dc:description/>
  <cp:lastModifiedBy>Liam Amundsen (AT)</cp:lastModifiedBy>
  <cp:revision>2</cp:revision>
  <cp:lastPrinted>2015-07-31T03:59:00Z</cp:lastPrinted>
  <dcterms:created xsi:type="dcterms:W3CDTF">2022-04-20T05:07:00Z</dcterms:created>
  <dcterms:modified xsi:type="dcterms:W3CDTF">2022-04-20T05:07:00Z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0x010100510D82DECD5BE640871DFBA74CD8BBF500FB8B0869D903914EB31774AE36CEA098</vt:lpwstr>
  </property>
  <property fmtid="{D5CDD505-2E9C-101B-9397-08002B2CF9AE}" pid="3" name="RM Context">
    <vt:lpwstr>1;#Internal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y fmtid="{D5CDD505-2E9C-101B-9397-08002B2CF9AE}" pid="38" name="D1 Document Category">
    <vt:lpwstr/>
  </property>
  <property fmtid="{D5CDD505-2E9C-101B-9397-08002B2CF9AE}" pid="39" name="D1 Programme Project">
    <vt:lpwstr/>
  </property>
  <property fmtid="{D5CDD505-2E9C-101B-9397-08002B2CF9AE}" pid="40" name="d1Status">
    <vt:lpwstr>{"Timestamp":"2019-06-24T20:18:18.14212Z","TagStatus":"Success","FieldStateList":[{"Name":"D1 Programme Project","InternalName":"D1_x005f_x0020_Programme_x005f_x0020_Project","CurrentTags":null,"NewTags":["157ec258-98f1-47b5-afdb-b4eacb76489d","07d55bd4-18df-498f-be8</vt:lpwstr>
  </property>
  <property fmtid="{D5CDD505-2E9C-101B-9397-08002B2CF9AE}" pid="41" name="URL">
    <vt:lpwstr/>
  </property>
</Properties>
</file>