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65B717" w14:textId="54B607F4" w:rsidR="7A8324AB" w:rsidRPr="00FF6FDF" w:rsidRDefault="009C2BC8" w:rsidP="00C01529">
      <w:pPr>
        <w:pStyle w:val="Title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48"/>
          <w:szCs w:val="48"/>
        </w:rPr>
        <w:t>P</w:t>
      </w:r>
      <w:r w:rsidRPr="009C2BC8">
        <w:rPr>
          <w:rFonts w:ascii="Arial" w:hAnsi="Arial" w:cs="Arial"/>
          <w:b/>
          <w:bCs/>
          <w:sz w:val="48"/>
          <w:szCs w:val="48"/>
        </w:rPr>
        <w:t xml:space="preserve">roposed new Vehicle Use and Parking Bylaw 2025 and its supporting </w:t>
      </w:r>
      <w:r w:rsidR="00C5646D" w:rsidRPr="009C2BC8">
        <w:rPr>
          <w:rFonts w:ascii="Arial" w:hAnsi="Arial" w:cs="Arial"/>
          <w:b/>
          <w:bCs/>
          <w:sz w:val="48"/>
          <w:szCs w:val="48"/>
        </w:rPr>
        <w:t xml:space="preserve">proposals </w:t>
      </w:r>
      <w:r w:rsidR="00C5646D" w:rsidRPr="00FF6FDF">
        <w:rPr>
          <w:rFonts w:ascii="Arial" w:hAnsi="Arial" w:cs="Arial"/>
          <w:b/>
          <w:bCs/>
          <w:sz w:val="48"/>
          <w:szCs w:val="48"/>
        </w:rPr>
        <w:t>-</w:t>
      </w:r>
      <w:r w:rsidR="00557F0E" w:rsidRPr="00FF6FDF">
        <w:rPr>
          <w:rFonts w:ascii="Arial" w:hAnsi="Arial" w:cs="Arial"/>
          <w:b/>
          <w:bCs/>
          <w:sz w:val="48"/>
          <w:szCs w:val="48"/>
        </w:rPr>
        <w:t xml:space="preserve"> Local board views hearing session </w:t>
      </w:r>
    </w:p>
    <w:p w14:paraId="35743E33" w14:textId="443DFCEB" w:rsidR="000B2322" w:rsidRPr="00FF6FDF" w:rsidRDefault="000B2322" w:rsidP="00C01529">
      <w:pPr>
        <w:pStyle w:val="Heading1"/>
        <w:rPr>
          <w:rFonts w:ascii="Arial" w:hAnsi="Arial" w:cs="Arial"/>
          <w:b/>
          <w:bCs/>
        </w:rPr>
      </w:pPr>
      <w:r w:rsidRPr="00FF6FDF">
        <w:rPr>
          <w:rFonts w:ascii="Arial" w:hAnsi="Arial" w:cs="Arial"/>
          <w:b/>
          <w:bCs/>
          <w:sz w:val="28"/>
          <w:szCs w:val="28"/>
        </w:rPr>
        <w:t>Executive Summary</w:t>
      </w:r>
      <w:r w:rsidRPr="00FF6FDF">
        <w:rPr>
          <w:rFonts w:ascii="Arial" w:hAnsi="Arial" w:cs="Arial"/>
          <w:b/>
          <w:bCs/>
        </w:rPr>
        <w:t xml:space="preserve"> </w:t>
      </w:r>
    </w:p>
    <w:p w14:paraId="02BF6742" w14:textId="3CF3EDDC" w:rsidR="37481EC1" w:rsidRDefault="37481EC1" w:rsidP="27003008">
      <w:pPr>
        <w:pStyle w:val="ListParagraph"/>
        <w:numPr>
          <w:ilvl w:val="0"/>
          <w:numId w:val="1"/>
        </w:numPr>
        <w:rPr>
          <w:rFonts w:ascii="Arial" w:eastAsia="Arial" w:hAnsi="Arial" w:cs="Arial"/>
        </w:rPr>
      </w:pPr>
      <w:r w:rsidRPr="4EE36708">
        <w:rPr>
          <w:rFonts w:ascii="Arial" w:eastAsia="Arial" w:hAnsi="Arial" w:cs="Arial"/>
        </w:rPr>
        <w:t xml:space="preserve">In October 2024, the Auckland Transport </w:t>
      </w:r>
      <w:r w:rsidR="1B23126B" w:rsidRPr="4EE36708">
        <w:rPr>
          <w:rFonts w:ascii="Arial" w:eastAsia="Arial" w:hAnsi="Arial" w:cs="Arial"/>
        </w:rPr>
        <w:t xml:space="preserve">(AT) </w:t>
      </w:r>
      <w:r w:rsidRPr="4EE36708">
        <w:rPr>
          <w:rFonts w:ascii="Arial" w:eastAsia="Arial" w:hAnsi="Arial" w:cs="Arial"/>
        </w:rPr>
        <w:t>Board and A</w:t>
      </w:r>
      <w:r w:rsidR="739F621C" w:rsidRPr="4EE36708">
        <w:rPr>
          <w:rFonts w:ascii="Arial" w:eastAsia="Arial" w:hAnsi="Arial" w:cs="Arial"/>
        </w:rPr>
        <w:t>uckland Council</w:t>
      </w:r>
      <w:r w:rsidRPr="4EE36708">
        <w:rPr>
          <w:rFonts w:ascii="Arial" w:eastAsia="Arial" w:hAnsi="Arial" w:cs="Arial"/>
        </w:rPr>
        <w:t xml:space="preserve"> </w:t>
      </w:r>
      <w:r w:rsidR="117B2529" w:rsidRPr="4EE36708">
        <w:rPr>
          <w:rFonts w:ascii="Arial" w:eastAsia="Arial" w:hAnsi="Arial" w:cs="Arial"/>
        </w:rPr>
        <w:t>(AC) G</w:t>
      </w:r>
      <w:r w:rsidRPr="4EE36708">
        <w:rPr>
          <w:rFonts w:ascii="Arial" w:eastAsia="Arial" w:hAnsi="Arial" w:cs="Arial"/>
        </w:rPr>
        <w:t xml:space="preserve">overning Body adopted a proposal to make a new joint AT and AC Vehicle Use and Parking Bylaw 2025 and </w:t>
      </w:r>
      <w:r w:rsidR="00BD7C5B">
        <w:rPr>
          <w:rFonts w:ascii="Arial" w:eastAsia="Arial" w:hAnsi="Arial" w:cs="Arial"/>
        </w:rPr>
        <w:t>its</w:t>
      </w:r>
      <w:r w:rsidR="006B5862">
        <w:rPr>
          <w:rFonts w:ascii="Arial" w:eastAsia="Arial" w:hAnsi="Arial" w:cs="Arial"/>
        </w:rPr>
        <w:t xml:space="preserve"> </w:t>
      </w:r>
      <w:r w:rsidRPr="4EE36708">
        <w:rPr>
          <w:rFonts w:ascii="Arial" w:eastAsia="Arial" w:hAnsi="Arial" w:cs="Arial"/>
        </w:rPr>
        <w:t xml:space="preserve">supporting proposals for public </w:t>
      </w:r>
      <w:r w:rsidR="3214BE8F" w:rsidRPr="4EE36708">
        <w:rPr>
          <w:rFonts w:ascii="Arial" w:eastAsia="Arial" w:hAnsi="Arial" w:cs="Arial"/>
        </w:rPr>
        <w:t>consultation and</w:t>
      </w:r>
      <w:r w:rsidRPr="4EE36708">
        <w:rPr>
          <w:rFonts w:ascii="Arial" w:eastAsia="Arial" w:hAnsi="Arial" w:cs="Arial"/>
        </w:rPr>
        <w:t xml:space="preserve"> appointed a Bylaw Panel. </w:t>
      </w:r>
    </w:p>
    <w:p w14:paraId="3E7069D0" w14:textId="344F4244" w:rsidR="27BCD2D5" w:rsidRDefault="27BCD2D5" w:rsidP="4EE36708">
      <w:pPr>
        <w:pStyle w:val="ListParagraph"/>
        <w:numPr>
          <w:ilvl w:val="0"/>
          <w:numId w:val="1"/>
        </w:numPr>
        <w:rPr>
          <w:rFonts w:ascii="Arial" w:eastAsia="Arial" w:hAnsi="Arial" w:cs="Arial"/>
        </w:rPr>
      </w:pPr>
      <w:r w:rsidRPr="62A80D16">
        <w:rPr>
          <w:rFonts w:ascii="Arial" w:eastAsia="Arial" w:hAnsi="Arial" w:cs="Arial"/>
        </w:rPr>
        <w:t xml:space="preserve">Public consultation was held </w:t>
      </w:r>
      <w:r w:rsidRPr="248AC8A7">
        <w:rPr>
          <w:rFonts w:ascii="Arial" w:eastAsia="Arial" w:hAnsi="Arial" w:cs="Arial"/>
        </w:rPr>
        <w:t xml:space="preserve">from 4 November until </w:t>
      </w:r>
      <w:r w:rsidRPr="523B0891">
        <w:rPr>
          <w:rFonts w:ascii="Arial" w:eastAsia="Arial" w:hAnsi="Arial" w:cs="Arial"/>
        </w:rPr>
        <w:t>4 December (</w:t>
      </w:r>
      <w:r w:rsidRPr="633CA72A">
        <w:rPr>
          <w:rFonts w:ascii="Arial" w:eastAsia="Arial" w:hAnsi="Arial" w:cs="Arial"/>
        </w:rPr>
        <w:t xml:space="preserve">inclusive) 2024. </w:t>
      </w:r>
    </w:p>
    <w:p w14:paraId="67778DAF" w14:textId="2E60CB60" w:rsidR="000B2322" w:rsidRPr="000D6D5D" w:rsidRDefault="000B2322" w:rsidP="000B2322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0D6D5D">
        <w:rPr>
          <w:rFonts w:ascii="Arial" w:hAnsi="Arial" w:cs="Arial"/>
        </w:rPr>
        <w:t xml:space="preserve">As part of the </w:t>
      </w:r>
      <w:r w:rsidR="002F4AE0" w:rsidRPr="000D6D5D">
        <w:rPr>
          <w:rFonts w:ascii="Arial" w:hAnsi="Arial" w:cs="Arial"/>
        </w:rPr>
        <w:t>decision-making</w:t>
      </w:r>
      <w:r w:rsidRPr="000D6D5D">
        <w:rPr>
          <w:rFonts w:ascii="Arial" w:hAnsi="Arial" w:cs="Arial"/>
        </w:rPr>
        <w:t xml:space="preserve"> </w:t>
      </w:r>
      <w:r w:rsidR="002F4AE0" w:rsidRPr="000D6D5D">
        <w:rPr>
          <w:rFonts w:ascii="Arial" w:hAnsi="Arial" w:cs="Arial"/>
        </w:rPr>
        <w:t xml:space="preserve">on </w:t>
      </w:r>
      <w:r w:rsidRPr="000D6D5D">
        <w:rPr>
          <w:rFonts w:ascii="Arial" w:hAnsi="Arial" w:cs="Arial"/>
        </w:rPr>
        <w:t xml:space="preserve">the </w:t>
      </w:r>
      <w:r w:rsidR="00DF3CFC">
        <w:rPr>
          <w:rFonts w:ascii="Arial" w:hAnsi="Arial" w:cs="Arial"/>
        </w:rPr>
        <w:t xml:space="preserve">proposal to make a </w:t>
      </w:r>
      <w:r w:rsidR="00DF3CFC" w:rsidRPr="00DF3CFC">
        <w:rPr>
          <w:rFonts w:ascii="Arial" w:hAnsi="Arial" w:cs="Arial"/>
        </w:rPr>
        <w:t xml:space="preserve">new Vehicle Use and Parking Bylaw 2025 and </w:t>
      </w:r>
      <w:r w:rsidR="00BD7C5B">
        <w:rPr>
          <w:rFonts w:ascii="Arial" w:hAnsi="Arial" w:cs="Arial"/>
        </w:rPr>
        <w:t>its</w:t>
      </w:r>
      <w:r w:rsidR="00DF3CFC" w:rsidRPr="00DF3CFC">
        <w:rPr>
          <w:rFonts w:ascii="Arial" w:hAnsi="Arial" w:cs="Arial"/>
        </w:rPr>
        <w:t xml:space="preserve"> supporting proposals</w:t>
      </w:r>
      <w:r w:rsidRPr="000D6D5D">
        <w:rPr>
          <w:rFonts w:ascii="Arial" w:hAnsi="Arial" w:cs="Arial"/>
        </w:rPr>
        <w:t xml:space="preserve">, </w:t>
      </w:r>
      <w:r w:rsidR="7ADC6C78" w:rsidRPr="000D6D5D">
        <w:rPr>
          <w:rFonts w:ascii="Arial" w:hAnsi="Arial" w:cs="Arial"/>
        </w:rPr>
        <w:t xml:space="preserve">the </w:t>
      </w:r>
      <w:r w:rsidR="002F4AE0" w:rsidRPr="000D6D5D">
        <w:rPr>
          <w:rFonts w:ascii="Arial" w:hAnsi="Arial" w:cs="Arial"/>
        </w:rPr>
        <w:t xml:space="preserve">Joint </w:t>
      </w:r>
      <w:r w:rsidR="004151AB">
        <w:rPr>
          <w:rFonts w:ascii="Arial" w:hAnsi="Arial" w:cs="Arial"/>
        </w:rPr>
        <w:t>AT</w:t>
      </w:r>
      <w:r w:rsidR="002F4AE0" w:rsidRPr="000D6D5D">
        <w:rPr>
          <w:rFonts w:ascii="Arial" w:hAnsi="Arial" w:cs="Arial"/>
        </w:rPr>
        <w:t xml:space="preserve"> and </w:t>
      </w:r>
      <w:r w:rsidR="004151AB">
        <w:rPr>
          <w:rFonts w:ascii="Arial" w:hAnsi="Arial" w:cs="Arial"/>
        </w:rPr>
        <w:t>AC</w:t>
      </w:r>
      <w:r w:rsidR="002F4AE0" w:rsidRPr="000D6D5D">
        <w:rPr>
          <w:rFonts w:ascii="Arial" w:hAnsi="Arial" w:cs="Arial"/>
        </w:rPr>
        <w:t xml:space="preserve"> </w:t>
      </w:r>
      <w:r w:rsidRPr="000D6D5D">
        <w:rPr>
          <w:rFonts w:ascii="Arial" w:hAnsi="Arial" w:cs="Arial"/>
        </w:rPr>
        <w:t>Bylaw Panel will be holding</w:t>
      </w:r>
      <w:r w:rsidR="008E4E48">
        <w:rPr>
          <w:rFonts w:ascii="Arial" w:hAnsi="Arial" w:cs="Arial"/>
        </w:rPr>
        <w:t xml:space="preserve"> the</w:t>
      </w:r>
      <w:r w:rsidRPr="000D6D5D">
        <w:rPr>
          <w:rFonts w:ascii="Arial" w:hAnsi="Arial" w:cs="Arial"/>
        </w:rPr>
        <w:t xml:space="preserve"> </w:t>
      </w:r>
      <w:r w:rsidR="00FF6FDF" w:rsidRPr="000D6D5D">
        <w:rPr>
          <w:rFonts w:ascii="Arial" w:hAnsi="Arial" w:cs="Arial"/>
        </w:rPr>
        <w:t xml:space="preserve">Local </w:t>
      </w:r>
      <w:r w:rsidR="3E1BB267" w:rsidRPr="6D4CD94D">
        <w:rPr>
          <w:rFonts w:ascii="Arial" w:hAnsi="Arial" w:cs="Arial"/>
        </w:rPr>
        <w:t>B</w:t>
      </w:r>
      <w:r w:rsidR="00FF6FDF" w:rsidRPr="000D6D5D">
        <w:rPr>
          <w:rFonts w:ascii="Arial" w:hAnsi="Arial" w:cs="Arial"/>
        </w:rPr>
        <w:t>oard views hearing session</w:t>
      </w:r>
      <w:r w:rsidRPr="000D6D5D">
        <w:rPr>
          <w:rFonts w:ascii="Arial" w:hAnsi="Arial" w:cs="Arial"/>
        </w:rPr>
        <w:t xml:space="preserve"> at the </w:t>
      </w:r>
      <w:r w:rsidR="004151AB">
        <w:rPr>
          <w:rFonts w:ascii="Arial" w:hAnsi="Arial" w:cs="Arial"/>
        </w:rPr>
        <w:t>AT</w:t>
      </w:r>
      <w:r w:rsidRPr="000D6D5D">
        <w:rPr>
          <w:rFonts w:ascii="Arial" w:hAnsi="Arial" w:cs="Arial"/>
        </w:rPr>
        <w:t xml:space="preserve"> office</w:t>
      </w:r>
      <w:r w:rsidR="00C2044A">
        <w:rPr>
          <w:rFonts w:ascii="Arial" w:hAnsi="Arial" w:cs="Arial"/>
        </w:rPr>
        <w:t xml:space="preserve"> at </w:t>
      </w:r>
      <w:r w:rsidR="00C2044A" w:rsidRPr="00C2044A">
        <w:rPr>
          <w:rFonts w:ascii="Arial" w:hAnsi="Arial" w:cs="Arial"/>
        </w:rPr>
        <w:t>20 Viaduct Harbour Avenue</w:t>
      </w:r>
      <w:r w:rsidRPr="000D6D5D">
        <w:rPr>
          <w:rFonts w:ascii="Arial" w:hAnsi="Arial" w:cs="Arial"/>
        </w:rPr>
        <w:t xml:space="preserve"> </w:t>
      </w:r>
      <w:r w:rsidR="00154583" w:rsidRPr="000D6D5D">
        <w:rPr>
          <w:rFonts w:ascii="Arial" w:hAnsi="Arial" w:cs="Arial"/>
        </w:rPr>
        <w:t>on 2 May 2025</w:t>
      </w:r>
      <w:r w:rsidRPr="000D6D5D">
        <w:rPr>
          <w:rFonts w:ascii="Arial" w:hAnsi="Arial" w:cs="Arial"/>
        </w:rPr>
        <w:t xml:space="preserve">. </w:t>
      </w:r>
    </w:p>
    <w:p w14:paraId="32F2558A" w14:textId="44D6C7ED" w:rsidR="7A8324AB" w:rsidRPr="000D6D5D" w:rsidRDefault="00154583" w:rsidP="7A8324AB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0D6D5D">
        <w:rPr>
          <w:rFonts w:ascii="Arial" w:hAnsi="Arial" w:cs="Arial"/>
        </w:rPr>
        <w:t>Local Boards</w:t>
      </w:r>
      <w:r w:rsidR="000B2322" w:rsidRPr="000D6D5D">
        <w:rPr>
          <w:rFonts w:ascii="Arial" w:hAnsi="Arial" w:cs="Arial"/>
        </w:rPr>
        <w:t xml:space="preserve"> will be presenting</w:t>
      </w:r>
      <w:r w:rsidR="005B5B2B">
        <w:rPr>
          <w:rFonts w:ascii="Arial" w:hAnsi="Arial" w:cs="Arial"/>
        </w:rPr>
        <w:t xml:space="preserve"> their views</w:t>
      </w:r>
      <w:r w:rsidR="000B2322" w:rsidRPr="000D6D5D">
        <w:rPr>
          <w:rFonts w:ascii="Arial" w:hAnsi="Arial" w:cs="Arial"/>
        </w:rPr>
        <w:t xml:space="preserve"> </w:t>
      </w:r>
      <w:r w:rsidR="00D030BA" w:rsidRPr="00D030BA">
        <w:rPr>
          <w:rFonts w:ascii="Arial" w:hAnsi="Arial" w:cs="Arial"/>
        </w:rPr>
        <w:t xml:space="preserve">on how the </w:t>
      </w:r>
      <w:r w:rsidR="00E42246">
        <w:rPr>
          <w:rFonts w:ascii="Arial" w:hAnsi="Arial" w:cs="Arial"/>
        </w:rPr>
        <w:t xml:space="preserve">Bylaw </w:t>
      </w:r>
      <w:r w:rsidR="00D030BA" w:rsidRPr="00D030BA">
        <w:rPr>
          <w:rFonts w:ascii="Arial" w:hAnsi="Arial" w:cs="Arial"/>
        </w:rPr>
        <w:t>Panel should address matters raised in public feedback on the proposals</w:t>
      </w:r>
      <w:r w:rsidR="000B2322" w:rsidRPr="000D6D5D">
        <w:rPr>
          <w:rFonts w:ascii="Arial" w:hAnsi="Arial" w:cs="Arial"/>
        </w:rPr>
        <w:t>.</w:t>
      </w:r>
      <w:r w:rsidR="000D5214">
        <w:rPr>
          <w:rFonts w:ascii="Arial" w:hAnsi="Arial" w:cs="Arial"/>
        </w:rPr>
        <w:t xml:space="preserve"> This hearing session will take place </w:t>
      </w:r>
      <w:r w:rsidR="00C75B21">
        <w:rPr>
          <w:rFonts w:ascii="Arial" w:hAnsi="Arial" w:cs="Arial"/>
        </w:rPr>
        <w:t>on 2 May 2025, at 20 Viaduct Harbour Avenue, Auckland.</w:t>
      </w:r>
    </w:p>
    <w:p w14:paraId="06DB8B6B" w14:textId="77777777" w:rsidR="000B2322" w:rsidRPr="00FF6FDF" w:rsidRDefault="000B2322" w:rsidP="00C01529">
      <w:pPr>
        <w:pStyle w:val="Heading1"/>
        <w:rPr>
          <w:rFonts w:ascii="Arial" w:hAnsi="Arial" w:cs="Arial"/>
          <w:b/>
          <w:bCs/>
        </w:rPr>
      </w:pPr>
      <w:r w:rsidRPr="00FF6FDF">
        <w:rPr>
          <w:rFonts w:ascii="Arial" w:hAnsi="Arial" w:cs="Arial"/>
          <w:b/>
          <w:bCs/>
          <w:sz w:val="28"/>
          <w:szCs w:val="28"/>
        </w:rPr>
        <w:t>External Consultation/Engagement</w:t>
      </w:r>
    </w:p>
    <w:p w14:paraId="14C43533" w14:textId="5B3C785A" w:rsidR="000B2322" w:rsidRPr="000D6D5D" w:rsidRDefault="000B2322" w:rsidP="000B2322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hyperlink r:id="rId10" w:history="1">
        <w:r w:rsidRPr="000D6D5D">
          <w:rPr>
            <w:rStyle w:val="Hyperlink"/>
            <w:rFonts w:ascii="Arial" w:hAnsi="Arial" w:cs="Arial"/>
          </w:rPr>
          <w:t>Consultation Materials</w:t>
        </w:r>
      </w:hyperlink>
      <w:r w:rsidRPr="000D6D5D">
        <w:rPr>
          <w:rFonts w:ascii="Arial" w:hAnsi="Arial" w:cs="Arial"/>
        </w:rPr>
        <w:t xml:space="preserve"> (AT Website)</w:t>
      </w:r>
    </w:p>
    <w:p w14:paraId="551ECB80" w14:textId="453EFD04" w:rsidR="000B2322" w:rsidRPr="000D6D5D" w:rsidRDefault="00305FD9" w:rsidP="000B2322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hyperlink r:id="rId11" w:history="1">
        <w:r w:rsidRPr="000D6D5D">
          <w:rPr>
            <w:rStyle w:val="Hyperlink"/>
            <w:rFonts w:ascii="Arial" w:hAnsi="Arial" w:cs="Arial"/>
          </w:rPr>
          <w:t>Statement of Proposal</w:t>
        </w:r>
      </w:hyperlink>
      <w:r w:rsidR="000B2322" w:rsidRPr="000D6D5D">
        <w:rPr>
          <w:rFonts w:ascii="Arial" w:hAnsi="Arial" w:cs="Arial"/>
        </w:rPr>
        <w:t xml:space="preserve"> (AT Website)</w:t>
      </w:r>
    </w:p>
    <w:p w14:paraId="08DD0D18" w14:textId="5266E41C" w:rsidR="00C86FD4" w:rsidRDefault="00C86FD4" w:rsidP="00C50AA8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17D947F5">
        <w:rPr>
          <w:rFonts w:ascii="Arial" w:hAnsi="Arial" w:cs="Arial"/>
        </w:rPr>
        <w:t xml:space="preserve">Members of the public may </w:t>
      </w:r>
      <w:r w:rsidR="005A18FB" w:rsidRPr="17D947F5">
        <w:rPr>
          <w:rFonts w:ascii="Arial" w:hAnsi="Arial" w:cs="Arial"/>
        </w:rPr>
        <w:t xml:space="preserve">observe </w:t>
      </w:r>
      <w:r w:rsidRPr="17D947F5">
        <w:rPr>
          <w:rFonts w:ascii="Arial" w:hAnsi="Arial" w:cs="Arial"/>
        </w:rPr>
        <w:t xml:space="preserve">the </w:t>
      </w:r>
      <w:r w:rsidR="00254094" w:rsidRPr="17D947F5">
        <w:rPr>
          <w:rFonts w:ascii="Arial" w:hAnsi="Arial" w:cs="Arial"/>
        </w:rPr>
        <w:t xml:space="preserve">Local </w:t>
      </w:r>
      <w:r w:rsidR="4E1B8DB3" w:rsidRPr="17D947F5">
        <w:rPr>
          <w:rFonts w:ascii="Arial" w:hAnsi="Arial" w:cs="Arial"/>
        </w:rPr>
        <w:t>B</w:t>
      </w:r>
      <w:r w:rsidR="00254094" w:rsidRPr="17D947F5">
        <w:rPr>
          <w:rFonts w:ascii="Arial" w:hAnsi="Arial" w:cs="Arial"/>
        </w:rPr>
        <w:t xml:space="preserve">oard views hearing session </w:t>
      </w:r>
      <w:r w:rsidRPr="17D947F5">
        <w:rPr>
          <w:rFonts w:ascii="Arial" w:hAnsi="Arial" w:cs="Arial"/>
        </w:rPr>
        <w:t>in-person at 20 Viaduct Harbour Avenue, Auckland</w:t>
      </w:r>
      <w:r w:rsidR="00C50AA8" w:rsidRPr="17D947F5">
        <w:rPr>
          <w:rFonts w:ascii="Arial" w:hAnsi="Arial" w:cs="Arial"/>
        </w:rPr>
        <w:t xml:space="preserve"> or</w:t>
      </w:r>
      <w:r w:rsidR="006E778D" w:rsidRPr="17D947F5">
        <w:rPr>
          <w:rFonts w:ascii="Arial" w:hAnsi="Arial" w:cs="Arial"/>
        </w:rPr>
        <w:t xml:space="preserve"> online, </w:t>
      </w:r>
      <w:hyperlink r:id="rId12">
        <w:r w:rsidR="006E778D" w:rsidRPr="17D947F5">
          <w:rPr>
            <w:rStyle w:val="Hyperlink"/>
            <w:rFonts w:ascii="Arial" w:hAnsi="Arial" w:cs="Arial"/>
          </w:rPr>
          <w:t xml:space="preserve">by clicking </w:t>
        </w:r>
        <w:r w:rsidR="00225098">
          <w:rPr>
            <w:rStyle w:val="Hyperlink"/>
            <w:rFonts w:ascii="Arial" w:hAnsi="Arial" w:cs="Arial"/>
          </w:rPr>
          <w:t xml:space="preserve">on </w:t>
        </w:r>
        <w:r w:rsidR="006E778D" w:rsidRPr="17D947F5">
          <w:rPr>
            <w:rStyle w:val="Hyperlink"/>
            <w:rFonts w:ascii="Arial" w:hAnsi="Arial" w:cs="Arial"/>
          </w:rPr>
          <w:t>this link</w:t>
        </w:r>
      </w:hyperlink>
      <w:r w:rsidR="006E778D" w:rsidRPr="17D947F5">
        <w:rPr>
          <w:rFonts w:ascii="Arial" w:hAnsi="Arial" w:cs="Arial"/>
        </w:rPr>
        <w:t xml:space="preserve"> between 9.30am and 12.30pm</w:t>
      </w:r>
      <w:r w:rsidR="00C50AA8" w:rsidRPr="17D947F5">
        <w:rPr>
          <w:rFonts w:ascii="Arial" w:hAnsi="Arial" w:cs="Arial"/>
        </w:rPr>
        <w:t xml:space="preserve">. </w:t>
      </w:r>
      <w:r w:rsidRPr="17D947F5">
        <w:rPr>
          <w:rFonts w:ascii="Arial" w:hAnsi="Arial" w:cs="Arial"/>
        </w:rPr>
        <w:t xml:space="preserve"> </w:t>
      </w:r>
    </w:p>
    <w:p w14:paraId="34B06CE7" w14:textId="7CB8CF7C" w:rsidR="00C50AA8" w:rsidRPr="00D3115B" w:rsidRDefault="00C50AA8" w:rsidP="00C50AA8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Please note that </w:t>
      </w:r>
      <w:r w:rsidR="004354ED">
        <w:rPr>
          <w:rFonts w:ascii="Arial" w:hAnsi="Arial" w:cs="Arial"/>
        </w:rPr>
        <w:t xml:space="preserve">there will be no opportunity for </w:t>
      </w:r>
      <w:r>
        <w:rPr>
          <w:rFonts w:ascii="Arial" w:hAnsi="Arial" w:cs="Arial"/>
        </w:rPr>
        <w:t xml:space="preserve">members of the public to speak or ask questions during the hearing session. </w:t>
      </w:r>
    </w:p>
    <w:p w14:paraId="5A5188D3" w14:textId="406AFF00" w:rsidR="00B94DF7" w:rsidRPr="000D6D5D" w:rsidRDefault="007B0417" w:rsidP="000B2322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0D6D5D">
        <w:rPr>
          <w:rFonts w:ascii="Arial" w:hAnsi="Arial" w:cs="Arial"/>
        </w:rPr>
        <w:t xml:space="preserve">Below is a list of </w:t>
      </w:r>
      <w:r w:rsidR="4750B4F3" w:rsidRPr="753A02FE">
        <w:rPr>
          <w:rFonts w:ascii="Arial" w:hAnsi="Arial" w:cs="Arial"/>
        </w:rPr>
        <w:t>L</w:t>
      </w:r>
      <w:r w:rsidR="00154583" w:rsidRPr="753A02FE">
        <w:rPr>
          <w:rFonts w:ascii="Arial" w:hAnsi="Arial" w:cs="Arial"/>
        </w:rPr>
        <w:t xml:space="preserve">ocal </w:t>
      </w:r>
      <w:r w:rsidR="06D3CC29" w:rsidRPr="753A02FE">
        <w:rPr>
          <w:rFonts w:ascii="Arial" w:hAnsi="Arial" w:cs="Arial"/>
        </w:rPr>
        <w:t>B</w:t>
      </w:r>
      <w:r w:rsidR="00154583" w:rsidRPr="000D6D5D">
        <w:rPr>
          <w:rFonts w:ascii="Arial" w:hAnsi="Arial" w:cs="Arial"/>
        </w:rPr>
        <w:t>oards</w:t>
      </w:r>
      <w:r w:rsidRPr="000D6D5D">
        <w:rPr>
          <w:rFonts w:ascii="Arial" w:hAnsi="Arial" w:cs="Arial"/>
        </w:rPr>
        <w:t xml:space="preserve"> who</w:t>
      </w:r>
      <w:r w:rsidR="00154583" w:rsidRPr="000D6D5D">
        <w:rPr>
          <w:rFonts w:ascii="Arial" w:hAnsi="Arial" w:cs="Arial"/>
        </w:rPr>
        <w:t xml:space="preserve"> have</w:t>
      </w:r>
      <w:r w:rsidRPr="000D6D5D">
        <w:rPr>
          <w:rFonts w:ascii="Arial" w:hAnsi="Arial" w:cs="Arial"/>
        </w:rPr>
        <w:t xml:space="preserve"> requested to present</w:t>
      </w:r>
      <w:r w:rsidR="00CB2442">
        <w:rPr>
          <w:rFonts w:ascii="Arial" w:hAnsi="Arial" w:cs="Arial"/>
        </w:rPr>
        <w:t xml:space="preserve"> their views</w:t>
      </w:r>
      <w:r w:rsidRPr="000D6D5D">
        <w:rPr>
          <w:rFonts w:ascii="Arial" w:hAnsi="Arial" w:cs="Arial"/>
        </w:rPr>
        <w:t xml:space="preserve"> to the Bylaw Panel. </w:t>
      </w:r>
    </w:p>
    <w:p w14:paraId="1971CA44" w14:textId="28256EDE" w:rsidR="000B2322" w:rsidRPr="000D6D5D" w:rsidRDefault="000B2322" w:rsidP="00C01529">
      <w:pPr>
        <w:spacing w:before="240"/>
        <w:rPr>
          <w:rFonts w:ascii="Arial" w:hAnsi="Arial" w:cs="Arial"/>
        </w:rPr>
      </w:pPr>
      <w:r w:rsidRPr="00FF6FDF">
        <w:rPr>
          <w:rStyle w:val="Heading1Char"/>
          <w:rFonts w:ascii="Arial" w:hAnsi="Arial" w:cs="Arial"/>
          <w:b/>
          <w:bCs/>
          <w:sz w:val="28"/>
          <w:szCs w:val="28"/>
        </w:rPr>
        <w:t xml:space="preserve">Scheduled </w:t>
      </w:r>
      <w:r w:rsidR="00E42246">
        <w:rPr>
          <w:rStyle w:val="Heading1Char"/>
          <w:rFonts w:ascii="Arial" w:hAnsi="Arial" w:cs="Arial"/>
          <w:b/>
          <w:bCs/>
          <w:sz w:val="28"/>
          <w:szCs w:val="28"/>
        </w:rPr>
        <w:t>Local Boards</w:t>
      </w:r>
      <w:r w:rsidR="00E42246" w:rsidRPr="000D6D5D">
        <w:rPr>
          <w:rFonts w:ascii="Arial" w:hAnsi="Arial" w:cs="Arial"/>
        </w:rPr>
        <w:t xml:space="preserve"> </w:t>
      </w:r>
    </w:p>
    <w:tbl>
      <w:tblPr>
        <w:tblStyle w:val="TableGrid1"/>
        <w:tblW w:w="10485" w:type="dxa"/>
        <w:tblLook w:val="04A0" w:firstRow="1" w:lastRow="0" w:firstColumn="1" w:lastColumn="0" w:noHBand="0" w:noVBand="1"/>
      </w:tblPr>
      <w:tblGrid>
        <w:gridCol w:w="1696"/>
        <w:gridCol w:w="2694"/>
        <w:gridCol w:w="6095"/>
      </w:tblGrid>
      <w:tr w:rsidR="00716514" w:rsidRPr="00FF6FDF" w14:paraId="19DDA2C9" w14:textId="77777777" w:rsidTr="001A0FAC">
        <w:trPr>
          <w:trHeight w:val="162"/>
        </w:trPr>
        <w:tc>
          <w:tcPr>
            <w:tcW w:w="10485" w:type="dxa"/>
            <w:gridSpan w:val="3"/>
            <w:shd w:val="clear" w:color="auto" w:fill="B4C6E7"/>
            <w:noWrap/>
          </w:tcPr>
          <w:p w14:paraId="3B17C497" w14:textId="0BF0DC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  <w:b/>
                <w:bCs/>
              </w:rPr>
            </w:pPr>
            <w:r w:rsidRPr="000D6D5D">
              <w:rPr>
                <w:rFonts w:ascii="Arial" w:eastAsia="Calibri" w:hAnsi="Arial" w:cs="Arial"/>
                <w:b/>
                <w:bCs/>
              </w:rPr>
              <w:t xml:space="preserve">Schedule to hear </w:t>
            </w:r>
            <w:r w:rsidR="31A97CB8" w:rsidRPr="3788AA1A">
              <w:rPr>
                <w:rFonts w:ascii="Arial" w:eastAsia="Calibri" w:hAnsi="Arial" w:cs="Arial"/>
                <w:b/>
                <w:bCs/>
              </w:rPr>
              <w:t>L</w:t>
            </w:r>
            <w:r w:rsidRPr="3788AA1A">
              <w:rPr>
                <w:rFonts w:ascii="Arial" w:eastAsia="Calibri" w:hAnsi="Arial" w:cs="Arial"/>
                <w:b/>
                <w:bCs/>
              </w:rPr>
              <w:t xml:space="preserve">ocal </w:t>
            </w:r>
            <w:r w:rsidR="7DBDB56E" w:rsidRPr="3788AA1A">
              <w:rPr>
                <w:rFonts w:ascii="Arial" w:eastAsia="Calibri" w:hAnsi="Arial" w:cs="Arial"/>
                <w:b/>
                <w:bCs/>
              </w:rPr>
              <w:t>B</w:t>
            </w:r>
            <w:r w:rsidRPr="000D6D5D">
              <w:rPr>
                <w:rFonts w:ascii="Arial" w:eastAsia="Calibri" w:hAnsi="Arial" w:cs="Arial"/>
                <w:b/>
                <w:bCs/>
              </w:rPr>
              <w:t>oard views</w:t>
            </w:r>
          </w:p>
        </w:tc>
      </w:tr>
      <w:tr w:rsidR="00716514" w:rsidRPr="00FF6FDF" w14:paraId="504CE4D6" w14:textId="77777777" w:rsidTr="001A0FAC">
        <w:trPr>
          <w:trHeight w:val="162"/>
        </w:trPr>
        <w:tc>
          <w:tcPr>
            <w:tcW w:w="1696" w:type="dxa"/>
            <w:noWrap/>
          </w:tcPr>
          <w:p w14:paraId="66BAA8E6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09.15-9.30am</w:t>
            </w:r>
          </w:p>
        </w:tc>
        <w:tc>
          <w:tcPr>
            <w:tcW w:w="8789" w:type="dxa"/>
            <w:gridSpan w:val="2"/>
            <w:noWrap/>
          </w:tcPr>
          <w:p w14:paraId="21EE5C05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Opening</w:t>
            </w:r>
          </w:p>
        </w:tc>
      </w:tr>
      <w:tr w:rsidR="00716514" w:rsidRPr="00FF6FDF" w14:paraId="1E4C093D" w14:textId="77777777" w:rsidTr="001A0FAC">
        <w:trPr>
          <w:trHeight w:val="162"/>
        </w:trPr>
        <w:tc>
          <w:tcPr>
            <w:tcW w:w="1696" w:type="dxa"/>
            <w:noWrap/>
          </w:tcPr>
          <w:p w14:paraId="30F3C859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09.30-9.45am</w:t>
            </w:r>
          </w:p>
        </w:tc>
        <w:tc>
          <w:tcPr>
            <w:tcW w:w="2694" w:type="dxa"/>
            <w:noWrap/>
          </w:tcPr>
          <w:p w14:paraId="1359D9AC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Hibiscus and Bays</w:t>
            </w:r>
          </w:p>
        </w:tc>
        <w:tc>
          <w:tcPr>
            <w:tcW w:w="6095" w:type="dxa"/>
            <w:noWrap/>
          </w:tcPr>
          <w:p w14:paraId="79005F11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Chair Alexis Poppelbaum and Deputy Chair Gary Brown</w:t>
            </w:r>
          </w:p>
        </w:tc>
      </w:tr>
      <w:tr w:rsidR="00716514" w:rsidRPr="00FF6FDF" w14:paraId="0F0437D6" w14:textId="77777777" w:rsidTr="001A0FAC">
        <w:trPr>
          <w:trHeight w:val="162"/>
        </w:trPr>
        <w:tc>
          <w:tcPr>
            <w:tcW w:w="1696" w:type="dxa"/>
            <w:noWrap/>
            <w:hideMark/>
          </w:tcPr>
          <w:p w14:paraId="660B1896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09.45-10.00am</w:t>
            </w:r>
          </w:p>
        </w:tc>
        <w:tc>
          <w:tcPr>
            <w:tcW w:w="2694" w:type="dxa"/>
            <w:noWrap/>
            <w:hideMark/>
          </w:tcPr>
          <w:p w14:paraId="52BB31DF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Howick</w:t>
            </w:r>
          </w:p>
        </w:tc>
        <w:tc>
          <w:tcPr>
            <w:tcW w:w="6095" w:type="dxa"/>
            <w:noWrap/>
            <w:hideMark/>
          </w:tcPr>
          <w:p w14:paraId="727509C1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Chair Damian Light and Deputy Chair Bo Burns</w:t>
            </w:r>
          </w:p>
        </w:tc>
      </w:tr>
      <w:tr w:rsidR="00716514" w:rsidRPr="00FF6FDF" w14:paraId="4479FA56" w14:textId="77777777" w:rsidTr="001A0FAC">
        <w:trPr>
          <w:trHeight w:val="250"/>
        </w:trPr>
        <w:tc>
          <w:tcPr>
            <w:tcW w:w="1696" w:type="dxa"/>
            <w:noWrap/>
            <w:hideMark/>
          </w:tcPr>
          <w:p w14:paraId="2FDED6FF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10.00-10.15am</w:t>
            </w:r>
          </w:p>
        </w:tc>
        <w:tc>
          <w:tcPr>
            <w:tcW w:w="2694" w:type="dxa"/>
            <w:noWrap/>
            <w:hideMark/>
          </w:tcPr>
          <w:p w14:paraId="12EACEB4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Kaipātiki</w:t>
            </w:r>
          </w:p>
        </w:tc>
        <w:tc>
          <w:tcPr>
            <w:tcW w:w="6095" w:type="dxa"/>
            <w:noWrap/>
            <w:hideMark/>
          </w:tcPr>
          <w:p w14:paraId="55088F9A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Chair John Gillon</w:t>
            </w:r>
          </w:p>
        </w:tc>
      </w:tr>
      <w:tr w:rsidR="00716514" w:rsidRPr="00FF6FDF" w14:paraId="3B2492A0" w14:textId="77777777" w:rsidTr="001A0FAC">
        <w:trPr>
          <w:trHeight w:val="250"/>
        </w:trPr>
        <w:tc>
          <w:tcPr>
            <w:tcW w:w="1696" w:type="dxa"/>
            <w:noWrap/>
            <w:hideMark/>
          </w:tcPr>
          <w:p w14:paraId="16858498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10.15-10.30am</w:t>
            </w:r>
          </w:p>
        </w:tc>
        <w:tc>
          <w:tcPr>
            <w:tcW w:w="2694" w:type="dxa"/>
            <w:noWrap/>
            <w:hideMark/>
          </w:tcPr>
          <w:p w14:paraId="1B3C7C69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Māngere-Ōtāhuhu</w:t>
            </w:r>
          </w:p>
        </w:tc>
        <w:tc>
          <w:tcPr>
            <w:tcW w:w="6095" w:type="dxa"/>
            <w:noWrap/>
            <w:hideMark/>
          </w:tcPr>
          <w:p w14:paraId="7A7D7CAB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Chair Tuanu’u Nanai Nick Bakulich</w:t>
            </w:r>
          </w:p>
        </w:tc>
      </w:tr>
      <w:tr w:rsidR="00716514" w:rsidRPr="00FF6FDF" w14:paraId="44F9D3E5" w14:textId="77777777" w:rsidTr="001A0FAC">
        <w:trPr>
          <w:trHeight w:val="250"/>
        </w:trPr>
        <w:tc>
          <w:tcPr>
            <w:tcW w:w="1696" w:type="dxa"/>
            <w:noWrap/>
            <w:hideMark/>
          </w:tcPr>
          <w:p w14:paraId="0519CA30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lastRenderedPageBreak/>
              <w:t>10.30-10.45am</w:t>
            </w:r>
          </w:p>
        </w:tc>
        <w:tc>
          <w:tcPr>
            <w:tcW w:w="2694" w:type="dxa"/>
            <w:noWrap/>
            <w:hideMark/>
          </w:tcPr>
          <w:p w14:paraId="496E408B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Manurewa</w:t>
            </w:r>
          </w:p>
        </w:tc>
        <w:tc>
          <w:tcPr>
            <w:tcW w:w="6095" w:type="dxa"/>
            <w:noWrap/>
            <w:hideMark/>
          </w:tcPr>
          <w:p w14:paraId="25AEFBAD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Chair Matt Winiata and Member Glenn Murphy</w:t>
            </w:r>
          </w:p>
        </w:tc>
      </w:tr>
      <w:tr w:rsidR="00716514" w:rsidRPr="00FF6FDF" w14:paraId="62E447F8" w14:textId="77777777" w:rsidTr="001A0FAC">
        <w:trPr>
          <w:trHeight w:val="250"/>
        </w:trPr>
        <w:tc>
          <w:tcPr>
            <w:tcW w:w="1696" w:type="dxa"/>
            <w:noWrap/>
            <w:hideMark/>
          </w:tcPr>
          <w:p w14:paraId="3F42CCF0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10.45-11.00am</w:t>
            </w:r>
          </w:p>
        </w:tc>
        <w:tc>
          <w:tcPr>
            <w:tcW w:w="2694" w:type="dxa"/>
            <w:noWrap/>
            <w:hideMark/>
          </w:tcPr>
          <w:p w14:paraId="00BCD760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Puketāpapa</w:t>
            </w:r>
          </w:p>
        </w:tc>
        <w:tc>
          <w:tcPr>
            <w:tcW w:w="6095" w:type="dxa"/>
            <w:noWrap/>
            <w:hideMark/>
          </w:tcPr>
          <w:p w14:paraId="679F3C97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Chair Ella Kumar and Deputy Chair Fiona Lai</w:t>
            </w:r>
          </w:p>
        </w:tc>
      </w:tr>
      <w:tr w:rsidR="00716514" w:rsidRPr="00FF6FDF" w14:paraId="7DADE050" w14:textId="77777777" w:rsidTr="001A0FAC">
        <w:trPr>
          <w:trHeight w:val="177"/>
        </w:trPr>
        <w:tc>
          <w:tcPr>
            <w:tcW w:w="1696" w:type="dxa"/>
            <w:shd w:val="clear" w:color="auto" w:fill="D9E2F3"/>
            <w:noWrap/>
            <w:hideMark/>
          </w:tcPr>
          <w:p w14:paraId="6AA9D599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11.00-11.15am</w:t>
            </w:r>
          </w:p>
        </w:tc>
        <w:tc>
          <w:tcPr>
            <w:tcW w:w="2694" w:type="dxa"/>
            <w:shd w:val="clear" w:color="auto" w:fill="D9E2F3"/>
            <w:noWrap/>
            <w:hideMark/>
          </w:tcPr>
          <w:p w14:paraId="10744CFD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  <w:b/>
                <w:bCs/>
              </w:rPr>
            </w:pPr>
            <w:r w:rsidRPr="000D6D5D">
              <w:rPr>
                <w:rFonts w:ascii="Arial" w:eastAsia="Calibri" w:hAnsi="Arial" w:cs="Arial"/>
                <w:b/>
                <w:bCs/>
              </w:rPr>
              <w:t>Break</w:t>
            </w:r>
          </w:p>
        </w:tc>
        <w:tc>
          <w:tcPr>
            <w:tcW w:w="6095" w:type="dxa"/>
            <w:shd w:val="clear" w:color="auto" w:fill="D9E2F3"/>
            <w:noWrap/>
            <w:hideMark/>
          </w:tcPr>
          <w:p w14:paraId="58BA49CB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 </w:t>
            </w:r>
          </w:p>
        </w:tc>
      </w:tr>
      <w:tr w:rsidR="00716514" w:rsidRPr="00FF6FDF" w14:paraId="57AD062B" w14:textId="77777777" w:rsidTr="001A0FAC">
        <w:trPr>
          <w:trHeight w:val="250"/>
        </w:trPr>
        <w:tc>
          <w:tcPr>
            <w:tcW w:w="1696" w:type="dxa"/>
            <w:noWrap/>
            <w:hideMark/>
          </w:tcPr>
          <w:p w14:paraId="128348AA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11.15-11.30am</w:t>
            </w:r>
          </w:p>
        </w:tc>
        <w:tc>
          <w:tcPr>
            <w:tcW w:w="2694" w:type="dxa"/>
            <w:noWrap/>
            <w:hideMark/>
          </w:tcPr>
          <w:p w14:paraId="51874EF0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Rodney</w:t>
            </w:r>
          </w:p>
        </w:tc>
        <w:tc>
          <w:tcPr>
            <w:tcW w:w="6095" w:type="dxa"/>
            <w:noWrap/>
            <w:hideMark/>
          </w:tcPr>
          <w:p w14:paraId="4EEC3B55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Chair Brent Bailey</w:t>
            </w:r>
          </w:p>
        </w:tc>
      </w:tr>
      <w:tr w:rsidR="00716514" w:rsidRPr="00FF6FDF" w14:paraId="4CA80E21" w14:textId="77777777" w:rsidTr="001A0FAC">
        <w:trPr>
          <w:trHeight w:val="250"/>
        </w:trPr>
        <w:tc>
          <w:tcPr>
            <w:tcW w:w="1696" w:type="dxa"/>
            <w:noWrap/>
            <w:hideMark/>
          </w:tcPr>
          <w:p w14:paraId="23D274BE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11.30-11.45am</w:t>
            </w:r>
          </w:p>
        </w:tc>
        <w:tc>
          <w:tcPr>
            <w:tcW w:w="2694" w:type="dxa"/>
            <w:noWrap/>
            <w:hideMark/>
          </w:tcPr>
          <w:p w14:paraId="5BD55DAF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Waiheke</w:t>
            </w:r>
          </w:p>
        </w:tc>
        <w:tc>
          <w:tcPr>
            <w:tcW w:w="6095" w:type="dxa"/>
            <w:noWrap/>
            <w:hideMark/>
          </w:tcPr>
          <w:p w14:paraId="2377F96A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Chair Cath Handley</w:t>
            </w:r>
          </w:p>
        </w:tc>
      </w:tr>
      <w:tr w:rsidR="00716514" w:rsidRPr="00FF6FDF" w14:paraId="65D3FFEE" w14:textId="77777777" w:rsidTr="001A0FAC">
        <w:trPr>
          <w:trHeight w:val="260"/>
        </w:trPr>
        <w:tc>
          <w:tcPr>
            <w:tcW w:w="1696" w:type="dxa"/>
            <w:noWrap/>
            <w:hideMark/>
          </w:tcPr>
          <w:p w14:paraId="6632F1C9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11.45-12.00pm</w:t>
            </w:r>
          </w:p>
        </w:tc>
        <w:tc>
          <w:tcPr>
            <w:tcW w:w="2694" w:type="dxa"/>
            <w:noWrap/>
            <w:hideMark/>
          </w:tcPr>
          <w:p w14:paraId="4B729824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Waitākere Ranges</w:t>
            </w:r>
          </w:p>
        </w:tc>
        <w:tc>
          <w:tcPr>
            <w:tcW w:w="6095" w:type="dxa"/>
            <w:noWrap/>
            <w:hideMark/>
          </w:tcPr>
          <w:p w14:paraId="06437B0B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Deputy Chair Michelle Clayton</w:t>
            </w:r>
          </w:p>
        </w:tc>
      </w:tr>
      <w:tr w:rsidR="00716514" w:rsidRPr="00FF6FDF" w14:paraId="41D8006B" w14:textId="77777777" w:rsidTr="001A0FAC">
        <w:trPr>
          <w:trHeight w:val="207"/>
        </w:trPr>
        <w:tc>
          <w:tcPr>
            <w:tcW w:w="1696" w:type="dxa"/>
            <w:noWrap/>
            <w:hideMark/>
          </w:tcPr>
          <w:p w14:paraId="110E2A60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12.00-12.15pm</w:t>
            </w:r>
          </w:p>
        </w:tc>
        <w:tc>
          <w:tcPr>
            <w:tcW w:w="2694" w:type="dxa"/>
            <w:noWrap/>
            <w:hideMark/>
          </w:tcPr>
          <w:p w14:paraId="677C6157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Waitematā</w:t>
            </w:r>
          </w:p>
        </w:tc>
        <w:tc>
          <w:tcPr>
            <w:tcW w:w="6095" w:type="dxa"/>
            <w:noWrap/>
            <w:hideMark/>
          </w:tcPr>
          <w:p w14:paraId="29AF36DA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Chair Genevieve Sage and Deputy Chair Greg Moyle</w:t>
            </w:r>
          </w:p>
        </w:tc>
      </w:tr>
      <w:tr w:rsidR="00716514" w:rsidRPr="00FF6FDF" w14:paraId="1F3CDB92" w14:textId="77777777" w:rsidTr="001A0FAC">
        <w:trPr>
          <w:trHeight w:val="250"/>
        </w:trPr>
        <w:tc>
          <w:tcPr>
            <w:tcW w:w="1696" w:type="dxa"/>
            <w:noWrap/>
            <w:hideMark/>
          </w:tcPr>
          <w:p w14:paraId="1694DDB1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12.15-12.30pm</w:t>
            </w:r>
          </w:p>
        </w:tc>
        <w:tc>
          <w:tcPr>
            <w:tcW w:w="2694" w:type="dxa"/>
            <w:noWrap/>
            <w:hideMark/>
          </w:tcPr>
          <w:p w14:paraId="68099A74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Whau</w:t>
            </w:r>
          </w:p>
        </w:tc>
        <w:tc>
          <w:tcPr>
            <w:tcW w:w="6095" w:type="dxa"/>
            <w:noWrap/>
            <w:hideMark/>
          </w:tcPr>
          <w:p w14:paraId="53773519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Member Sarah Paterson-Hamlin</w:t>
            </w:r>
          </w:p>
        </w:tc>
      </w:tr>
      <w:tr w:rsidR="00716514" w:rsidRPr="00FF6FDF" w14:paraId="72B0C1BE" w14:textId="77777777" w:rsidTr="001A0FAC">
        <w:trPr>
          <w:trHeight w:val="250"/>
        </w:trPr>
        <w:tc>
          <w:tcPr>
            <w:tcW w:w="1696" w:type="dxa"/>
            <w:noWrap/>
          </w:tcPr>
          <w:p w14:paraId="7CC0418F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12:30pm</w:t>
            </w:r>
          </w:p>
        </w:tc>
        <w:tc>
          <w:tcPr>
            <w:tcW w:w="8789" w:type="dxa"/>
            <w:gridSpan w:val="2"/>
            <w:noWrap/>
          </w:tcPr>
          <w:p w14:paraId="769FFCC3" w14:textId="77777777" w:rsidR="00716514" w:rsidRPr="000D6D5D" w:rsidRDefault="00716514">
            <w:pPr>
              <w:ind w:left="283" w:hanging="357"/>
              <w:jc w:val="center"/>
              <w:rPr>
                <w:rFonts w:ascii="Arial" w:eastAsia="Calibri" w:hAnsi="Arial" w:cs="Arial"/>
              </w:rPr>
            </w:pPr>
            <w:r w:rsidRPr="000D6D5D">
              <w:rPr>
                <w:rFonts w:ascii="Arial" w:eastAsia="Calibri" w:hAnsi="Arial" w:cs="Arial"/>
              </w:rPr>
              <w:t>Closing</w:t>
            </w:r>
          </w:p>
        </w:tc>
      </w:tr>
    </w:tbl>
    <w:p w14:paraId="4631B5DB" w14:textId="79E6C33E" w:rsidR="7A8324AB" w:rsidRPr="000D6D5D" w:rsidRDefault="7A8324AB" w:rsidP="7A8324AB">
      <w:pPr>
        <w:rPr>
          <w:rFonts w:ascii="Arial" w:hAnsi="Arial" w:cs="Arial"/>
        </w:rPr>
      </w:pPr>
    </w:p>
    <w:p w14:paraId="481544A2" w14:textId="7E1A5E4F" w:rsidR="007B0417" w:rsidRPr="000D6D5D" w:rsidRDefault="007B0417" w:rsidP="00C01529">
      <w:pPr>
        <w:pStyle w:val="Heading1"/>
        <w:rPr>
          <w:rFonts w:ascii="Arial" w:hAnsi="Arial" w:cs="Arial"/>
          <w:b/>
          <w:bCs/>
        </w:rPr>
      </w:pPr>
      <w:r w:rsidRPr="000D6D5D">
        <w:rPr>
          <w:rFonts w:ascii="Arial" w:hAnsi="Arial" w:cs="Arial"/>
          <w:b/>
          <w:bCs/>
          <w:sz w:val="28"/>
          <w:szCs w:val="28"/>
        </w:rPr>
        <w:t>Next Steps</w:t>
      </w:r>
    </w:p>
    <w:p w14:paraId="72904EBD" w14:textId="5897FD80" w:rsidR="007B0417" w:rsidRPr="000D6D5D" w:rsidRDefault="00E1330E" w:rsidP="000D6D5D">
      <w:pPr>
        <w:rPr>
          <w:rFonts w:ascii="Arial" w:hAnsi="Arial" w:cs="Arial"/>
        </w:rPr>
      </w:pPr>
      <w:r w:rsidRPr="000D6D5D">
        <w:rPr>
          <w:rFonts w:ascii="Arial" w:hAnsi="Arial" w:cs="Arial"/>
        </w:rPr>
        <w:t xml:space="preserve">Following the </w:t>
      </w:r>
      <w:r w:rsidR="00A12494" w:rsidRPr="000D6D5D">
        <w:rPr>
          <w:rFonts w:ascii="Arial" w:hAnsi="Arial" w:cs="Arial"/>
        </w:rPr>
        <w:t xml:space="preserve">Local </w:t>
      </w:r>
      <w:r w:rsidR="7254B110" w:rsidRPr="600602C7">
        <w:rPr>
          <w:rFonts w:ascii="Arial" w:hAnsi="Arial" w:cs="Arial"/>
        </w:rPr>
        <w:t>B</w:t>
      </w:r>
      <w:r w:rsidR="00A12494" w:rsidRPr="000D6D5D">
        <w:rPr>
          <w:rFonts w:ascii="Arial" w:hAnsi="Arial" w:cs="Arial"/>
        </w:rPr>
        <w:t>oard views hearing session</w:t>
      </w:r>
      <w:r w:rsidRPr="000D6D5D">
        <w:rPr>
          <w:rFonts w:ascii="Arial" w:hAnsi="Arial" w:cs="Arial"/>
        </w:rPr>
        <w:t xml:space="preserve">, </w:t>
      </w:r>
      <w:r w:rsidR="00113DAE">
        <w:rPr>
          <w:rFonts w:ascii="Arial" w:hAnsi="Arial" w:cs="Arial"/>
        </w:rPr>
        <w:t>the</w:t>
      </w:r>
      <w:r w:rsidRPr="000D6D5D">
        <w:rPr>
          <w:rFonts w:ascii="Arial" w:hAnsi="Arial" w:cs="Arial"/>
        </w:rPr>
        <w:t xml:space="preserve"> Bylaw Panel will re-</w:t>
      </w:r>
      <w:r w:rsidR="00113DAE">
        <w:rPr>
          <w:rFonts w:ascii="Arial" w:hAnsi="Arial" w:cs="Arial"/>
        </w:rPr>
        <w:t>convene</w:t>
      </w:r>
      <w:r w:rsidR="00113DAE" w:rsidRPr="000D6D5D">
        <w:rPr>
          <w:rFonts w:ascii="Arial" w:hAnsi="Arial" w:cs="Arial"/>
        </w:rPr>
        <w:t xml:space="preserve"> </w:t>
      </w:r>
      <w:r w:rsidRPr="000D6D5D">
        <w:rPr>
          <w:rFonts w:ascii="Arial" w:hAnsi="Arial" w:cs="Arial"/>
        </w:rPr>
        <w:t xml:space="preserve">at 1.30pm on 2 May 2025 to deliberate on all public feedback, </w:t>
      </w:r>
      <w:r w:rsidR="71154C9C" w:rsidRPr="600602C7">
        <w:rPr>
          <w:rFonts w:ascii="Arial" w:hAnsi="Arial" w:cs="Arial"/>
        </w:rPr>
        <w:t xml:space="preserve">mana whenua and </w:t>
      </w:r>
      <w:r w:rsidR="24362A15" w:rsidRPr="600602C7">
        <w:rPr>
          <w:rFonts w:ascii="Arial" w:hAnsi="Arial" w:cs="Arial"/>
        </w:rPr>
        <w:t>L</w:t>
      </w:r>
      <w:r w:rsidRPr="600602C7">
        <w:rPr>
          <w:rFonts w:ascii="Arial" w:hAnsi="Arial" w:cs="Arial"/>
        </w:rPr>
        <w:t xml:space="preserve">ocal </w:t>
      </w:r>
      <w:r w:rsidR="44E4E306" w:rsidRPr="600602C7">
        <w:rPr>
          <w:rFonts w:ascii="Arial" w:hAnsi="Arial" w:cs="Arial"/>
        </w:rPr>
        <w:t>B</w:t>
      </w:r>
      <w:r w:rsidRPr="000D6D5D">
        <w:rPr>
          <w:rFonts w:ascii="Arial" w:hAnsi="Arial" w:cs="Arial"/>
        </w:rPr>
        <w:t xml:space="preserve">oard views received on the proposal to make a new joint AT and AC Vehicle Use and Parking Bylaw 2025 and </w:t>
      </w:r>
      <w:r w:rsidR="00BD7C5B">
        <w:rPr>
          <w:rFonts w:ascii="Arial" w:hAnsi="Arial" w:cs="Arial"/>
        </w:rPr>
        <w:t>its</w:t>
      </w:r>
      <w:r w:rsidR="00BD7C5B" w:rsidRPr="600602C7">
        <w:rPr>
          <w:rFonts w:ascii="Arial" w:hAnsi="Arial" w:cs="Arial"/>
        </w:rPr>
        <w:t xml:space="preserve"> </w:t>
      </w:r>
      <w:r w:rsidRPr="000D6D5D">
        <w:rPr>
          <w:rFonts w:ascii="Arial" w:hAnsi="Arial" w:cs="Arial"/>
        </w:rPr>
        <w:t>supporting proposals.</w:t>
      </w:r>
    </w:p>
    <w:sectPr w:rsidR="007B0417" w:rsidRPr="000D6D5D" w:rsidSect="00C01529">
      <w:headerReference w:type="default" r:id="rId13"/>
      <w:footerReference w:type="default" r:id="rId14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1D0265" w14:textId="77777777" w:rsidR="006D5C24" w:rsidRDefault="006D5C24" w:rsidP="00B94DF7">
      <w:pPr>
        <w:spacing w:after="0" w:line="240" w:lineRule="auto"/>
      </w:pPr>
      <w:r>
        <w:separator/>
      </w:r>
    </w:p>
  </w:endnote>
  <w:endnote w:type="continuationSeparator" w:id="0">
    <w:p w14:paraId="1033B9BF" w14:textId="77777777" w:rsidR="006D5C24" w:rsidRDefault="006D5C24" w:rsidP="00B94DF7">
      <w:pPr>
        <w:spacing w:after="0" w:line="240" w:lineRule="auto"/>
      </w:pPr>
      <w:r>
        <w:continuationSeparator/>
      </w:r>
    </w:p>
  </w:endnote>
  <w:endnote w:type="continuationNotice" w:id="1">
    <w:p w14:paraId="0B9F0EAD" w14:textId="77777777" w:rsidR="006D5C24" w:rsidRDefault="006D5C2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FD7233" w14:textId="5696A2C6" w:rsidR="00C01529" w:rsidRPr="00C01529" w:rsidRDefault="00C01529" w:rsidP="00C01529">
    <w:pPr>
      <w:pStyle w:val="Footer"/>
    </w:pPr>
    <w:r>
      <w:rPr>
        <w:noProof/>
      </w:rPr>
      <w:drawing>
        <wp:anchor distT="0" distB="0" distL="114300" distR="114300" simplePos="0" relativeHeight="251658241" behindDoc="1" locked="0" layoutInCell="1" allowOverlap="1" wp14:anchorId="6BEF635D" wp14:editId="0D12245F">
          <wp:simplePos x="0" y="0"/>
          <wp:positionH relativeFrom="column">
            <wp:posOffset>8020050</wp:posOffset>
          </wp:positionH>
          <wp:positionV relativeFrom="paragraph">
            <wp:posOffset>-138430</wp:posOffset>
          </wp:positionV>
          <wp:extent cx="1247775" cy="451346"/>
          <wp:effectExtent l="0" t="0" r="0" b="6350"/>
          <wp:wrapNone/>
          <wp:docPr id="2049788234" name="Picture 2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49788234" name="Picture 2" descr="A close up of a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47775" cy="45134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B276AE" w14:textId="77777777" w:rsidR="006D5C24" w:rsidRDefault="006D5C24" w:rsidP="00B94DF7">
      <w:pPr>
        <w:spacing w:after="0" w:line="240" w:lineRule="auto"/>
      </w:pPr>
      <w:r>
        <w:separator/>
      </w:r>
    </w:p>
  </w:footnote>
  <w:footnote w:type="continuationSeparator" w:id="0">
    <w:p w14:paraId="0EA959E7" w14:textId="77777777" w:rsidR="006D5C24" w:rsidRDefault="006D5C24" w:rsidP="00B94DF7">
      <w:pPr>
        <w:spacing w:after="0" w:line="240" w:lineRule="auto"/>
      </w:pPr>
      <w:r>
        <w:continuationSeparator/>
      </w:r>
    </w:p>
  </w:footnote>
  <w:footnote w:type="continuationNotice" w:id="1">
    <w:p w14:paraId="7026D792" w14:textId="77777777" w:rsidR="006D5C24" w:rsidRDefault="006D5C2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085B12" w14:textId="73E008E4" w:rsidR="00C01529" w:rsidRDefault="00C01529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4C20876" wp14:editId="5DD11DB3">
          <wp:simplePos x="0" y="0"/>
          <wp:positionH relativeFrom="column">
            <wp:posOffset>57150</wp:posOffset>
          </wp:positionH>
          <wp:positionV relativeFrom="paragraph">
            <wp:posOffset>-249555</wp:posOffset>
          </wp:positionV>
          <wp:extent cx="619125" cy="619125"/>
          <wp:effectExtent l="0" t="0" r="9525" b="9525"/>
          <wp:wrapNone/>
          <wp:docPr id="1115356691" name="Picture 1" descr="A blue and black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15356691" name="Picture 1" descr="A blue and black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9125" cy="6191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547FA3"/>
    <w:multiLevelType w:val="hybridMultilevel"/>
    <w:tmpl w:val="0F78AE4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97613CD"/>
    <w:multiLevelType w:val="hybridMultilevel"/>
    <w:tmpl w:val="B14069CE"/>
    <w:lvl w:ilvl="0" w:tplc="1409000F">
      <w:start w:val="1"/>
      <w:numFmt w:val="decimal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1534EAC"/>
    <w:multiLevelType w:val="hybridMultilevel"/>
    <w:tmpl w:val="0F78AE4A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44970071">
    <w:abstractNumId w:val="2"/>
  </w:num>
  <w:num w:numId="2" w16cid:durableId="1044453039">
    <w:abstractNumId w:val="1"/>
  </w:num>
  <w:num w:numId="3" w16cid:durableId="18411971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322"/>
    <w:rsid w:val="00005C73"/>
    <w:rsid w:val="00014271"/>
    <w:rsid w:val="00031E5B"/>
    <w:rsid w:val="00054A97"/>
    <w:rsid w:val="00056B5A"/>
    <w:rsid w:val="00060C10"/>
    <w:rsid w:val="00084A2F"/>
    <w:rsid w:val="000863B0"/>
    <w:rsid w:val="0008658D"/>
    <w:rsid w:val="0009388C"/>
    <w:rsid w:val="00095900"/>
    <w:rsid w:val="000B2322"/>
    <w:rsid w:val="000C7159"/>
    <w:rsid w:val="000D5214"/>
    <w:rsid w:val="000D6D5D"/>
    <w:rsid w:val="000F174F"/>
    <w:rsid w:val="000F1DDC"/>
    <w:rsid w:val="00103F71"/>
    <w:rsid w:val="00105D56"/>
    <w:rsid w:val="00106A53"/>
    <w:rsid w:val="00113DAE"/>
    <w:rsid w:val="00117973"/>
    <w:rsid w:val="001379E1"/>
    <w:rsid w:val="00143982"/>
    <w:rsid w:val="001526B9"/>
    <w:rsid w:val="00154583"/>
    <w:rsid w:val="00161B88"/>
    <w:rsid w:val="00163F41"/>
    <w:rsid w:val="001730A9"/>
    <w:rsid w:val="00174859"/>
    <w:rsid w:val="00175525"/>
    <w:rsid w:val="001906F8"/>
    <w:rsid w:val="001945BE"/>
    <w:rsid w:val="00196FFD"/>
    <w:rsid w:val="001A0FAC"/>
    <w:rsid w:val="001A6BC7"/>
    <w:rsid w:val="001B3C28"/>
    <w:rsid w:val="001B5A17"/>
    <w:rsid w:val="001C18F3"/>
    <w:rsid w:val="001C444B"/>
    <w:rsid w:val="001F3375"/>
    <w:rsid w:val="001F3447"/>
    <w:rsid w:val="001F3CEF"/>
    <w:rsid w:val="001F4299"/>
    <w:rsid w:val="00200EB8"/>
    <w:rsid w:val="0020174E"/>
    <w:rsid w:val="00225098"/>
    <w:rsid w:val="0022777A"/>
    <w:rsid w:val="00241CF6"/>
    <w:rsid w:val="00245B2F"/>
    <w:rsid w:val="00254094"/>
    <w:rsid w:val="0027357C"/>
    <w:rsid w:val="002768AE"/>
    <w:rsid w:val="002803B1"/>
    <w:rsid w:val="002A3825"/>
    <w:rsid w:val="002A4B52"/>
    <w:rsid w:val="002B2FEC"/>
    <w:rsid w:val="002F4AE0"/>
    <w:rsid w:val="00303EDB"/>
    <w:rsid w:val="00305FD9"/>
    <w:rsid w:val="00332A72"/>
    <w:rsid w:val="00341246"/>
    <w:rsid w:val="0034312B"/>
    <w:rsid w:val="00352F33"/>
    <w:rsid w:val="00365062"/>
    <w:rsid w:val="00391CEE"/>
    <w:rsid w:val="003D5CB1"/>
    <w:rsid w:val="003E55AE"/>
    <w:rsid w:val="004129DE"/>
    <w:rsid w:val="004151AB"/>
    <w:rsid w:val="0042632C"/>
    <w:rsid w:val="00433CCF"/>
    <w:rsid w:val="004354ED"/>
    <w:rsid w:val="00443717"/>
    <w:rsid w:val="00470EE7"/>
    <w:rsid w:val="00475091"/>
    <w:rsid w:val="00475DA3"/>
    <w:rsid w:val="0048528C"/>
    <w:rsid w:val="004A6C25"/>
    <w:rsid w:val="004B2FDF"/>
    <w:rsid w:val="004D49E5"/>
    <w:rsid w:val="00505D44"/>
    <w:rsid w:val="00506FCB"/>
    <w:rsid w:val="00510F7A"/>
    <w:rsid w:val="00533C44"/>
    <w:rsid w:val="00557F0E"/>
    <w:rsid w:val="00562822"/>
    <w:rsid w:val="00564B9B"/>
    <w:rsid w:val="00567936"/>
    <w:rsid w:val="00571AC0"/>
    <w:rsid w:val="0058646D"/>
    <w:rsid w:val="005A18FB"/>
    <w:rsid w:val="005A3A64"/>
    <w:rsid w:val="005A6E55"/>
    <w:rsid w:val="005B5000"/>
    <w:rsid w:val="005B51D6"/>
    <w:rsid w:val="005B5B2B"/>
    <w:rsid w:val="005B6972"/>
    <w:rsid w:val="005C54C5"/>
    <w:rsid w:val="005E7721"/>
    <w:rsid w:val="005E797D"/>
    <w:rsid w:val="005F27C7"/>
    <w:rsid w:val="00602A0B"/>
    <w:rsid w:val="00606201"/>
    <w:rsid w:val="00607F9E"/>
    <w:rsid w:val="006232D0"/>
    <w:rsid w:val="006419D8"/>
    <w:rsid w:val="006542E3"/>
    <w:rsid w:val="00663CF1"/>
    <w:rsid w:val="006656E0"/>
    <w:rsid w:val="00676BF9"/>
    <w:rsid w:val="0068474D"/>
    <w:rsid w:val="006A69DF"/>
    <w:rsid w:val="006B5862"/>
    <w:rsid w:val="006D5C24"/>
    <w:rsid w:val="006D76AD"/>
    <w:rsid w:val="006E778D"/>
    <w:rsid w:val="006F761B"/>
    <w:rsid w:val="0070748B"/>
    <w:rsid w:val="007162A4"/>
    <w:rsid w:val="00716514"/>
    <w:rsid w:val="00721465"/>
    <w:rsid w:val="007601C9"/>
    <w:rsid w:val="00762B06"/>
    <w:rsid w:val="00771819"/>
    <w:rsid w:val="00775D77"/>
    <w:rsid w:val="00792BF4"/>
    <w:rsid w:val="007B0417"/>
    <w:rsid w:val="007C4CF9"/>
    <w:rsid w:val="007E2F7E"/>
    <w:rsid w:val="007F7BBF"/>
    <w:rsid w:val="008054E9"/>
    <w:rsid w:val="00807067"/>
    <w:rsid w:val="00810456"/>
    <w:rsid w:val="00811571"/>
    <w:rsid w:val="00824F91"/>
    <w:rsid w:val="00831D62"/>
    <w:rsid w:val="00846DD4"/>
    <w:rsid w:val="008623A8"/>
    <w:rsid w:val="00865683"/>
    <w:rsid w:val="00884CF2"/>
    <w:rsid w:val="008873D4"/>
    <w:rsid w:val="008A5D94"/>
    <w:rsid w:val="008C68EA"/>
    <w:rsid w:val="008C7EB6"/>
    <w:rsid w:val="008D5B42"/>
    <w:rsid w:val="008E4E48"/>
    <w:rsid w:val="00902FDC"/>
    <w:rsid w:val="00907062"/>
    <w:rsid w:val="0091298A"/>
    <w:rsid w:val="0092128A"/>
    <w:rsid w:val="009216B4"/>
    <w:rsid w:val="009217D1"/>
    <w:rsid w:val="009366E8"/>
    <w:rsid w:val="00964792"/>
    <w:rsid w:val="00974E0D"/>
    <w:rsid w:val="009C2BC8"/>
    <w:rsid w:val="009C66E2"/>
    <w:rsid w:val="009D08DF"/>
    <w:rsid w:val="009D1EE2"/>
    <w:rsid w:val="009D2C2D"/>
    <w:rsid w:val="009E549D"/>
    <w:rsid w:val="009F15B4"/>
    <w:rsid w:val="00A001BE"/>
    <w:rsid w:val="00A11A94"/>
    <w:rsid w:val="00A12494"/>
    <w:rsid w:val="00A323E4"/>
    <w:rsid w:val="00A603E1"/>
    <w:rsid w:val="00A76058"/>
    <w:rsid w:val="00A9413C"/>
    <w:rsid w:val="00A95340"/>
    <w:rsid w:val="00AB3C39"/>
    <w:rsid w:val="00AC6F9A"/>
    <w:rsid w:val="00AD15E1"/>
    <w:rsid w:val="00AD25EC"/>
    <w:rsid w:val="00AE1457"/>
    <w:rsid w:val="00AF264F"/>
    <w:rsid w:val="00B04446"/>
    <w:rsid w:val="00B20011"/>
    <w:rsid w:val="00B26B76"/>
    <w:rsid w:val="00B32647"/>
    <w:rsid w:val="00B52A7F"/>
    <w:rsid w:val="00B652E3"/>
    <w:rsid w:val="00B722BF"/>
    <w:rsid w:val="00B72329"/>
    <w:rsid w:val="00B73E94"/>
    <w:rsid w:val="00B74470"/>
    <w:rsid w:val="00B83D7A"/>
    <w:rsid w:val="00B94DF7"/>
    <w:rsid w:val="00B96C0C"/>
    <w:rsid w:val="00BB37A0"/>
    <w:rsid w:val="00BD3085"/>
    <w:rsid w:val="00BD7C5B"/>
    <w:rsid w:val="00C01529"/>
    <w:rsid w:val="00C02FF8"/>
    <w:rsid w:val="00C10362"/>
    <w:rsid w:val="00C2044A"/>
    <w:rsid w:val="00C208E0"/>
    <w:rsid w:val="00C34724"/>
    <w:rsid w:val="00C44887"/>
    <w:rsid w:val="00C45051"/>
    <w:rsid w:val="00C50AA8"/>
    <w:rsid w:val="00C51FC2"/>
    <w:rsid w:val="00C54E10"/>
    <w:rsid w:val="00C5646D"/>
    <w:rsid w:val="00C66CE5"/>
    <w:rsid w:val="00C75B21"/>
    <w:rsid w:val="00C820CE"/>
    <w:rsid w:val="00C836CB"/>
    <w:rsid w:val="00C86FD4"/>
    <w:rsid w:val="00C910C6"/>
    <w:rsid w:val="00C92BFF"/>
    <w:rsid w:val="00C94F4F"/>
    <w:rsid w:val="00CA01BD"/>
    <w:rsid w:val="00CB2442"/>
    <w:rsid w:val="00CB6575"/>
    <w:rsid w:val="00CC3D5E"/>
    <w:rsid w:val="00CE1EA9"/>
    <w:rsid w:val="00CF3EA7"/>
    <w:rsid w:val="00D030BA"/>
    <w:rsid w:val="00D254DC"/>
    <w:rsid w:val="00D3115B"/>
    <w:rsid w:val="00D3151E"/>
    <w:rsid w:val="00D3566B"/>
    <w:rsid w:val="00D36DA4"/>
    <w:rsid w:val="00D36F0C"/>
    <w:rsid w:val="00D4718F"/>
    <w:rsid w:val="00D63843"/>
    <w:rsid w:val="00D703CA"/>
    <w:rsid w:val="00D860B0"/>
    <w:rsid w:val="00D94552"/>
    <w:rsid w:val="00D94DE2"/>
    <w:rsid w:val="00D9531E"/>
    <w:rsid w:val="00DA3CF3"/>
    <w:rsid w:val="00DA4542"/>
    <w:rsid w:val="00DC23C1"/>
    <w:rsid w:val="00DD2CDE"/>
    <w:rsid w:val="00DD43EE"/>
    <w:rsid w:val="00DD471B"/>
    <w:rsid w:val="00DF0710"/>
    <w:rsid w:val="00DF3CFC"/>
    <w:rsid w:val="00DF4961"/>
    <w:rsid w:val="00E014B8"/>
    <w:rsid w:val="00E1330E"/>
    <w:rsid w:val="00E1680B"/>
    <w:rsid w:val="00E348F2"/>
    <w:rsid w:val="00E40AF5"/>
    <w:rsid w:val="00E42246"/>
    <w:rsid w:val="00E9031F"/>
    <w:rsid w:val="00E945FD"/>
    <w:rsid w:val="00EB16E5"/>
    <w:rsid w:val="00EB34CC"/>
    <w:rsid w:val="00EC47FF"/>
    <w:rsid w:val="00EC5894"/>
    <w:rsid w:val="00F0387E"/>
    <w:rsid w:val="00F16E36"/>
    <w:rsid w:val="00F26A21"/>
    <w:rsid w:val="00F52367"/>
    <w:rsid w:val="00F55425"/>
    <w:rsid w:val="00F61A6F"/>
    <w:rsid w:val="00F83331"/>
    <w:rsid w:val="00FA77B2"/>
    <w:rsid w:val="00FB22B5"/>
    <w:rsid w:val="00FC42F9"/>
    <w:rsid w:val="00FD0449"/>
    <w:rsid w:val="00FE7EB6"/>
    <w:rsid w:val="00FF6FDF"/>
    <w:rsid w:val="02298CA2"/>
    <w:rsid w:val="06D3CC29"/>
    <w:rsid w:val="0B80F8B4"/>
    <w:rsid w:val="108CE244"/>
    <w:rsid w:val="117B2529"/>
    <w:rsid w:val="17D947F5"/>
    <w:rsid w:val="1B23126B"/>
    <w:rsid w:val="1D31EBED"/>
    <w:rsid w:val="2190FBB4"/>
    <w:rsid w:val="23E4386E"/>
    <w:rsid w:val="24362A15"/>
    <w:rsid w:val="248AC8A7"/>
    <w:rsid w:val="2524A54E"/>
    <w:rsid w:val="27003008"/>
    <w:rsid w:val="27BCD2D5"/>
    <w:rsid w:val="28607E8F"/>
    <w:rsid w:val="2BC16DD6"/>
    <w:rsid w:val="2BC4A571"/>
    <w:rsid w:val="2EFDECA3"/>
    <w:rsid w:val="30587EB0"/>
    <w:rsid w:val="31A97CB8"/>
    <w:rsid w:val="31B288CD"/>
    <w:rsid w:val="3214BE8F"/>
    <w:rsid w:val="37481EC1"/>
    <w:rsid w:val="3788AA1A"/>
    <w:rsid w:val="3CA856E1"/>
    <w:rsid w:val="3E1BB267"/>
    <w:rsid w:val="40A41139"/>
    <w:rsid w:val="40F48B36"/>
    <w:rsid w:val="44E4E306"/>
    <w:rsid w:val="4750B4F3"/>
    <w:rsid w:val="48EEEB70"/>
    <w:rsid w:val="4E1B8DB3"/>
    <w:rsid w:val="4EE36708"/>
    <w:rsid w:val="523B0891"/>
    <w:rsid w:val="5C5046E6"/>
    <w:rsid w:val="5F021FF4"/>
    <w:rsid w:val="5F7637AF"/>
    <w:rsid w:val="600602C7"/>
    <w:rsid w:val="600F2A21"/>
    <w:rsid w:val="60180F93"/>
    <w:rsid w:val="6201DCF4"/>
    <w:rsid w:val="621C172F"/>
    <w:rsid w:val="625661AF"/>
    <w:rsid w:val="62A80D16"/>
    <w:rsid w:val="633CA72A"/>
    <w:rsid w:val="66CBA1AD"/>
    <w:rsid w:val="68AC66E5"/>
    <w:rsid w:val="6D0DC685"/>
    <w:rsid w:val="6D4CD94D"/>
    <w:rsid w:val="700BCBCD"/>
    <w:rsid w:val="71154C9C"/>
    <w:rsid w:val="7254B110"/>
    <w:rsid w:val="739F621C"/>
    <w:rsid w:val="753A02FE"/>
    <w:rsid w:val="7630D661"/>
    <w:rsid w:val="796115EE"/>
    <w:rsid w:val="796DBB01"/>
    <w:rsid w:val="7A8324AB"/>
    <w:rsid w:val="7ADC6C78"/>
    <w:rsid w:val="7DBDB56E"/>
    <w:rsid w:val="7E415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CFCD7D3"/>
  <w15:chartTrackingRefBased/>
  <w15:docId w15:val="{050456B3-C4F1-4075-85AC-C835CF7F27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N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B232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B232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B232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B232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B232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B232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B232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B232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B232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B232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B232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B232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B232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B232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B232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B232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B232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B232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B232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B232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B232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B232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B232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B232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B232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B232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B232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B232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B2322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0B23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7B0417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B0417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B94DF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94DF7"/>
  </w:style>
  <w:style w:type="paragraph" w:styleId="Footer">
    <w:name w:val="footer"/>
    <w:basedOn w:val="Normal"/>
    <w:link w:val="FooterChar"/>
    <w:uiPriority w:val="99"/>
    <w:unhideWhenUsed/>
    <w:rsid w:val="00B94DF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94DF7"/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table" w:customStyle="1" w:styleId="TableGrid1">
    <w:name w:val="Table Grid1"/>
    <w:basedOn w:val="TableNormal"/>
    <w:next w:val="TableGrid"/>
    <w:uiPriority w:val="39"/>
    <w:rsid w:val="00716514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1A0FA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teams.microsoft.com/l/meetup-join/19%3ameeting_OWMxMzU3YmYtYTk3Zi00ODE2LTgxOWYtNWJmN2FmYTZjMzU0%40thread.v2/0?context=%7b%22Tid%22%3a%22ce93f895-b64d-4c5d-ade6-d13766ecabdc%22%2c%22Oid%22%3a%2225627dae-671c-4a4a-8cc0-790998b94c05%22%7d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haveyoursay.at.govt.nz/trafficbylaw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haveyoursay.at.govt.nz/trafficbylaw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a2935ed-e6bd-4f5b-bd00-47f76ca4f54e">
      <Terms xmlns="http://schemas.microsoft.com/office/infopath/2007/PartnerControls"/>
    </lcf76f155ced4ddcb4097134ff3c332f>
    <TaxCatchAll xmlns="1f78c4c5-90b5-4d48-8a5f-1350686a50bb">
      <Value>208</Value>
      <Value>207</Value>
    </TaxCatchAll>
    <D1_x0020_Disposal_x0020_Class_x0020_ID xmlns="ba2935ed-e6bd-4f5b-bd00-47f76ca4f54e">
      <Value>COM 002</Value>
      <Value>STK 002</Value>
    </D1_x0020_Disposal_x0020_Class_x0020_ID>
    <n1b32d5e76334317852c88a84273d78d xmlns="ba2935ed-e6bd-4f5b-bd00-47f76ca4f54e">
      <Terms xmlns="http://schemas.microsoft.com/office/infopath/2007/PartnerControls"/>
    </n1b32d5e76334317852c88a84273d78d>
    <bf489c18f1b34d31b60e6111c8c8f737 xmlns="ba2935ed-e6bd-4f5b-bd00-47f76ca4f54e">
      <Terms xmlns="http://schemas.microsoft.com/office/infopath/2007/PartnerControls"/>
    </bf489c18f1b34d31b60e6111c8c8f737>
    <gdf843e388f54fe6b66d8a970227e951 xmlns="ba2935ed-e6bd-4f5b-bd00-47f76ca4f54e">
      <Terms xmlns="http://schemas.microsoft.com/office/infopath/2007/PartnerControls"/>
    </gdf843e388f54fe6b66d8a970227e951>
    <i8a94be289c94380bee80e5cbfd3aa12 xmlns="ba2935ed-e6bd-4f5b-bd00-47f76ca4f54e">
      <Terms xmlns="http://schemas.microsoft.com/office/infopath/2007/PartnerControls"/>
    </i8a94be289c94380bee80e5cbfd3aa12>
    <D1_x0020_Disposal_x0020_Trigger_x0020_Date xmlns="ba2935ed-e6bd-4f5b-bd00-47f76ca4f54e">2025-04-11T02:09:54+00:00</D1_x0020_Disposal_x0020_Trigger_x0020_Date>
    <l0980fdb02ab48e2a17b1a4ce37fbf6c xmlns="ba2935ed-e6bd-4f5b-bd00-47f76ca4f54e">
      <Terms xmlns="http://schemas.microsoft.com/office/infopath/2007/PartnerControls">
        <TermInfo xmlns="http://schemas.microsoft.com/office/infopath/2007/PartnerControls">
          <TermName xmlns="http://schemas.microsoft.com/office/infopath/2007/PartnerControls">Notification</TermName>
          <TermId xmlns="http://schemas.microsoft.com/office/infopath/2007/PartnerControls">2d9b267a-13d8-45f7-b99d-43b587c5f759</TermId>
        </TermInfo>
        <TermInfo xmlns="http://schemas.microsoft.com/office/infopath/2007/PartnerControls">
          <TermName xmlns="http://schemas.microsoft.com/office/infopath/2007/PartnerControls">Notification</TermName>
          <TermId xmlns="http://schemas.microsoft.com/office/infopath/2007/PartnerControls">5a369f13-3196-47c2-85e4-42c0064ad09c</TermId>
        </TermInfo>
      </Terms>
    </l0980fdb02ab48e2a17b1a4ce37fbf6c>
    <k32ad55fb3244170840ef100d05cea32 xmlns="ba2935ed-e6bd-4f5b-bd00-47f76ca4f54e">
      <Terms xmlns="http://schemas.microsoft.com/office/infopath/2007/PartnerControls"/>
    </k32ad55fb3244170840ef100d05cea32>
    <D1_x0020_Aggregation_x0020_ID xmlns="ba2935ed-e6bd-4f5b-bd00-47f76ca4f54e" xsi:nil="true"/>
    <j6353dd827b1472d8b071b295d1eef65 xmlns="ba2935ed-e6bd-4f5b-bd00-47f76ca4f54e">
      <Terms xmlns="http://schemas.microsoft.com/office/infopath/2007/PartnerControls"/>
    </j6353dd827b1472d8b071b295d1eef65>
    <b87a016bd642416db261b60f730e8586 xmlns="ba2935ed-e6bd-4f5b-bd00-47f76ca4f54e">
      <Terms xmlns="http://schemas.microsoft.com/office/infopath/2007/PartnerControls"/>
    </b87a016bd642416db261b60f730e8586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8BEEB6E47B8904785A6A03B3DF757A9" ma:contentTypeVersion="32" ma:contentTypeDescription="Create a new document." ma:contentTypeScope="" ma:versionID="f41c00c405de2ea7f6b69899a181493b">
  <xsd:schema xmlns:xsd="http://www.w3.org/2001/XMLSchema" xmlns:xs="http://www.w3.org/2001/XMLSchema" xmlns:p="http://schemas.microsoft.com/office/2006/metadata/properties" xmlns:ns2="ba2935ed-e6bd-4f5b-bd00-47f76ca4f54e" xmlns:ns3="1f78c4c5-90b5-4d48-8a5f-1350686a50bb" targetNamespace="http://schemas.microsoft.com/office/2006/metadata/properties" ma:root="true" ma:fieldsID="5c7e8cf99fdb4aca771de69a799a78f9" ns2:_="" ns3:_="">
    <xsd:import namespace="ba2935ed-e6bd-4f5b-bd00-47f76ca4f54e"/>
    <xsd:import namespace="1f78c4c5-90b5-4d48-8a5f-1350686a50b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k32ad55fb3244170840ef100d05cea32" minOccurs="0"/>
                <xsd:element ref="ns3:TaxCatchAll" minOccurs="0"/>
                <xsd:element ref="ns2:n1b32d5e76334317852c88a84273d78d" minOccurs="0"/>
                <xsd:element ref="ns2:l0980fdb02ab48e2a17b1a4ce37fbf6c" minOccurs="0"/>
                <xsd:element ref="ns2:j6353dd827b1472d8b071b295d1eef65" minOccurs="0"/>
                <xsd:element ref="ns2:gdf843e388f54fe6b66d8a970227e951" minOccurs="0"/>
                <xsd:element ref="ns2:i8a94be289c94380bee80e5cbfd3aa12" minOccurs="0"/>
                <xsd:element ref="ns2:bf489c18f1b34d31b60e6111c8c8f737" minOccurs="0"/>
                <xsd:element ref="ns2:b87a016bd642416db261b60f730e8586" minOccurs="0"/>
                <xsd:element ref="ns2:D1_x0020_Disposal_x0020_Class_x0020_ID" minOccurs="0"/>
                <xsd:element ref="ns2:D1_x0020_Disposal_x0020_Trigger_x0020_Date" minOccurs="0"/>
                <xsd:element ref="ns2:D1_x0020_Aggregation_x0020_ID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2935ed-e6bd-4f5b-bd00-47f76ca4f54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k32ad55fb3244170840ef100d05cea32" ma:index="13" nillable="true" ma:taxonomy="true" ma:internalName="k32ad55fb3244170840ef100d05cea32" ma:taxonomyFieldName="D1_x0020_Partners_x0020_Stakeholders" ma:displayName="D1 Partners Stakeholders" ma:fieldId="{432ad55f-b324-4170-840e-f100d05cea32}" ma:taxonomyMulti="true" ma:sspId="ff230ced-49e3-4bbb-87bd-09c1ed00c10a" ma:termSetId="068a3f1c-8d62-482f-ad29-bfcaa4623257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1b32d5e76334317852c88a84273d78d" ma:index="16" nillable="true" ma:taxonomy="true" ma:internalName="n1b32d5e76334317852c88a84273d78d" ma:taxonomyFieldName="D1_x0020_Subject" ma:displayName="D1 Subject" ma:fieldId="{71b32d5e-7633-4317-852c-88a84273d78d}" ma:taxonomyMulti="true" ma:sspId="ff230ced-49e3-4bbb-87bd-09c1ed00c10a" ma:termSetId="12883479-ed34-4320-85a0-1e4c407e2988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l0980fdb02ab48e2a17b1a4ce37fbf6c" ma:index="18" nillable="true" ma:taxonomy="true" ma:internalName="l0980fdb02ab48e2a17b1a4ce37fbf6c" ma:taxonomyFieldName="D1_x0020_Document_x0020_Category" ma:displayName="D1 Document Category" ma:fieldId="{50980fdb-02ab-48e2-a17b-1a4ce37fbf6c}" ma:taxonomyMulti="true" ma:sspId="ff230ced-49e3-4bbb-87bd-09c1ed00c10a" ma:termSetId="6a8ad7e6-b84e-4481-a0fc-904832309922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j6353dd827b1472d8b071b295d1eef65" ma:index="20" nillable="true" ma:taxonomy="true" ma:internalName="j6353dd827b1472d8b071b295d1eef65" ma:taxonomyFieldName="D1_x0020_Asset_x0020_Type" ma:displayName="D1 Asset Type" ma:fieldId="{36353dd8-27b1-472d-8b07-1b295d1eef65}" ma:taxonomyMulti="true" ma:sspId="ff230ced-49e3-4bbb-87bd-09c1ed00c10a" ma:termSetId="a5bee0cb-d5bf-4907-b815-f87ed9bc4f3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gdf843e388f54fe6b66d8a970227e951" ma:index="22" nillable="true" ma:taxonomy="true" ma:internalName="gdf843e388f54fe6b66d8a970227e951" ma:taxonomyFieldName="D1_x0020_Business_x0020_Role" ma:displayName="D1 Business Role" ma:fieldId="{0df843e3-88f5-4fe6-b66d-8a970227e951}" ma:taxonomyMulti="true" ma:sspId="ff230ced-49e3-4bbb-87bd-09c1ed00c10a" ma:termSetId="80f95381-96f0-42eb-b2b8-fd9cfe5a9e7c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8a94be289c94380bee80e5cbfd3aa12" ma:index="24" nillable="true" ma:taxonomy="true" ma:internalName="i8a94be289c94380bee80e5cbfd3aa12" ma:taxonomyFieldName="D1_x0020_Service" ma:displayName="D1 Service" ma:fieldId="{28a94be2-89c9-4380-bee8-0e5cbfd3aa12}" ma:taxonomyMulti="true" ma:sspId="ff230ced-49e3-4bbb-87bd-09c1ed00c10a" ma:termSetId="10179ea1-d3a3-4604-81c5-d296916b071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f489c18f1b34d31b60e6111c8c8f737" ma:index="26" nillable="true" ma:taxonomy="true" ma:internalName="bf489c18f1b34d31b60e6111c8c8f737" ma:taxonomyFieldName="D1_x0020_Event" ma:displayName="D1 Event" ma:fieldId="{bf489c18-f1b3-4d31-b60e-6111c8c8f737}" ma:taxonomyMulti="true" ma:sspId="ff230ced-49e3-4bbb-87bd-09c1ed00c10a" ma:termSetId="72a3aebe-fde0-4614-8083-622e5d8fc4c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87a016bd642416db261b60f730e8586" ma:index="28" nillable="true" ma:taxonomy="true" ma:internalName="b87a016bd642416db261b60f730e8586" ma:taxonomyFieldName="D1_x0020_Programme_x0020_Project" ma:displayName="D1 Programme Project" ma:fieldId="{b87a016b-d642-416d-b261-b60f730e8586}" ma:taxonomyMulti="true" ma:sspId="ff230ced-49e3-4bbb-87bd-09c1ed00c10a" ma:termSetId="f9084cb8-3837-45ee-b19c-35f80270572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D1_x0020_Disposal_x0020_Class_x0020_ID" ma:index="29" nillable="true" ma:displayName="D1 Disposal Class ID" ma:internalName="D1_x0020_Disposal_x0020_Class_x0020_ID">
      <xsd:complexType>
        <xsd:complexContent>
          <xsd:extension base="dms:MultiChoiceFillIn">
            <xsd:sequence>
              <xsd:element name="Value" maxOccurs="unbounded" minOccurs="0" nillable="true">
                <xsd:simpleType>
                  <xsd:union memberTypes="dms:Text">
                    <xsd:simpleType>
                      <xsd:restriction base="dms:Choice">
                        <xsd:enumeration value="..."/>
                      </xsd:restriction>
                    </xsd:simpleType>
                  </xsd:union>
                </xsd:simpleType>
              </xsd:element>
            </xsd:sequence>
          </xsd:extension>
        </xsd:complexContent>
      </xsd:complexType>
    </xsd:element>
    <xsd:element name="D1_x0020_Disposal_x0020_Trigger_x0020_Date" ma:index="30" nillable="true" ma:displayName="D1 Disposal Trigger Date" ma:internalName="D1_x0020_Disposal_x0020_Trigger_x0020_Date">
      <xsd:simpleType>
        <xsd:restriction base="dms:DateTime"/>
      </xsd:simpleType>
    </xsd:element>
    <xsd:element name="D1_x0020_Aggregation_x0020_ID" ma:index="31" nillable="true" ma:displayName="D1 Aggregation ID" ma:internalName="D1_x0020_Aggregation_x0020_ID">
      <xsd:complexType>
        <xsd:complexContent>
          <xsd:extension base="dms:MultiChoiceFillIn">
            <xsd:sequence>
              <xsd:element name="Value" maxOccurs="unbounded" minOccurs="0" nillable="true">
                <xsd:simpleType>
                  <xsd:union memberTypes="dms:Text">
                    <xsd:simpleType>
                      <xsd:restriction base="dms:Choice">
                        <xsd:enumeration value="..."/>
                      </xsd:restriction>
                    </xsd:simpleType>
                  </xsd:union>
                </xsd:simpleType>
              </xsd:element>
            </xsd:sequence>
          </xsd:extension>
        </xsd:complexContent>
      </xsd:complexType>
    </xsd:element>
    <xsd:element name="MediaServiceDateTaken" ma:index="3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3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3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37" nillable="true" ma:taxonomy="true" ma:internalName="lcf76f155ced4ddcb4097134ff3c332f" ma:taxonomyFieldName="MediaServiceImageTags" ma:displayName="Image Tags" ma:readOnly="false" ma:fieldId="{5cf76f15-5ced-4ddc-b409-7134ff3c332f}" ma:taxonomyMulti="true" ma:sspId="ff230ced-49e3-4bbb-87bd-09c1ed00c10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3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39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78c4c5-90b5-4d48-8a5f-1350686a50b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7256cafb-cbaf-4e5d-93f9-1a534cb171bf}" ma:internalName="TaxCatchAll" ma:showField="CatchAllData" ma:web="1f78c4c5-90b5-4d48-8a5f-1350686a50b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4E4FEE-BFC2-4908-B4D0-E8C3C19800E5}">
  <ds:schemaRefs>
    <ds:schemaRef ds:uri="http://schemas.microsoft.com/office/2006/metadata/properties"/>
    <ds:schemaRef ds:uri="http://schemas.microsoft.com/office/infopath/2007/PartnerControls"/>
    <ds:schemaRef ds:uri="ba2935ed-e6bd-4f5b-bd00-47f76ca4f54e"/>
    <ds:schemaRef ds:uri="1f78c4c5-90b5-4d48-8a5f-1350686a50bb"/>
  </ds:schemaRefs>
</ds:datastoreItem>
</file>

<file path=customXml/itemProps2.xml><?xml version="1.0" encoding="utf-8"?>
<ds:datastoreItem xmlns:ds="http://schemas.openxmlformats.org/officeDocument/2006/customXml" ds:itemID="{BAC3A3CA-0D23-4EAC-9310-B35AEEB80E2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a2935ed-e6bd-4f5b-bd00-47f76ca4f54e"/>
    <ds:schemaRef ds:uri="1f78c4c5-90b5-4d48-8a5f-1350686a50b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ACA125A-7589-47DD-8578-2E324BD674C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408</Words>
  <Characters>2553</Characters>
  <Application>Microsoft Office Word</Application>
  <DocSecurity>0</DocSecurity>
  <Lines>21</Lines>
  <Paragraphs>5</Paragraphs>
  <ScaleCrop>false</ScaleCrop>
  <Company/>
  <LinksUpToDate>false</LinksUpToDate>
  <CharactersWithSpaces>2956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Daisy Hsu (AT)</dc:creator>
  <cp:keywords/>
  <dc:description/>
  <cp:lastModifiedBy>Daisy Hsu (AT)</cp:lastModifiedBy>
  <cp:revision>44</cp:revision>
  <dcterms:created xsi:type="dcterms:W3CDTF">2024-12-05T16:25:00Z</dcterms:created>
  <dcterms:modified xsi:type="dcterms:W3CDTF">2025-04-16T00:46:00Z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0x01010028BEEB6E47B8904785A6A03B3DF757A9</vt:lpwstr>
  </property>
  <property fmtid="{D5CDD505-2E9C-101B-9397-08002B2CF9AE}" pid="3" name="D1 Asset Type">
    <vt:lpwstr/>
  </property>
  <property fmtid="{D5CDD505-2E9C-101B-9397-08002B2CF9AE}" pid="4" name="D1 Document Category">
    <vt:lpwstr>207;#Notification|2d9b267a-13d8-45f7-b99d-43b587c5f759;#208;#Notification|5a369f13-3196-47c2-85e4-42c0064ad09c</vt:lpwstr>
  </property>
  <property fmtid="{D5CDD505-2E9C-101B-9397-08002B2CF9AE}" pid="5" name="D1 Service">
    <vt:lpwstr/>
  </property>
  <property fmtid="{D5CDD505-2E9C-101B-9397-08002B2CF9AE}" pid="6" name="MediaServiceImageTags">
    <vt:lpwstr/>
  </property>
  <property fmtid="{D5CDD505-2E9C-101B-9397-08002B2CF9AE}" pid="7" name="D1 Programme Project">
    <vt:lpwstr/>
  </property>
  <property fmtid="{D5CDD505-2E9C-101B-9397-08002B2CF9AE}" pid="8" name="D1 Event">
    <vt:lpwstr/>
  </property>
  <property fmtid="{D5CDD505-2E9C-101B-9397-08002B2CF9AE}" pid="9" name="D1 Subject">
    <vt:lpwstr/>
  </property>
  <property fmtid="{D5CDD505-2E9C-101B-9397-08002B2CF9AE}" pid="10" name="D1 Business Role">
    <vt:lpwstr/>
  </property>
  <property fmtid="{D5CDD505-2E9C-101B-9397-08002B2CF9AE}" pid="11" name="D1 Partners Stakeholders">
    <vt:lpwstr/>
  </property>
  <property fmtid="{D5CDD505-2E9C-101B-9397-08002B2CF9AE}" pid="12" name="D1_x0020_Business_x0020_Role">
    <vt:lpwstr/>
  </property>
  <property fmtid="{D5CDD505-2E9C-101B-9397-08002B2CF9AE}" pid="13" name="D1_x0020_Partners_x0020_Stakeholders">
    <vt:lpwstr/>
  </property>
  <property fmtid="{D5CDD505-2E9C-101B-9397-08002B2CF9AE}" pid="14" name="D1_x0020_Subject">
    <vt:lpwstr/>
  </property>
  <property fmtid="{D5CDD505-2E9C-101B-9397-08002B2CF9AE}" pid="15" name="D1_x0020_Programme_x0020_Project">
    <vt:lpwstr/>
  </property>
  <property fmtid="{D5CDD505-2E9C-101B-9397-08002B2CF9AE}" pid="16" name="D1_x0020_Asset_x0020_Type">
    <vt:lpwstr/>
  </property>
  <property fmtid="{D5CDD505-2E9C-101B-9397-08002B2CF9AE}" pid="17" name="D1_x0020_Service">
    <vt:lpwstr/>
  </property>
  <property fmtid="{D5CDD505-2E9C-101B-9397-08002B2CF9AE}" pid="18" name="D1_x0020_Event">
    <vt:lpwstr/>
  </property>
  <property fmtid="{D5CDD505-2E9C-101B-9397-08002B2CF9AE}" pid="19" name="D1_x0020_Document_x0020_Category">
    <vt:lpwstr>207;#Notification|2d9b267a-13d8-45f7-b99d-43b587c5f759;#208;#Notification|5a369f13-3196-47c2-85e4-42c0064ad09c</vt:lpwstr>
  </property>
</Properties>
</file>